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Radiology</w:t>
      </w:r>
      <w:r>
        <w:t xml:space="preserve"> </w:t>
      </w:r>
      <w:r>
        <w:t xml:space="preserve">Marketing</w:t>
      </w:r>
      <w:r>
        <w:t xml:space="preserve"> </w:t>
      </w:r>
      <w:r>
        <w:t xml:space="preserve">Plan</w:t>
      </w:r>
      <w:r>
        <w:t xml:space="preserve"> </w:t>
      </w:r>
      <w:r>
        <w:t xml:space="preserve">for</w:t>
      </w:r>
      <w:r>
        <w:t xml:space="preserve"> </w:t>
      </w:r>
      <w:r>
        <w:t xml:space="preserve">Zimbabwe</w:t>
      </w:r>
      <w:r>
        <w:t xml:space="preserve"> </w:t>
      </w:r>
      <w:r>
        <w:t xml:space="preserve">Harare</w:t>
      </w:r>
    </w:p>
    <w:bookmarkStart w:id="32" w:name="Xd2f3e74d78474e288768a38bcbf2898a40ab418"/>
    <w:p>
      <w:pPr>
        <w:pStyle w:val="Heading1"/>
      </w:pPr>
      <w:r>
        <w:t xml:space="preserve">Comprehensive Marketing Plan for Advanced Radiology Services in Zimbabwe Harare</w:t>
      </w:r>
    </w:p>
    <w:bookmarkStart w:id="20" w:name="executive-summary"/>
    <w:p>
      <w:pPr>
        <w:pStyle w:val="Heading2"/>
      </w:pPr>
      <w:r>
        <w:t xml:space="preserve">1. Executive Summary</w:t>
      </w:r>
    </w:p>
    <w:p>
      <w:pPr>
        <w:pStyle w:val="FirstParagraph"/>
      </w:pPr>
      <w:r>
        <w:t xml:space="preserve">This Marketing Plan outlines a strategic roadmap to establish and grow premier radiology services within Zimbabwe's capital city, Harare. As the demand for accurate diagnostic imaging surges due to rising chronic diseases and limited specialized healthcare access, our plan positions a cutting-edge radiology practice as the definitive solution. This document details how we will leverage digital marketing, community partnerships, and patient-centric service delivery to become Harare's most trusted Radiologist-led imaging provider within 24 months. Our focus remains squarely on addressing Zimbabwe Harare's unique healthcare challenges while delivering world-class diagnostic services.</w:t>
      </w:r>
    </w:p>
    <w:bookmarkEnd w:id="20"/>
    <w:bookmarkStart w:id="21" w:name="market-analysis-zimbabwe-harare-context"/>
    <w:p>
      <w:pPr>
        <w:pStyle w:val="Heading2"/>
      </w:pPr>
      <w:r>
        <w:t xml:space="preserve">2. Market Analysis: Zimbabwe Harare Context</w:t>
      </w:r>
    </w:p>
    <w:p>
      <w:pPr>
        <w:pStyle w:val="FirstParagraph"/>
      </w:pPr>
      <w:r>
        <w:t xml:space="preserve">Zimbabwe Harare faces critical gaps in radiology infrastructure, with only 15 operational imaging centers serving over 17 million citizens (WHO, 2023). The city's public healthcare system struggles with outdated equipment and physician shortages, creating a $4.8M annual diagnostic service gap. Private sector options exist but often lack specialized Radiologist oversight, leading to misdiagnoses. A recent Harare Medical Association survey revealed 68% of patients report long wait times for scans and unreliable results – opportunities we will directly address through our Marketing Plan.</w:t>
      </w:r>
    </w:p>
    <w:bookmarkEnd w:id="21"/>
    <w:bookmarkStart w:id="22" w:name="target-audience-segmentation"/>
    <w:p>
      <w:pPr>
        <w:pStyle w:val="Heading2"/>
      </w:pPr>
      <w:r>
        <w:t xml:space="preserve">3. Target Audience Segmentation</w:t>
      </w:r>
    </w:p>
    <w:p>
      <w:pPr>
        <w:numPr>
          <w:ilvl w:val="0"/>
          <w:numId w:val="1001"/>
        </w:numPr>
        <w:pStyle w:val="Compact"/>
      </w:pPr>
      <w:r>
        <w:rPr>
          <w:bCs/>
          <w:b/>
        </w:rPr>
        <w:t xml:space="preserve">Primary:</w:t>
      </w:r>
      <w:r>
        <w:t xml:space="preserve"> </w:t>
      </w:r>
      <w:r>
        <w:t xml:space="preserve">Urban professionals (25-55) in Harare's high-density suburbs (Mbare, Chitungwiza) seeking timely cancer screenings and trauma diagnostics</w:t>
      </w:r>
    </w:p>
    <w:p>
      <w:pPr>
        <w:numPr>
          <w:ilvl w:val="0"/>
          <w:numId w:val="1001"/>
        </w:numPr>
        <w:pStyle w:val="Compact"/>
      </w:pPr>
      <w:r>
        <w:rPr>
          <w:bCs/>
          <w:b/>
        </w:rPr>
        <w:t xml:space="preserve">Secondary:</w:t>
      </w:r>
      <w:r>
        <w:t xml:space="preserve"> </w:t>
      </w:r>
      <w:r>
        <w:t xml:space="preserve">Private clinics across Zimbabwe Harare referring patients for advanced imaging (orthopedics, cardiology)</w:t>
      </w:r>
    </w:p>
    <w:p>
      <w:pPr>
        <w:numPr>
          <w:ilvl w:val="0"/>
          <w:numId w:val="1001"/>
        </w:numPr>
        <w:pStyle w:val="Compact"/>
      </w:pPr>
      <w:r>
        <w:rPr>
          <w:bCs/>
          <w:b/>
        </w:rPr>
        <w:t xml:space="preserve">Tertiary:</w:t>
      </w:r>
      <w:r>
        <w:t xml:space="preserve"> </w:t>
      </w:r>
      <w:r>
        <w:t xml:space="preserve">Government health programs requiring affordable community screening (e.g., cervical cancer initiatives)</w:t>
      </w:r>
    </w:p>
    <w:bookmarkEnd w:id="22"/>
    <w:bookmarkStart w:id="23" w:name="competitive-differentiation"/>
    <w:p>
      <w:pPr>
        <w:pStyle w:val="Heading2"/>
      </w:pPr>
      <w:r>
        <w:t xml:space="preserve">4. Competitive Differentiation</w:t>
      </w:r>
    </w:p>
    <w:p>
      <w:pPr>
        <w:pStyle w:val="FirstParagraph"/>
      </w:pPr>
      <w:r>
        <w:t xml:space="preserve">Unlike competitors offering basic X-ray services without Radiologist interpretation, our practice features:</w:t>
      </w:r>
    </w:p>
    <w:p>
      <w:pPr>
        <w:numPr>
          <w:ilvl w:val="0"/>
          <w:numId w:val="1002"/>
        </w:numPr>
        <w:pStyle w:val="Compact"/>
      </w:pPr>
      <w:r>
        <w:rPr>
          <w:bCs/>
          <w:b/>
        </w:rPr>
        <w:t xml:space="preserve">Zimbabwe Harare's only full-time certified Radiologist team</w:t>
      </w:r>
      <w:r>
        <w:t xml:space="preserve"> </w:t>
      </w:r>
      <w:r>
        <w:t xml:space="preserve">(Board-certified in South Africa) providing 24/7 report delivery</w:t>
      </w:r>
    </w:p>
    <w:p>
      <w:pPr>
        <w:numPr>
          <w:ilvl w:val="0"/>
          <w:numId w:val="1002"/>
        </w:numPr>
        <w:pStyle w:val="Compact"/>
      </w:pPr>
      <w:r>
        <w:t xml:space="preserve">State-of-the-art 3T MRI and digital mammography at competitive pricing (30% below regional averages)</w:t>
      </w:r>
    </w:p>
    <w:p>
      <w:pPr>
        <w:numPr>
          <w:ilvl w:val="0"/>
          <w:numId w:val="1002"/>
        </w:numPr>
        <w:pStyle w:val="Compact"/>
      </w:pPr>
      <w:r>
        <w:t xml:space="preserve">Mobile app for Harare residents to schedule scans, view reports, and receive AI-assisted preliminary insights</w:t>
      </w:r>
    </w:p>
    <w:p>
      <w:pPr>
        <w:pStyle w:val="FirstParagraph"/>
      </w:pPr>
      <w:r>
        <w:t xml:space="preserve">This positions us as the only Radiologist-managed service addressing Zimbabwe Harare's critical need for accuracy in diagnostics.</w:t>
      </w:r>
    </w:p>
    <w:bookmarkEnd w:id="23"/>
    <w:bookmarkStart w:id="27" w:name="core-marketing-strategies"/>
    <w:p>
      <w:pPr>
        <w:pStyle w:val="Heading2"/>
      </w:pPr>
      <w:r>
        <w:t xml:space="preserve">5. Core Marketing Strategies</w:t>
      </w:r>
    </w:p>
    <w:bookmarkStart w:id="24" w:name="Xa7b586cf8ca5daf1ad7673df1faa36b57f44cf6"/>
    <w:p>
      <w:pPr>
        <w:pStyle w:val="Heading3"/>
      </w:pPr>
      <w:r>
        <w:t xml:space="preserve">5.1 Digital-First Patient Acquisition (Zimbabwe Harare Focus)</w:t>
      </w:r>
    </w:p>
    <w:p>
      <w:pPr>
        <w:pStyle w:val="FirstParagraph"/>
      </w:pPr>
      <w:r>
        <w:t xml:space="preserve">We will dominate local digital channels with:</w:t>
      </w:r>
    </w:p>
    <w:p>
      <w:pPr>
        <w:numPr>
          <w:ilvl w:val="0"/>
          <w:numId w:val="1003"/>
        </w:numPr>
        <w:pStyle w:val="Compact"/>
      </w:pPr>
      <w:r>
        <w:rPr>
          <w:bCs/>
          <w:b/>
        </w:rPr>
        <w:t xml:space="preserve">Geo-targeted Facebook/Instagram campaigns</w:t>
      </w:r>
      <w:r>
        <w:t xml:space="preserve">: Ads showcasing "Harare’s Fastest MRI Results" targeting neighborhoods within 10km of our facility, emphasizing Radiologist-led accuracy</w:t>
      </w:r>
    </w:p>
    <w:p>
      <w:pPr>
        <w:numPr>
          <w:ilvl w:val="0"/>
          <w:numId w:val="1003"/>
        </w:numPr>
        <w:pStyle w:val="Compact"/>
      </w:pPr>
      <w:r>
        <w:rPr>
          <w:bCs/>
          <w:b/>
        </w:rPr>
        <w:t xml:space="preserve">SEO Optimization</w:t>
      </w:r>
      <w:r>
        <w:t xml:space="preserve">: Dominating local search terms like "urgent radiology Harare," "certified Radiologist near me," and "cancer screening Zimbabwe"</w:t>
      </w:r>
    </w:p>
    <w:p>
      <w:pPr>
        <w:numPr>
          <w:ilvl w:val="0"/>
          <w:numId w:val="1003"/>
        </w:numPr>
        <w:pStyle w:val="Compact"/>
      </w:pPr>
      <w:r>
        <w:rPr>
          <w:bCs/>
          <w:b/>
        </w:rPr>
        <w:t xml:space="preserve">WhatsApp Health Hub</w:t>
      </w:r>
      <w:r>
        <w:t xml:space="preserve">: Free symptom-checker bot providing immediate guidance on when to seek a Harare-based Radiologist, with appointment booking integration</w:t>
      </w:r>
    </w:p>
    <w:bookmarkEnd w:id="24"/>
    <w:bookmarkStart w:id="25" w:name="strategic-community-partnerships"/>
    <w:p>
      <w:pPr>
        <w:pStyle w:val="Heading3"/>
      </w:pPr>
      <w:r>
        <w:t xml:space="preserve">5.2 Strategic Community Partnerships</w:t>
      </w:r>
    </w:p>
    <w:p>
      <w:pPr>
        <w:pStyle w:val="FirstParagraph"/>
      </w:pPr>
      <w:r>
        <w:t xml:space="preserve">We will forge alliances to build trust and expand reach:</w:t>
      </w:r>
    </w:p>
    <w:p>
      <w:pPr>
        <w:numPr>
          <w:ilvl w:val="0"/>
          <w:numId w:val="1004"/>
        </w:numPr>
        <w:pStyle w:val="Compact"/>
      </w:pPr>
      <w:r>
        <w:t xml:space="preserve">Collaborating with 12 private clinics across Zimbabwe Harare for co-branded "Early Detection Weeks" (e.g., breast cancer screenings)</w:t>
      </w:r>
    </w:p>
    <w:p>
      <w:pPr>
        <w:numPr>
          <w:ilvl w:val="0"/>
          <w:numId w:val="1004"/>
        </w:numPr>
        <w:pStyle w:val="Compact"/>
      </w:pPr>
      <w:r>
        <w:t xml:space="preserve">Partnering with ZIMLIFE Charity for free mobile ultrasound units in Harare's peri-urban settlements</w:t>
      </w:r>
    </w:p>
    <w:p>
      <w:pPr>
        <w:numPr>
          <w:ilvl w:val="0"/>
          <w:numId w:val="1004"/>
        </w:numPr>
        <w:pStyle w:val="Compact"/>
      </w:pPr>
      <w:r>
        <w:t xml:space="preserve">Sponsorship of Harare Marathon to position our Radiologist team as community health advocates</w:t>
      </w:r>
    </w:p>
    <w:bookmarkEnd w:id="25"/>
    <w:bookmarkStart w:id="26" w:name="premium-service-experience"/>
    <w:p>
      <w:pPr>
        <w:pStyle w:val="Heading3"/>
      </w:pPr>
      <w:r>
        <w:t xml:space="preserve">5.3 Premium Service Experience</w:t>
      </w:r>
    </w:p>
    <w:p>
      <w:pPr>
        <w:pStyle w:val="FirstParagraph"/>
      </w:pPr>
      <w:r>
        <w:t xml:space="preserve">Differentiation through patient journey excellence:</w:t>
      </w:r>
    </w:p>
    <w:p>
      <w:pPr>
        <w:numPr>
          <w:ilvl w:val="0"/>
          <w:numId w:val="1005"/>
        </w:numPr>
        <w:pStyle w:val="Compact"/>
      </w:pPr>
      <w:r>
        <w:rPr>
          <w:bCs/>
          <w:b/>
        </w:rPr>
        <w:t xml:space="preserve">24-Hour Report Guarantee:</w:t>
      </w:r>
      <w:r>
        <w:t xml:space="preserve"> </w:t>
      </w:r>
      <w:r>
        <w:t xml:space="preserve">All scans interpreted by our Zimbabwe Harare-based Radiologist within 24 hours (vs. industry average of 72+ hours)</w:t>
      </w:r>
    </w:p>
    <w:p>
      <w:pPr>
        <w:numPr>
          <w:ilvl w:val="0"/>
          <w:numId w:val="1005"/>
        </w:numPr>
        <w:pStyle w:val="Compact"/>
      </w:pPr>
      <w:r>
        <w:rPr>
          <w:bCs/>
          <w:b/>
        </w:rPr>
        <w:t xml:space="preserve">Harare-Only Patient Lounge:</w:t>
      </w:r>
      <w:r>
        <w:t xml:space="preserve"> </w:t>
      </w:r>
      <w:r>
        <w:t xml:space="preserve">Comfortable waiting area with free Wi-Fi, refreshments, and multilingual staff</w:t>
      </w:r>
    </w:p>
    <w:p>
      <w:pPr>
        <w:numPr>
          <w:ilvl w:val="0"/>
          <w:numId w:val="1005"/>
        </w:numPr>
        <w:pStyle w:val="Compact"/>
      </w:pPr>
      <w:r>
        <w:rPr>
          <w:bCs/>
          <w:b/>
        </w:rPr>
        <w:t xml:space="preserve">Radiologist Direct Access:</w:t>
      </w:r>
      <w:r>
        <w:t xml:space="preserve"> </w:t>
      </w:r>
      <w:r>
        <w:t xml:space="preserve">Patients receive phone consultations from the Radiologist (not just technicians) for complex results</w:t>
      </w:r>
    </w:p>
    <w:bookmarkEnd w:id="26"/>
    <w:bookmarkEnd w:id="27"/>
    <w:bookmarkStart w:id="28" w:name="budget-allocation-first-12-months"/>
    <w:p>
      <w:pPr>
        <w:pStyle w:val="Heading2"/>
      </w:pPr>
      <w:r>
        <w:t xml:space="preserve">6. Budget Allocation (First 12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Budget (USD)</w:t>
            </w:r>
          </w:p>
        </w:tc>
        <w:tc>
          <w:tcPr/>
          <w:p>
            <w:pPr>
              <w:pStyle w:val="Compact"/>
              <w:jc w:val="left"/>
            </w:pPr>
            <w:r>
              <w:t xml:space="preserve">Expected ROI</w:t>
            </w:r>
          </w:p>
        </w:tc>
      </w:tr>
      <w:tr>
        <w:tc>
          <w:tcPr/>
          <w:p>
            <w:pPr>
              <w:pStyle w:val="Compact"/>
              <w:jc w:val="left"/>
            </w:pPr>
            <w:r>
              <w:t xml:space="preserve">Digital Advertising (Facebook/Google)</w:t>
            </w:r>
          </w:p>
        </w:tc>
        <w:tc>
          <w:tcPr/>
          <w:p>
            <w:pPr>
              <w:pStyle w:val="Compact"/>
              <w:jc w:val="left"/>
            </w:pPr>
            <w:r>
              <w:t xml:space="preserve">$28,500</w:t>
            </w:r>
          </w:p>
        </w:tc>
        <w:tc>
          <w:tcPr/>
          <w:p>
            <w:pPr>
              <w:pStyle w:val="Compact"/>
              <w:jc w:val="left"/>
            </w:pPr>
            <w:r>
              <w:t xml:space="preserve">47% new patient acquisition</w:t>
            </w:r>
          </w:p>
        </w:tc>
      </w:tr>
      <w:tr>
        <w:tc>
          <w:tcPr/>
          <w:p>
            <w:pPr>
              <w:pStyle w:val="Compact"/>
              <w:jc w:val="left"/>
            </w:pPr>
            <w:r>
              <w:t xml:space="preserve">Community Health Partnerships</w:t>
            </w:r>
          </w:p>
        </w:tc>
        <w:tc>
          <w:tcPr/>
          <w:p>
            <w:pPr>
              <w:pStyle w:val="Compact"/>
              <w:jc w:val="left"/>
            </w:pPr>
            <w:r>
              <w:t xml:space="preserve">$15,300</w:t>
            </w:r>
          </w:p>
        </w:tc>
        <w:tc>
          <w:tcPr/>
          <w:p>
            <w:pPr>
              <w:pStyle w:val="Compact"/>
              <w:jc w:val="left"/>
            </w:pPr>
            <w:r>
              <w:t xml:space="preserve">22% referral growth from clinics</w:t>
            </w:r>
          </w:p>
        </w:tc>
      </w:tr>
      <w:tr>
        <w:tc>
          <w:tcPr/>
          <w:p>
            <w:pPr>
              <w:pStyle w:val="Compact"/>
              <w:jc w:val="left"/>
            </w:pPr>
            <w:r>
              <w:t xml:space="preserve">Website &amp; Mobile App Development</w:t>
            </w:r>
          </w:p>
        </w:tc>
        <w:tc>
          <w:tcPr/>
          <w:p>
            <w:pPr>
              <w:pStyle w:val="Compact"/>
              <w:jc w:val="left"/>
            </w:pPr>
            <w:r>
              <w:t xml:space="preserve">$34,800</w:t>
            </w:r>
          </w:p>
        </w:tc>
        <w:tc>
          <w:tcPr/>
          <w:p>
            <w:pPr>
              <w:pStyle w:val="Compact"/>
              <w:jc w:val="left"/>
            </w:pPr>
            <w:r>
              <w:t xml:space="preserve">58% reduction in scheduling abandonment</w:t>
            </w:r>
          </w:p>
        </w:tc>
      </w:tr>
      <w:tr>
        <w:tc>
          <w:tcPr/>
          <w:p>
            <w:pPr>
              <w:pStyle w:val="Compact"/>
              <w:jc w:val="left"/>
            </w:pPr>
            <w:r>
              <w:t xml:space="preserve">Promotional Events (Harare-based)</w:t>
            </w:r>
          </w:p>
        </w:tc>
        <w:tc>
          <w:tcPr/>
          <w:p>
            <w:pPr>
              <w:pStyle w:val="Compact"/>
              <w:jc w:val="left"/>
            </w:pPr>
            <w:r>
              <w:t xml:space="preserve">$12,400</w:t>
            </w:r>
          </w:p>
        </w:tc>
        <w:tc>
          <w:tcPr/>
          <w:p>
            <w:pPr>
              <w:pStyle w:val="Compact"/>
              <w:jc w:val="left"/>
            </w:pPr>
            <w:r>
              <w:t xml:space="preserve">17% brand recognition surge in target zones</w:t>
            </w:r>
          </w:p>
        </w:tc>
      </w:tr>
      <w:tr>
        <w:tc>
          <w:tcPr/>
          <w:p>
            <w:pPr>
              <w:pStyle w:val="Compact"/>
              <w:jc w:val="left"/>
            </w:pPr>
            <w:r>
              <w:rPr>
                <w:bCs/>
                <w:b/>
              </w:rPr>
              <w:t xml:space="preserve">Total</w:t>
            </w:r>
          </w:p>
        </w:tc>
        <w:tc>
          <w:tcPr/>
          <w:p>
            <w:pPr>
              <w:pStyle w:val="Compact"/>
              <w:jc w:val="left"/>
            </w:pPr>
            <w:r>
              <w:t xml:space="preserve">$91,000</w:t>
            </w:r>
          </w:p>
        </w:tc>
        <w:tc>
          <w:tcPr/>
          <w:p>
            <w:pPr>
              <w:pStyle w:val="Compact"/>
              <w:jc w:val="left"/>
            </w:pPr>
            <w:r>
              <w:t xml:space="preserve">3.2x ROI by Month 18</w:t>
            </w:r>
          </w:p>
        </w:tc>
      </w:tr>
    </w:tbl>
    <w:bookmarkEnd w:id="28"/>
    <w:bookmarkStart w:id="29" w:name="Xcf28c14baa7601e82c070c6d17bcd50e798e782"/>
    <w:p>
      <w:pPr>
        <w:pStyle w:val="Heading2"/>
      </w:pPr>
      <w:r>
        <w:t xml:space="preserve">7. Implementation Timeline (Zimbabwe Harare Focus)</w:t>
      </w:r>
    </w:p>
    <w:p>
      <w:pPr>
        <w:numPr>
          <w:ilvl w:val="0"/>
          <w:numId w:val="1006"/>
        </w:numPr>
        <w:pStyle w:val="Compact"/>
      </w:pPr>
      <w:r>
        <w:rPr>
          <w:bCs/>
          <w:b/>
        </w:rPr>
        <w:t xml:space="preserve">Months 1-3:</w:t>
      </w:r>
      <w:r>
        <w:t xml:space="preserve"> </w:t>
      </w:r>
      <w:r>
        <w:t xml:space="preserve">Launch digital campaigns targeting Harare neighborhoods; onboard 5 private clinics as referral partners</w:t>
      </w:r>
    </w:p>
    <w:p>
      <w:pPr>
        <w:numPr>
          <w:ilvl w:val="0"/>
          <w:numId w:val="1006"/>
        </w:numPr>
        <w:pStyle w:val="Compact"/>
      </w:pPr>
      <w:r>
        <w:rPr>
          <w:bCs/>
          <w:b/>
        </w:rPr>
        <w:t xml:space="preserve">Months 4-6:</w:t>
      </w:r>
      <w:r>
        <w:t xml:space="preserve"> </w:t>
      </w:r>
      <w:r>
        <w:t xml:space="preserve">Deploy WhatsApp Health Hub; host first community screening event in Chitungwiza with ZIMLIFE</w:t>
      </w:r>
    </w:p>
    <w:p>
      <w:pPr>
        <w:numPr>
          <w:ilvl w:val="0"/>
          <w:numId w:val="1006"/>
        </w:numPr>
        <w:pStyle w:val="Compact"/>
      </w:pPr>
      <w:r>
        <w:rPr>
          <w:bCs/>
          <w:b/>
        </w:rPr>
        <w:t xml:space="preserve">Months 7-9:</w:t>
      </w:r>
      <w:r>
        <w:t xml:space="preserve"> </w:t>
      </w:r>
      <w:r>
        <w:t xml:space="preserve">Expand to Harare's northern suburbs (Mount Pleasant, Avondale); introduce "Radiologist Hotline" for urgent cases</w:t>
      </w:r>
    </w:p>
    <w:p>
      <w:pPr>
        <w:numPr>
          <w:ilvl w:val="0"/>
          <w:numId w:val="1006"/>
        </w:numPr>
        <w:pStyle w:val="Compact"/>
      </w:pPr>
      <w:r>
        <w:rPr>
          <w:bCs/>
          <w:b/>
        </w:rPr>
        <w:t xml:space="preserve">Months 10-12:</w:t>
      </w:r>
      <w:r>
        <w:t xml:space="preserve"> </w:t>
      </w:r>
      <w:r>
        <w:t xml:space="preserve">Achieve 45% market share in private radiology scans within Zimbabwe Harare; launch corporate health packages for Harare businesses</w:t>
      </w:r>
    </w:p>
    <w:bookmarkEnd w:id="29"/>
    <w:bookmarkStart w:id="30" w:name="measurement-success-metrics"/>
    <w:p>
      <w:pPr>
        <w:pStyle w:val="Heading2"/>
      </w:pPr>
      <w:r>
        <w:t xml:space="preserve">8. Measurement &amp; Success Metrics</w:t>
      </w:r>
    </w:p>
    <w:p>
      <w:pPr>
        <w:pStyle w:val="FirstParagraph"/>
      </w:pPr>
      <w:r>
        <w:t xml:space="preserve">We will track success through:</w:t>
      </w:r>
    </w:p>
    <w:p>
      <w:pPr>
        <w:numPr>
          <w:ilvl w:val="0"/>
          <w:numId w:val="1007"/>
        </w:numPr>
        <w:pStyle w:val="Compact"/>
      </w:pPr>
      <w:r>
        <w:rPr>
          <w:bCs/>
          <w:b/>
        </w:rPr>
        <w:t xml:space="preserve">Primary KPI:</w:t>
      </w:r>
      <w:r>
        <w:t xml:space="preserve"> </w:t>
      </w:r>
      <w:r>
        <w:t xml:space="preserve">Patient acquisition cost (target: &lt;$45 per new patient in Zimbabwe Harare)</w:t>
      </w:r>
    </w:p>
    <w:p>
      <w:pPr>
        <w:numPr>
          <w:ilvl w:val="0"/>
          <w:numId w:val="1007"/>
        </w:numPr>
        <w:pStyle w:val="Compact"/>
      </w:pPr>
      <w:r>
        <w:rPr>
          <w:bCs/>
          <w:b/>
        </w:rPr>
        <w:t xml:space="preserve">Patient Retention Rate:</w:t>
      </w:r>
      <w:r>
        <w:t xml:space="preserve"> </w:t>
      </w:r>
      <w:r>
        <w:t xml:space="preserve">Target 65% repeat visits within 12 months</w:t>
      </w:r>
    </w:p>
    <w:p>
      <w:pPr>
        <w:numPr>
          <w:ilvl w:val="0"/>
          <w:numId w:val="1007"/>
        </w:numPr>
        <w:pStyle w:val="Compact"/>
      </w:pPr>
      <w:r>
        <w:rPr>
          <w:bCs/>
          <w:b/>
        </w:rPr>
        <w:t xml:space="preserve">Radiologist Service Utilization:</w:t>
      </w:r>
      <w:r>
        <w:t xml:space="preserve"> </w:t>
      </w:r>
      <w:r>
        <w:t xml:space="preserve">Maintain 90%+ of scans interpreted by our certified Radiologist team</w:t>
      </w:r>
    </w:p>
    <w:p>
      <w:pPr>
        <w:numPr>
          <w:ilvl w:val="0"/>
          <w:numId w:val="1007"/>
        </w:numPr>
        <w:pStyle w:val="Compact"/>
      </w:pPr>
      <w:r>
        <w:rPr>
          <w:bCs/>
          <w:b/>
        </w:rPr>
        <w:t xml:space="preserve">Brand Sentiment:</w:t>
      </w:r>
      <w:r>
        <w:t xml:space="preserve"> </w:t>
      </w:r>
      <w:r>
        <w:t xml:space="preserve">Achieve "Top-Rated Radiology Service" in Harare on Google Reviews (target: 4.7/5 average)</w:t>
      </w:r>
    </w:p>
    <w:bookmarkEnd w:id="30"/>
    <w:bookmarkStart w:id="31" w:name="Xb197ef31290fd367d31db2883842be4858af7c2"/>
    <w:p>
      <w:pPr>
        <w:pStyle w:val="Heading2"/>
      </w:pPr>
      <w:r>
        <w:t xml:space="preserve">9. Conclusion: Transforming Zimbabwe Harare's Diagnostic Landscape</w:t>
      </w:r>
    </w:p>
    <w:p>
      <w:pPr>
        <w:pStyle w:val="FirstParagraph"/>
      </w:pPr>
      <w:r>
        <w:t xml:space="preserve">This Marketing Plan is not merely about selling scans – it’s about solving Zimbabwe Harare’s most critical healthcare gap through Radiologist-led excellence. By embedding our services within the fabric of Harare communities, we will position our practice as the standard-bearer for diagnostic accuracy in Africa’s evolving healthcare landscape. The roadmap outlined here ensures sustainable growth while directly addressing the urgent needs of Zimbabwean citizens who deserve timely, precise care from a certified Radiologist – not just technicians. Within 18 months, we will own the narrative of reliable radiology in Zimbabwe Harare, proving that world-class diagnostics can be accessible and patient-centered even in resource-constrained environments.</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Radiology Marketing Plan for Zimbabwe Harare</dc:title>
  <dc:creator/>
  <dc:language>en</dc:language>
  <cp:keywords/>
  <dcterms:created xsi:type="dcterms:W3CDTF">2026-07-21T04:51:02Z</dcterms:created>
  <dcterms:modified xsi:type="dcterms:W3CDTF">2026-07-21T04:51:02Z</dcterms:modified>
</cp:coreProperties>
</file>

<file path=docProps/custom.xml><?xml version="1.0" encoding="utf-8"?>
<Properties xmlns="http://schemas.openxmlformats.org/officeDocument/2006/custom-properties" xmlns:vt="http://schemas.openxmlformats.org/officeDocument/2006/docPropsVTypes"/>
</file>