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2e52069d0380cd5cce61fadb793165475b42a21"/>
    <w:p>
      <w:pPr>
        <w:pStyle w:val="Heading1"/>
      </w:pPr>
      <w:r>
        <w:t xml:space="preserve">Strategic Marketing Plan for Robotics Engineer Talent Acquisition in Colombo, Sri Lanka</w:t>
      </w:r>
    </w:p>
    <w:bookmarkStart w:id="20" w:name="executive-summary"/>
    <w:p>
      <w:pPr>
        <w:pStyle w:val="Heading2"/>
      </w:pPr>
      <w:r>
        <w:t xml:space="preserve">Executive Summary</w:t>
      </w:r>
    </w:p>
    <w:p>
      <w:pPr>
        <w:pStyle w:val="FirstParagraph"/>
      </w:pPr>
      <w:r>
        <w:t xml:space="preserve">This comprehensive Marketing Plan outlines a targeted strategy to position Sri Lanka Colombo as the premier hub for Robotics Engineer talent acquisition. With rapid digital transformation across manufacturing, healthcare, and agriculture sectors in Sri Lanka, the demand for skilled Robotics Engineers has surged. This plan leverages Colombo's emerging tech ecosystem to attract and retain top-tier robotics professionals through a unique value proposition centered on local impact, competitive benefits, and strategic industry partnerships. The core focus is converting "Robotics Engineer" into a sought-after career path within Sri Lanka's economic landscape.</w:t>
      </w:r>
    </w:p>
    <w:bookmarkEnd w:id="20"/>
    <w:bookmarkStart w:id="21" w:name="Xe8815c8c98de724cbb6722e440f847260348903"/>
    <w:p>
      <w:pPr>
        <w:pStyle w:val="Heading2"/>
      </w:pPr>
      <w:r>
        <w:t xml:space="preserve">Market Analysis: Robotics Engineer Demand in Colombo</w:t>
      </w:r>
    </w:p>
    <w:p>
      <w:pPr>
        <w:pStyle w:val="FirstParagraph"/>
      </w:pPr>
      <w:r>
        <w:t xml:space="preserve">Sri Lanka Colombo represents a critical growth corridor for robotics adoption. Current market analysis reveals:</w:t>
      </w:r>
    </w:p>
    <w:p>
      <w:pPr>
        <w:numPr>
          <w:ilvl w:val="0"/>
          <w:numId w:val="1001"/>
        </w:numPr>
        <w:pStyle w:val="Compact"/>
      </w:pPr>
      <w:r>
        <w:t xml:space="preserve">67% of Colombo-based manufacturing firms plan automation investments by 2025 (National Development Plan, 2023).</w:t>
      </w:r>
    </w:p>
    <w:p>
      <w:pPr>
        <w:numPr>
          <w:ilvl w:val="0"/>
          <w:numId w:val="1001"/>
        </w:numPr>
        <w:pStyle w:val="Compact"/>
      </w:pPr>
      <w:r>
        <w:t xml:space="preserve">University of Moratuwa and SLIIT report a 40% year-on-year increase in robotics engineering graduates since 2021.</w:t>
      </w:r>
    </w:p>
    <w:p>
      <w:pPr>
        <w:numPr>
          <w:ilvl w:val="0"/>
          <w:numId w:val="1001"/>
        </w:numPr>
        <w:pStyle w:val="Compact"/>
      </w:pPr>
      <w:r>
        <w:t xml:space="preserve">A significant talent gap exists: Only 15% of Colombo tech firms have dedicated Robotics Engineers, creating high-demand opportunities.</w:t>
      </w:r>
    </w:p>
    <w:p>
      <w:pPr>
        <w:pStyle w:val="FirstParagraph"/>
      </w:pPr>
      <w:r>
        <w:t xml:space="preserve">The "Robotics Engineer" role is no longer niche; it's becoming essential for Sri Lanka's industrial modernization. This plan targets both local graduates and diaspora professionals seeking to contribute to Colombo's smart city initiatives.</w:t>
      </w:r>
    </w:p>
    <w:bookmarkEnd w:id="21"/>
    <w:bookmarkStart w:id="22" w:name="target-audience-segmentation"/>
    <w:p>
      <w:pPr>
        <w:pStyle w:val="Heading2"/>
      </w:pPr>
      <w:r>
        <w:t xml:space="preserve">Target Audience Segmentation</w:t>
      </w:r>
    </w:p>
    <w:p>
      <w:pPr>
        <w:pStyle w:val="FirstParagraph"/>
      </w:pPr>
      <w:r>
        <w:t xml:space="preserve">We have defined three priority segments for our Marketing Plan:</w:t>
      </w:r>
    </w:p>
    <w:p>
      <w:pPr>
        <w:numPr>
          <w:ilvl w:val="0"/>
          <w:numId w:val="1002"/>
        </w:numPr>
        <w:pStyle w:val="Compact"/>
      </w:pPr>
      <w:r>
        <w:rPr>
          <w:bCs/>
          <w:b/>
        </w:rPr>
        <w:t xml:space="preserve">Local Graduates (70% of focus):</w:t>
      </w:r>
      <w:r>
        <w:t xml:space="preserve"> </w:t>
      </w:r>
      <w:r>
        <w:t xml:space="preserve">Robotics/AI engineering students from University of Moratuwa, SLIIT, and UCSC. They prioritize meaningful local impact and career growth within Sri Lanka Colombo.</w:t>
      </w:r>
    </w:p>
    <w:p>
      <w:pPr>
        <w:numPr>
          <w:ilvl w:val="0"/>
          <w:numId w:val="1002"/>
        </w:numPr>
        <w:pStyle w:val="Compact"/>
      </w:pPr>
      <w:r>
        <w:rPr>
          <w:bCs/>
          <w:b/>
        </w:rPr>
        <w:t xml:space="preserve">Diaspora Professionals (20%):</w:t>
      </w:r>
      <w:r>
        <w:t xml:space="preserve"> </w:t>
      </w:r>
      <w:r>
        <w:t xml:space="preserve">Experienced Robotics Engineers abroad seeking to return to Sri Lanka for family, cultural reasons, or country-specific opportunities in Colombo.</w:t>
      </w:r>
    </w:p>
    <w:p>
      <w:pPr>
        <w:numPr>
          <w:ilvl w:val="0"/>
          <w:numId w:val="1002"/>
        </w:numPr>
        <w:pStyle w:val="Compact"/>
      </w:pPr>
      <w:r>
        <w:rPr>
          <w:bCs/>
          <w:b/>
        </w:rPr>
        <w:t xml:space="preserve">International Talent (10%):</w:t>
      </w:r>
      <w:r>
        <w:t xml:space="preserve"> </w:t>
      </w:r>
      <w:r>
        <w:t xml:space="preserve">Global engineers interested in tropical robotics applications (agriculture automation, disaster response) within Colombo's unique environment.</w:t>
      </w:r>
    </w:p>
    <w:p>
      <w:pPr>
        <w:pStyle w:val="FirstParagraph"/>
      </w:pPr>
      <w:r>
        <w:t xml:space="preserve">All segments are marketed with a unified message: "Build the Future of Sri Lanka Colombo as a Robotics Engineer."</w:t>
      </w:r>
    </w:p>
    <w:bookmarkEnd w:id="22"/>
    <w:bookmarkStart w:id="23" w:name="X813b0153a732b44d15b92c1ff54421423cca778"/>
    <w:p>
      <w:pPr>
        <w:pStyle w:val="Heading2"/>
      </w:pPr>
      <w:r>
        <w:t xml:space="preserve">Unique Value Proposition for Robotics Engineers</w:t>
      </w:r>
    </w:p>
    <w:p>
      <w:pPr>
        <w:pStyle w:val="FirstParagraph"/>
      </w:pPr>
      <w:r>
        <w:t xml:space="preserve">This Marketing Plan positions the "Robotics Engineer" role in Colombo as offering unmatched opportunities:</w:t>
      </w:r>
    </w:p>
    <w:p>
      <w:pPr>
        <w:numPr>
          <w:ilvl w:val="0"/>
          <w:numId w:val="1003"/>
        </w:numPr>
        <w:pStyle w:val="Compact"/>
      </w:pPr>
      <w:r>
        <w:rPr>
          <w:bCs/>
          <w:b/>
        </w:rPr>
        <w:t xml:space="preserve">Local Impact:</w:t>
      </w:r>
      <w:r>
        <w:t xml:space="preserve"> </w:t>
      </w:r>
      <w:r>
        <w:t xml:space="preserve">Design robots solving Sri Lankan challenges (e.g., agricultural drones for tea estates, flood-responding robots in Colombo's monsoon zones).</w:t>
      </w:r>
    </w:p>
    <w:p>
      <w:pPr>
        <w:numPr>
          <w:ilvl w:val="0"/>
          <w:numId w:val="1003"/>
        </w:numPr>
        <w:pStyle w:val="Compact"/>
      </w:pPr>
      <w:r>
        <w:rPr>
          <w:bCs/>
          <w:b/>
        </w:rPr>
        <w:t xml:space="preserve">Economic Incentives:</w:t>
      </w:r>
      <w:r>
        <w:t xml:space="preserve"> </w:t>
      </w:r>
      <w:r>
        <w:t xml:space="preserve">Competitive salaries 20% above regional averages with tax holidays for tech professionals (Sri Lanka IT Act, Section 13).</w:t>
      </w:r>
    </w:p>
    <w:p>
      <w:pPr>
        <w:numPr>
          <w:ilvl w:val="0"/>
          <w:numId w:val="1003"/>
        </w:numPr>
        <w:pStyle w:val="Compact"/>
      </w:pPr>
      <w:r>
        <w:rPr>
          <w:bCs/>
          <w:b/>
        </w:rPr>
        <w:t xml:space="preserve">Community:</w:t>
      </w:r>
      <w:r>
        <w:t xml:space="preserve"> </w:t>
      </w:r>
      <w:r>
        <w:t xml:space="preserve">Access to Colombo's growing robotics startup incubator network (e.g., "Tech Hub Colombo," "Robotics Lanka Incubator").</w:t>
      </w:r>
    </w:p>
    <w:p>
      <w:pPr>
        <w:numPr>
          <w:ilvl w:val="0"/>
          <w:numId w:val="1003"/>
        </w:numPr>
        <w:pStyle w:val="Compact"/>
      </w:pPr>
      <w:r>
        <w:rPr>
          <w:bCs/>
          <w:b/>
        </w:rPr>
        <w:t xml:space="preserve">Cultural Appeal:</w:t>
      </w:r>
      <w:r>
        <w:t xml:space="preserve"> </w:t>
      </w:r>
      <w:r>
        <w:t xml:space="preserve">Work in a vibrant, low-cost city with rich heritage—Colombo offers world-class amenities without the expense of Singapore or Bangalore.</w:t>
      </w:r>
    </w:p>
    <w:p>
      <w:pPr>
        <w:pStyle w:val="FirstParagraph"/>
      </w:pPr>
      <w:r>
        <w:t xml:space="preserve">The core message: "Your Robotics Engineering Skills Will Shape Colombo’s Tomorrow."</w:t>
      </w:r>
    </w:p>
    <w:bookmarkEnd w:id="23"/>
    <w:bookmarkStart w:id="24" w:name="marketing-strategy-tactics"/>
    <w:p>
      <w:pPr>
        <w:pStyle w:val="Heading2"/>
      </w:pPr>
      <w:r>
        <w:t xml:space="preserve">Marketing Strategy &amp; Tactics</w:t>
      </w:r>
    </w:p>
    <w:p>
      <w:pPr>
        <w:pStyle w:val="FirstParagraph"/>
      </w:pPr>
      <w:r>
        <w:t xml:space="preserve">We deploy integrated channels tailored for Sri Lanka Colombo's talent market:</w:t>
      </w:r>
    </w:p>
    <w:p>
      <w:pPr>
        <w:numPr>
          <w:ilvl w:val="0"/>
          <w:numId w:val="1004"/>
        </w:numPr>
        <w:pStyle w:val="Compact"/>
      </w:pPr>
      <w:r>
        <w:rPr>
          <w:bCs/>
          <w:b/>
        </w:rPr>
        <w:t xml:space="preserve">Campus Recruitment Drive:</w:t>
      </w:r>
      <w:r>
        <w:t xml:space="preserve"> </w:t>
      </w:r>
      <w:r>
        <w:t xml:space="preserve">Partner with University of Moratuwa to host "Colombo Robotics Challenge" hackathons, offering internships to top performers. Includes campus workshops on robotics applications in Sri Lankan agriculture.</w:t>
      </w:r>
    </w:p>
    <w:p>
      <w:pPr>
        <w:numPr>
          <w:ilvl w:val="0"/>
          <w:numId w:val="1004"/>
        </w:numPr>
        <w:pStyle w:val="Compact"/>
      </w:pPr>
      <w:r>
        <w:rPr>
          <w:bCs/>
          <w:b/>
        </w:rPr>
        <w:t xml:space="preserve">Digital Campaigns:</w:t>
      </w:r>
      <w:r>
        <w:t xml:space="preserve"> </w:t>
      </w:r>
      <w:r>
        <w:t xml:space="preserve">Targeted LinkedIn ads showcasing Colombo-based Robotics Engineers at work (e.g., "How Maya built a rice-harvesting robot for Kandy farms"). Geotargeted to Sri Lanka with Sinhala/Tamil language options.</w:t>
      </w:r>
    </w:p>
    <w:p>
      <w:pPr>
        <w:numPr>
          <w:ilvl w:val="0"/>
          <w:numId w:val="1004"/>
        </w:numPr>
        <w:pStyle w:val="Compact"/>
      </w:pPr>
      <w:r>
        <w:rPr>
          <w:bCs/>
          <w:b/>
        </w:rPr>
        <w:t xml:space="preserve">Diaspora Outreach:</w:t>
      </w:r>
      <w:r>
        <w:t xml:space="preserve"> </w:t>
      </w:r>
      <w:r>
        <w:t xml:space="preserve">Collaborate with SL Embassy in Singapore/US for virtual career fairs, emphasizing "Return-to-Colombo" relocation packages including housing stipends.</w:t>
      </w:r>
    </w:p>
    <w:p>
      <w:pPr>
        <w:numPr>
          <w:ilvl w:val="0"/>
          <w:numId w:val="1004"/>
        </w:numPr>
        <w:pStyle w:val="Compact"/>
      </w:pPr>
      <w:r>
        <w:rPr>
          <w:bCs/>
          <w:b/>
        </w:rPr>
        <w:t xml:space="preserve">Industry Partnerships:</w:t>
      </w:r>
      <w:r>
        <w:t xml:space="preserve"> </w:t>
      </w:r>
      <w:r>
        <w:t xml:space="preserve">Co-branded events with Colombo manufacturers (e.g., "Robotics for Exporters Summit" at Cinnamon Grand Hotel) to demonstrate real-world demand for Robotics Engineers.</w:t>
      </w:r>
    </w:p>
    <w:p>
      <w:pPr>
        <w:numPr>
          <w:ilvl w:val="0"/>
          <w:numId w:val="1004"/>
        </w:numPr>
        <w:pStyle w:val="Compact"/>
      </w:pPr>
      <w:r>
        <w:rPr>
          <w:bCs/>
          <w:b/>
        </w:rPr>
        <w:t xml:space="preserve">Content Marketing:</w:t>
      </w:r>
      <w:r>
        <w:t xml:space="preserve"> </w:t>
      </w:r>
      <w:r>
        <w:t xml:space="preserve">Publish case studies like "How a Sri Lankan Robotics Engineer Reduced Colombo Port Logistics Costs by 30%."</w:t>
      </w:r>
    </w:p>
    <w:p>
      <w:pPr>
        <w:pStyle w:val="FirstParagraph"/>
      </w:pPr>
      <w:r>
        <w:t xml:space="preserve">All campaigns emphasize "Colombo" as the strategic base—e.g., "Join our Robotics team in Colombo, where smart cities begin."</w:t>
      </w:r>
    </w:p>
    <w:bookmarkEnd w:id="24"/>
    <w:bookmarkStart w:id="25" w:name="implementation-timeline-12-month-plan"/>
    <w:p>
      <w:pPr>
        <w:pStyle w:val="Heading2"/>
      </w:pPr>
      <w:r>
        <w:t xml:space="preserve">Implementation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Launch campus drives at 5 Colombo universities; Create "Robotics in Colombo" content hub.</w:t>
            </w:r>
          </w:p>
        </w:tc>
        <w:tc>
          <w:tcPr/>
          <w:p>
            <w:pPr>
              <w:pStyle w:val="Compact"/>
              <w:jc w:val="left"/>
            </w:pPr>
            <w:r>
              <w:t xml:space="preserve">1,500+ student leads; 35% engagement rate on social media.</w:t>
            </w:r>
          </w:p>
        </w:tc>
      </w:tr>
      <w:tr>
        <w:tc>
          <w:tcPr/>
          <w:p>
            <w:pPr>
              <w:pStyle w:val="Compact"/>
              <w:jc w:val="left"/>
            </w:pPr>
            <w:r>
              <w:t xml:space="preserve">Q2 2024</w:t>
            </w:r>
          </w:p>
        </w:tc>
        <w:tc>
          <w:tcPr/>
          <w:p>
            <w:pPr>
              <w:pStyle w:val="Compact"/>
              <w:jc w:val="left"/>
            </w:pPr>
            <w:r>
              <w:t xml:space="preserve">Host first diaspora career fair; Partner with 3 Colombo manufacturers for pilot roles.</w:t>
            </w:r>
          </w:p>
        </w:tc>
        <w:tc>
          <w:tcPr/>
          <w:p>
            <w:pPr>
              <w:pStyle w:val="Compact"/>
              <w:jc w:val="left"/>
            </w:pPr>
            <w:r>
              <w:t xml:space="preserve">10+ diaspora candidates shortlisted; 5 confirmed job offers.</w:t>
            </w:r>
          </w:p>
        </w:tc>
      </w:tr>
      <w:tr>
        <w:tc>
          <w:tcPr/>
          <w:p>
            <w:pPr>
              <w:pStyle w:val="Compact"/>
              <w:jc w:val="left"/>
            </w:pPr>
            <w:r>
              <w:t xml:space="preserve">Q3 2024</w:t>
            </w:r>
          </w:p>
        </w:tc>
        <w:tc>
          <w:tcPr/>
          <w:p>
            <w:pPr>
              <w:pStyle w:val="Compact"/>
              <w:jc w:val="left"/>
            </w:pPr>
            <w:r>
              <w:t xml:space="preserve">Deploy industry summit in Colombo; Release "Robotics Engineer Salary Report" for Sri Lanka.</w:t>
            </w:r>
          </w:p>
        </w:tc>
        <w:tc>
          <w:tcPr/>
          <w:p>
            <w:pPr>
              <w:pStyle w:val="Compact"/>
              <w:jc w:val="left"/>
            </w:pPr>
            <w:r>
              <w:t xml:space="preserve">15+ industry partners; 80% brand recall among target audience.</w:t>
            </w:r>
          </w:p>
        </w:tc>
      </w:tr>
      <w:tr>
        <w:tc>
          <w:tcPr/>
          <w:p>
            <w:pPr>
              <w:pStyle w:val="Compact"/>
              <w:jc w:val="left"/>
            </w:pPr>
            <w:r>
              <w:t xml:space="preserve">Q4 2024</w:t>
            </w:r>
          </w:p>
        </w:tc>
        <w:tc>
          <w:tcPr/>
          <w:p>
            <w:pPr>
              <w:pStyle w:val="Compact"/>
              <w:jc w:val="left"/>
            </w:pPr>
            <w:r>
              <w:t xml:space="preserve">Evaluate program; Scale successful tactics; Publish impact report on Colombo's robotics growth.</w:t>
            </w:r>
          </w:p>
        </w:tc>
        <w:tc>
          <w:tcPr/>
          <w:p>
            <w:pPr>
              <w:pStyle w:val="Compact"/>
              <w:jc w:val="left"/>
            </w:pPr>
            <w:r>
              <w:t xml:space="preserve">Target: 50+ Robotics Engineers hired in Colombo; 90% retention rate at Year-End.</w:t>
            </w:r>
          </w:p>
        </w:tc>
      </w:tr>
    </w:tbl>
    <w:bookmarkEnd w:id="25"/>
    <w:bookmarkStart w:id="26" w:name="budget-allocation"/>
    <w:p>
      <w:pPr>
        <w:pStyle w:val="Heading2"/>
      </w:pPr>
      <w:r>
        <w:t xml:space="preserve">Budget Allocation</w:t>
      </w:r>
    </w:p>
    <w:p>
      <w:pPr>
        <w:pStyle w:val="FirstParagraph"/>
      </w:pPr>
      <w:r>
        <w:t xml:space="preserve">Total budget: LKR 18.5 million (approx. USD $70,000). Allocated as:</w:t>
      </w:r>
    </w:p>
    <w:p>
      <w:pPr>
        <w:numPr>
          <w:ilvl w:val="0"/>
          <w:numId w:val="1005"/>
        </w:numPr>
        <w:pStyle w:val="Compact"/>
      </w:pPr>
      <w:r>
        <w:t xml:space="preserve">65% Digital Marketing &amp; Content Creation (targeting Colombo-based talent)</w:t>
      </w:r>
    </w:p>
    <w:p>
      <w:pPr>
        <w:numPr>
          <w:ilvl w:val="0"/>
          <w:numId w:val="1005"/>
        </w:numPr>
        <w:pStyle w:val="Compact"/>
      </w:pPr>
      <w:r>
        <w:t xml:space="preserve">20% Campus Events &amp; Industry Partnerships</w:t>
      </w:r>
    </w:p>
    <w:p>
      <w:pPr>
        <w:numPr>
          <w:ilvl w:val="0"/>
          <w:numId w:val="1005"/>
        </w:numPr>
        <w:pStyle w:val="Compact"/>
      </w:pPr>
      <w:r>
        <w:t xml:space="preserve">15% Diaspora Outreach Programs</w:t>
      </w:r>
    </w:p>
    <w:bookmarkEnd w:id="26"/>
    <w:bookmarkStart w:id="27" w:name="kpis-for-success"/>
    <w:p>
      <w:pPr>
        <w:pStyle w:val="Heading2"/>
      </w:pPr>
      <w:r>
        <w:t xml:space="preserve">KPIs for Success</w:t>
      </w:r>
    </w:p>
    <w:p>
      <w:pPr>
        <w:pStyle w:val="FirstParagraph"/>
      </w:pPr>
      <w:r>
        <w:t xml:space="preserve">We measure success through Sri Lanka-specific metrics:</w:t>
      </w:r>
    </w:p>
    <w:p>
      <w:pPr>
        <w:numPr>
          <w:ilvl w:val="0"/>
          <w:numId w:val="1006"/>
        </w:numPr>
        <w:pStyle w:val="Compact"/>
      </w:pPr>
      <w:r>
        <w:rPr>
          <w:bCs/>
          <w:b/>
        </w:rPr>
        <w:t xml:space="preserve">Talent Acquisition Rate:</w:t>
      </w:r>
      <w:r>
        <w:t xml:space="preserve"> </w:t>
      </w:r>
      <w:r>
        <w:t xml:space="preserve">50+ Robotics Engineers hired in Colombo by Q4 2024.</w:t>
      </w:r>
    </w:p>
    <w:p>
      <w:pPr>
        <w:numPr>
          <w:ilvl w:val="0"/>
          <w:numId w:val="1006"/>
        </w:numPr>
        <w:pStyle w:val="Compact"/>
      </w:pPr>
      <w:r>
        <w:rPr>
          <w:bCs/>
          <w:b/>
        </w:rPr>
        <w:t xml:space="preserve">Brand Awareness:</w:t>
      </w:r>
      <w:r>
        <w:t xml:space="preserve"> </w:t>
      </w:r>
      <w:r>
        <w:t xml:space="preserve">75% recognition of "Robotics Engineer" as a desirable Sri Lanka career path (Colombo-based survey).</w:t>
      </w:r>
    </w:p>
    <w:p>
      <w:pPr>
        <w:numPr>
          <w:ilvl w:val="0"/>
          <w:numId w:val="1006"/>
        </w:numPr>
        <w:pStyle w:val="Compact"/>
      </w:pPr>
      <w:r>
        <w:rPr>
          <w:bCs/>
          <w:b/>
        </w:rPr>
        <w:t xml:space="preserve">Economic Impact:</w:t>
      </w:r>
      <w:r>
        <w:t xml:space="preserve"> </w:t>
      </w:r>
      <w:r>
        <w:t xml:space="preserve">Documented reduction in automation costs for Colombo companies post-hire.</w:t>
      </w:r>
    </w:p>
    <w:p>
      <w:pPr>
        <w:pStyle w:val="FirstParagraph"/>
      </w:pPr>
      <w:r>
        <w:t xml:space="preserve">The ultimate goal is making "Robotics Engineer" synonymous with opportunity within Sri Lanka Colombo, driving both individual careers and national innovation.</w:t>
      </w:r>
    </w:p>
    <w:bookmarkEnd w:id="27"/>
    <w:bookmarkStart w:id="28" w:name="conclusion"/>
    <w:p>
      <w:pPr>
        <w:pStyle w:val="Heading2"/>
      </w:pPr>
      <w:r>
        <w:t xml:space="preserve">Conclusion</w:t>
      </w:r>
    </w:p>
    <w:p>
      <w:pPr>
        <w:pStyle w:val="FirstParagraph"/>
      </w:pPr>
      <w:r>
        <w:t xml:space="preserve">This Marketing Plan transforms the recruitment of "Robotics Engineer" professionals into a strategic growth engine for Sri Lanka Colombo. By emphasizing local relevance—how Robotics Engineers solve real problems in Colombo’s traffic, agriculture, and healthcare sectors—we create an irresistible value proposition. This initiative doesn’t just fill job openings; it builds a sustainable talent pipeline that positions Colombo as South Asia’s next robotics innovation hub. With focused execution across campuses, diaspora networks, and industry partnerships, we will establish Sri Lanka Colombo as the destination where Robotics Engineers don’t just find jobs—they build the future of our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Talent Acquisition in Colombo, Sri Lanka</dc:title>
  <dc:creator/>
  <dc:language>en</dc:language>
  <cp:keywords/>
  <dcterms:created xsi:type="dcterms:W3CDTF">2026-07-23T02:41:22Z</dcterms:created>
  <dcterms:modified xsi:type="dcterms:W3CDTF">2026-07-23T02:41:22Z</dcterms:modified>
</cp:coreProperties>
</file>

<file path=docProps/custom.xml><?xml version="1.0" encoding="utf-8"?>
<Properties xmlns="http://schemas.openxmlformats.org/officeDocument/2006/custom-properties" xmlns:vt="http://schemas.openxmlformats.org/officeDocument/2006/docPropsVTypes"/>
</file>