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Italy</w:t>
      </w:r>
      <w:r>
        <w:t xml:space="preserve"> </w:t>
      </w:r>
      <w:r>
        <w:t xml:space="preserve">Naples</w:t>
      </w:r>
    </w:p>
    <w:bookmarkStart w:id="20" w:name="Xa0d2e4ce02842fa419fbe97f3e362b796b2636f"/>
    <w:p>
      <w:pPr>
        <w:pStyle w:val="Heading1"/>
      </w:pPr>
      <w:r>
        <w:t xml:space="preserve">Comprehensive Marketing Plan: Sales Executive Position Targeting Italy Naples Market</w:t>
      </w:r>
    </w:p>
    <w:p>
      <w:pPr>
        <w:pStyle w:val="FirstParagraph"/>
      </w:pPr>
      <w:r>
        <w:rPr>
          <w:bCs/>
          <w:b/>
        </w:rPr>
        <w:t xml:space="preserve">Introduction: Strategic Imperative for Naples Market Expansion</w:t>
      </w:r>
    </w:p>
    <w:p>
      <w:pPr>
        <w:pStyle w:val="BodyText"/>
      </w:pPr>
      <w:r>
        <w:t xml:space="preserve">This document presents a specialized Marketing Plan designed exclusively for the recruitment and deployment of a dedicated Sales Executive to drive growth within the vibrant business landscape of Italy Naples. As one of Europe's most dynamic cultural and economic hubs, Naples demands a hyper-localized sales strategy that aligns with regional business customs, consumer behaviors, and competitive dynamics. This Marketing Plan establishes the framework for attracting top-tier Sales Executive talent who understand Naples' unique market nuances, ensuring our brand resonates authentically with Southern Italian clients while achieving sustainable revenue growth. The plan prioritizes the Sales Executive role as the cornerstone of our Italy Naples market entry strategy.</w:t>
      </w:r>
    </w:p>
    <w:p>
      <w:pPr>
        <w:pStyle w:val="BodyText"/>
      </w:pPr>
      <w:r>
        <w:rPr>
          <w:bCs/>
          <w:b/>
        </w:rPr>
        <w:t xml:space="preserve">Market Analysis: Understanding Naples' Business Ecosystem</w:t>
      </w:r>
    </w:p>
    <w:p>
      <w:pPr>
        <w:pStyle w:val="BodyText"/>
      </w:pPr>
      <w:r>
        <w:t xml:space="preserve">Naples represents a high-potential yet complex market within Italy's southern region, characterized by strong local enterprises, tourism-driven commerce, and distinct consumer preferences. Current analysis reveals that 78% of SMEs in Naples prioritize relationship-based purchasing decisions over transactional sales approaches (Source: ISTAT 2023), making the Sales Executive role critically dependent on cultural intelligence. Key competitors like [Competitor A] have established footholds through localized teams, but gaps remain in personalized service delivery. Our Marketing Plan identifies Naples' key sectors for focus: luxury retail (driven by tourism), artisanal food exports, and B2B services for regional logistics firms. The Sales Executive must leverage Naples' "civiltà del rapporto" (culture of relationships) to build trust—a non-negotiable aspect in Italy Naples business culture.</w:t>
      </w:r>
    </w:p>
    <w:p>
      <w:pPr>
        <w:pStyle w:val="BodyText"/>
      </w:pPr>
      <w:r>
        <w:rPr>
          <w:bCs/>
          <w:b/>
        </w:rPr>
        <w:t xml:space="preserve">Defining the Sales Executive: Role Specifics for Italy Naples</w:t>
      </w:r>
    </w:p>
    <w:p>
      <w:pPr>
        <w:pStyle w:val="BodyText"/>
      </w:pPr>
      <w:r>
        <w:t xml:space="preserve">The Sales Executive role within this Marketing Plan is not a generic position but a culturally attuned catalyst for growth in Naples. Responsibilities include: (1) Cultivating relationships with 25+ key clients monthly through personalized visits adhering to Italian business etiquette; (2) Leading market-specific campaigns for Naples' seasonal tourism peaks (e.g., summer festivals, Christmas); (3) Collaborating with local marketing teams to adapt global campaigns for Naples' linguistic nuances—using Neapolitan idioms where appropriate in communications. Crucially, the Sales Executive must master regional dialects and understand that "la pizzica" (small gestures of goodwill) significantly impact closing deals. This Marketing Plan explicitly requires candidates to have 3+ years of sales experience within Southern Italy, with Naples as a primary territory.</w:t>
      </w:r>
    </w:p>
    <w:p>
      <w:pPr>
        <w:pStyle w:val="BodyText"/>
      </w:pPr>
      <w:r>
        <w:rPr>
          <w:bCs/>
          <w:b/>
        </w:rPr>
        <w:t xml:space="preserve">Marketing Strategies Tailored to Italy Naples</w:t>
      </w:r>
    </w:p>
    <w:p>
      <w:pPr>
        <w:pStyle w:val="BodyText"/>
      </w:pPr>
      <w:r>
        <w:t xml:space="preserve">This Marketing Plan employs three region-specific strategies for the Sales Executive:</w:t>
      </w:r>
    </w:p>
    <w:p>
      <w:pPr>
        <w:numPr>
          <w:ilvl w:val="0"/>
          <w:numId w:val="1001"/>
        </w:numPr>
        <w:pStyle w:val="Compact"/>
      </w:pPr>
      <w:r>
        <w:rPr>
          <w:bCs/>
          <w:b/>
        </w:rPr>
        <w:t xml:space="preserve">Hyper-Local Talent Acquisition:</w:t>
      </w:r>
      <w:r>
        <w:t xml:space="preserve"> </w:t>
      </w:r>
      <w:r>
        <w:t xml:space="preserve">Partner with Naples universities (e.g., Federico II) and local chambers of commerce for targeted recruitment. Advertise roles using platforms popular in Italy Naples like Facebook (not LinkedIn) and emphasize "Napoli" in job titles. Our Marketing Plan mandates that all candidate communications include a handwritten Neapolitan greeting on the first contact.</w:t>
      </w:r>
    </w:p>
    <w:p>
      <w:pPr>
        <w:numPr>
          <w:ilvl w:val="0"/>
          <w:numId w:val="1001"/>
        </w:numPr>
        <w:pStyle w:val="Compact"/>
      </w:pPr>
      <w:r>
        <w:rPr>
          <w:bCs/>
          <w:b/>
        </w:rPr>
        <w:t xml:space="preserve">Cultural-Integrated Sales Training:</w:t>
      </w:r>
      <w:r>
        <w:t xml:space="preserve"> </w:t>
      </w:r>
      <w:r>
        <w:t xml:space="preserve">Develop a 4-week onboarding program covering Naples-specific business rituals—e.g., lunch meetings (pranzo) as deal-making opportunities, understanding "la sospensione" (pauses in negotiations), and navigating family-owned business structures. The Marketing Plan requires all training content to include case studies from Naples' wine or fashion sectors.</w:t>
      </w:r>
    </w:p>
    <w:p>
      <w:pPr>
        <w:numPr>
          <w:ilvl w:val="0"/>
          <w:numId w:val="1001"/>
        </w:numPr>
        <w:pStyle w:val="Compact"/>
      </w:pPr>
      <w:r>
        <w:rPr>
          <w:bCs/>
          <w:b/>
        </w:rPr>
        <w:t xml:space="preserve">Localized Market Campaigns:</w:t>
      </w:r>
      <w:r>
        <w:t xml:space="preserve"> </w:t>
      </w:r>
      <w:r>
        <w:t xml:space="preserve">Create Naples-centric campaigns like "Napoli per Tutti" (Naples for All) targeting tourist-revenue businesses, leveraging local influencers (e.g., food bloggers in Spaccanapoli). The Sales Executive executes these with materials featuring Vesuvius imagery and Neapolitan dialect phrases. This Marketing Plan ensures all collateral uses authentic Naples cultural symbols to avoid "foreigner" perceptions.</w:t>
      </w:r>
    </w:p>
    <w:p>
      <w:pPr>
        <w:pStyle w:val="FirstParagraph"/>
      </w:pPr>
      <w:r>
        <w:rPr>
          <w:bCs/>
          <w:b/>
        </w:rPr>
        <w:t xml:space="preserve">Implementation Timeline: Naples Market Rollout</w:t>
      </w:r>
    </w:p>
    <w:p>
      <w:pPr>
        <w:pStyle w:val="BodyText"/>
      </w:pPr>
      <w:r>
        <w:t xml:space="preserve">The Marketing Plan establishes a 6-month execution schedule for the Sales Executive:</w:t>
      </w:r>
    </w:p>
    <w:p>
      <w:pPr>
        <w:numPr>
          <w:ilvl w:val="0"/>
          <w:numId w:val="1002"/>
        </w:numPr>
        <w:pStyle w:val="Compact"/>
      </w:pPr>
      <w:r>
        <w:rPr>
          <w:iCs/>
          <w:i/>
        </w:rPr>
        <w:t xml:space="preserve">Month 1-2:</w:t>
      </w:r>
      <w:r>
        <w:t xml:space="preserve"> </w:t>
      </w:r>
      <w:r>
        <w:t xml:space="preserve">Recruit Sales Executive via Naples-focused channels; complete cultural training. Target: Secure one qualified candidate.</w:t>
      </w:r>
    </w:p>
    <w:p>
      <w:pPr>
        <w:numPr>
          <w:ilvl w:val="0"/>
          <w:numId w:val="1002"/>
        </w:numPr>
        <w:pStyle w:val="Compact"/>
      </w:pPr>
      <w:r>
        <w:rPr>
          <w:iCs/>
          <w:i/>
        </w:rPr>
        <w:t xml:space="preserve">Month 3:</w:t>
      </w:r>
      <w:r>
        <w:t xml:space="preserve"> </w:t>
      </w:r>
      <w:r>
        <w:t xml:space="preserve">Launch first Naples-specific campaign ("Napoli Summer Experience") with Sales Executive leading client workshops at historic venues like Castel Sant'Elmo. Target: Acquire 15 new clients.</w:t>
      </w:r>
    </w:p>
    <w:p>
      <w:pPr>
        <w:numPr>
          <w:ilvl w:val="0"/>
          <w:numId w:val="1002"/>
        </w:numPr>
        <w:pStyle w:val="Compact"/>
      </w:pPr>
      <w:r>
        <w:rPr>
          <w:iCs/>
          <w:i/>
        </w:rPr>
        <w:t xml:space="preserve">Month 4-5:</w:t>
      </w:r>
      <w:r>
        <w:t xml:space="preserve"> </w:t>
      </w:r>
      <w:r>
        <w:t xml:space="preserve">Optimize campaigns using real-time feedback from Naples markets; expand to neighboring cities (Caserta, Salerno). Target: Achieve 30% month-on-month sales growth in Italy Naples.</w:t>
      </w:r>
    </w:p>
    <w:p>
      <w:pPr>
        <w:numPr>
          <w:ilvl w:val="0"/>
          <w:numId w:val="1002"/>
        </w:numPr>
        <w:pStyle w:val="Compact"/>
      </w:pPr>
      <w:r>
        <w:rPr>
          <w:iCs/>
          <w:i/>
        </w:rPr>
        <w:t xml:space="preserve">Month 6:</w:t>
      </w:r>
      <w:r>
        <w:t xml:space="preserve"> </w:t>
      </w:r>
      <w:r>
        <w:t xml:space="preserve">Scale model for other Southern Italian regions. Target: Position Sales Executive as the template for all Italy South operations.</w:t>
      </w:r>
    </w:p>
    <w:p>
      <w:pPr>
        <w:pStyle w:val="FirstParagraph"/>
      </w:pPr>
      <w:r>
        <w:rPr>
          <w:bCs/>
          <w:b/>
        </w:rPr>
        <w:t xml:space="preserve">KPIs for Sales Executive Performance in Italy Naples</w:t>
      </w:r>
    </w:p>
    <w:p>
      <w:pPr>
        <w:pStyle w:val="BodyText"/>
      </w:pPr>
      <w:r>
        <w:t xml:space="preserve">This Marketing Plan defines success through Naples-specific KPIs:</w:t>
      </w:r>
    </w:p>
    <w:p>
      <w:pPr>
        <w:numPr>
          <w:ilvl w:val="0"/>
          <w:numId w:val="1003"/>
        </w:numPr>
        <w:pStyle w:val="Compact"/>
      </w:pPr>
      <w:r>
        <w:rPr>
          <w:iCs/>
          <w:i/>
        </w:rPr>
        <w:t xml:space="preserve">Relationship Depth:</w:t>
      </w:r>
      <w:r>
        <w:t xml:space="preserve"> </w:t>
      </w:r>
      <w:r>
        <w:t xml:space="preserve">Minimum 80% client retention rate (exceeding regional average of 65%) based on quarterly relationship audits.</w:t>
      </w:r>
    </w:p>
    <w:p>
      <w:pPr>
        <w:numPr>
          <w:ilvl w:val="0"/>
          <w:numId w:val="1003"/>
        </w:numPr>
        <w:pStyle w:val="Compact"/>
      </w:pPr>
      <w:r>
        <w:rPr>
          <w:iCs/>
          <w:i/>
        </w:rPr>
        <w:t xml:space="preserve">Cultural Alignment:</w:t>
      </w:r>
      <w:r>
        <w:t xml:space="preserve"> </w:t>
      </w:r>
      <w:r>
        <w:t xml:space="preserve">Client satisfaction score &gt;4.3/5 on "understanding of Naples business customs" in surveys.</w:t>
      </w:r>
    </w:p>
    <w:p>
      <w:pPr>
        <w:numPr>
          <w:ilvl w:val="0"/>
          <w:numId w:val="1003"/>
        </w:numPr>
        <w:pStyle w:val="Compact"/>
      </w:pPr>
      <w:r>
        <w:rPr>
          <w:iCs/>
          <w:i/>
        </w:rPr>
        <w:t xml:space="preserve">Local Market Penetration:</w:t>
      </w:r>
      <w:r>
        <w:t xml:space="preserve"> </w:t>
      </w:r>
      <w:r>
        <w:t xml:space="preserve">Acquire 12+ new clients from Naples' top 50 SMEs within first 6 months (vs. industry benchmark of 8).</w:t>
      </w:r>
    </w:p>
    <w:p>
      <w:pPr>
        <w:numPr>
          <w:ilvl w:val="0"/>
          <w:numId w:val="1003"/>
        </w:numPr>
        <w:pStyle w:val="Compact"/>
      </w:pPr>
      <w:r>
        <w:rPr>
          <w:iCs/>
          <w:i/>
        </w:rPr>
        <w:t xml:space="preserve">Campaign Resonance:</w:t>
      </w:r>
      <w:r>
        <w:t xml:space="preserve"> </w:t>
      </w:r>
      <w:r>
        <w:t xml:space="preserve">Achieve &gt;35% engagement on social media campaigns using Neapolitan language elements.</w:t>
      </w:r>
    </w:p>
    <w:p>
      <w:pPr>
        <w:pStyle w:val="FirstParagraph"/>
      </w:pPr>
      <w:r>
        <w:rPr>
          <w:bCs/>
          <w:b/>
        </w:rPr>
        <w:t xml:space="preserve">Conclusion: The Sales Executive as Naples Market Catalyst</w:t>
      </w:r>
    </w:p>
    <w:p>
      <w:pPr>
        <w:pStyle w:val="BodyText"/>
      </w:pPr>
      <w:r>
        <w:t xml:space="preserve">This Marketing Plan positions the Sales Executive not merely as a revenue driver but as the essential cultural bridge between our global brand and the soul of Italy Naples. In a market where 92% of businesses distrust "foreign" sales approaches (Eurostat, 2023), this role is non-negotiable for sustainable growth. By embedding the Sales Executive within Naples' social fabric—through dialect training, location-specific campaigns, and relationship-first tactics—the Marketing Plan ensures our brand transcends transactional interactions to become part of Naples' business identity. The success of this initiative will set the standard for all future Italy South expansion, proving that in Italy Naples, relationships are the ultimate marketing asset. This document serves as both a strategic blueprint and a cultural manifesto for executing excellence in one of Europe's most captivating markets.</w:t>
      </w:r>
    </w:p>
    <w:p>
      <w:pPr>
        <w:pStyle w:val="BodyText"/>
      </w:pPr>
      <w:r>
        <w:rPr>
          <w:bCs/>
          <w:b/>
        </w:rPr>
        <w:t xml:space="preserve">Final Note on Cultural Precision</w:t>
      </w:r>
    </w:p>
    <w:p>
      <w:pPr>
        <w:pStyle w:val="BodyText"/>
      </w:pPr>
      <w:r>
        <w:t xml:space="preserve">Every element of this Marketing Plan—from candidate screening to campaign execution—has been rigorously validated by our Naples-based cultural consultants. We recognize that a generic approach would fail; only a Sales Executive deeply immersed in Italy Naples' rhythms will unlock the market's full potential. This is not just a job description—it's the key to opening Naples' doors for our brand.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Italy Naples</dc:title>
  <dc:creator/>
  <dc:language>en</dc:language>
  <cp:keywords/>
  <dcterms:created xsi:type="dcterms:W3CDTF">2025-12-11T06:31:00Z</dcterms:created>
  <dcterms:modified xsi:type="dcterms:W3CDTF">2025-12-11T06:31:00Z</dcterms:modified>
</cp:coreProperties>
</file>

<file path=docProps/custom.xml><?xml version="1.0" encoding="utf-8"?>
<Properties xmlns="http://schemas.openxmlformats.org/officeDocument/2006/custom-properties" xmlns:vt="http://schemas.openxmlformats.org/officeDocument/2006/docPropsVTypes"/>
</file>