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Naples,</w:t>
      </w:r>
      <w:r>
        <w:t xml:space="preserve"> </w:t>
      </w:r>
      <w:r>
        <w:t xml:space="preserve">Italy</w:t>
      </w:r>
    </w:p>
    <w:bookmarkStart w:id="30" w:name="X38659aa472796ff264335a349971c35941db86d"/>
    <w:p>
      <w:pPr>
        <w:pStyle w:val="Heading1"/>
      </w:pPr>
      <w:r>
        <w:t xml:space="preserve">Comprehensive Marketing Plan: School Counselor Services for Educational Institutions in Naples, Italy</w:t>
      </w:r>
    </w:p>
    <w:bookmarkStart w:id="20" w:name="executive-summary"/>
    <w:p>
      <w:pPr>
        <w:pStyle w:val="Heading2"/>
      </w:pPr>
      <w:r>
        <w:t xml:space="preserve">Executive Summary</w:t>
      </w:r>
    </w:p>
    <w:p>
      <w:pPr>
        <w:pStyle w:val="FirstParagraph"/>
      </w:pPr>
      <w:r>
        <w:t xml:space="preserve">This Marketing Plan outlines a strategic initiative to introduce and promote professional School Counselor services within the educational ecosystem of Naples, Italy. Recognizing the growing mental health and academic support needs among students across Italian schools, this plan adapts international best practices to align with the specific cultural, educational, and regulatory context of</w:t>
      </w:r>
      <w:r>
        <w:t xml:space="preserve"> </w:t>
      </w:r>
      <w:r>
        <w:rPr>
          <w:bCs/>
          <w:b/>
        </w:rPr>
        <w:t xml:space="preserve">Italy Naples</w:t>
      </w:r>
      <w:r>
        <w:t xml:space="preserve">. The core offering positions our "School Counselor" service as a vital resource for holistic student development, distinct from traditional academic tutoring but integrated within Italy's evolving educational framework. This document details market analysis, target audiences, positioning strategy, and actionable tactics to establish this service as an essential partnership for schools in the Naples region.</w:t>
      </w:r>
    </w:p>
    <w:bookmarkEnd w:id="20"/>
    <w:bookmarkStart w:id="21" w:name="X6db4e8f22c1cdc692c9fbdd97a0d52f2cc81879"/>
    <w:p>
      <w:pPr>
        <w:pStyle w:val="Heading2"/>
      </w:pPr>
      <w:r>
        <w:t xml:space="preserve">Market Analysis: The Context in Italy Naples</w:t>
      </w:r>
    </w:p>
    <w:p>
      <w:pPr>
        <w:pStyle w:val="FirstParagraph"/>
      </w:pPr>
      <w:r>
        <w:t xml:space="preserve">The Italian education system faces significant challenges impacting student well-being. In Naples, a city with high socio-economic diversity and unique cultural dynamics, students encounter pressures including academic competition, family expectations rooted in Neapolitan tradition, and limited access to mental health resources within public schools. Current data from the Italian Ministry of Education (MIUR) indicates a severe shortage of dedicated psychological support staff – typically fewer than one professional per 300 students across Campania region, far below international recommendations. Public schools in Naples often lack the capacity for early intervention in student anxiety, learning difficulties, or social adjustment – precisely where a qualified</w:t>
      </w:r>
      <w:r>
        <w:t xml:space="preserve"> </w:t>
      </w:r>
      <w:r>
        <w:rPr>
          <w:bCs/>
          <w:b/>
        </w:rPr>
        <w:t xml:space="preserve">School Counselor</w:t>
      </w:r>
      <w:r>
        <w:t xml:space="preserve"> </w:t>
      </w:r>
      <w:r>
        <w:t xml:space="preserve">can add transformative value.</w:t>
      </w:r>
    </w:p>
    <w:p>
      <w:pPr>
        <w:pStyle w:val="BodyText"/>
      </w:pPr>
      <w:r>
        <w:t xml:space="preserve">Cultural nuances are critical: Neapolitan families often prioritize academic success above mental health discussions, viewing counseling as unnecessary or stigmatized. This necessitates a marketing approach that emphasizes cultural sensitivity and frames the service within the Italian educational values of *educazione* (holistic education) and *orientamento* (academic/career guidance), rather than solely focusing on "therapy." The plan acknowledges these barriers while positioning the</w:t>
      </w:r>
      <w:r>
        <w:t xml:space="preserve"> </w:t>
      </w:r>
      <w:r>
        <w:rPr>
          <w:bCs/>
          <w:b/>
        </w:rPr>
        <w:t xml:space="preserve">School Counselor</w:t>
      </w:r>
      <w:r>
        <w:t xml:space="preserve"> </w:t>
      </w:r>
      <w:r>
        <w:t xml:space="preserve">as a trusted educational partner, not an external clinical intervention.</w:t>
      </w:r>
    </w:p>
    <w:bookmarkEnd w:id="21"/>
    <w:bookmarkStart w:id="22" w:name="target-audience-naples-school-ecosystem"/>
    <w:p>
      <w:pPr>
        <w:pStyle w:val="Heading2"/>
      </w:pPr>
      <w:r>
        <w:t xml:space="preserve">Target Audience: Naples School Ecosystem</w:t>
      </w:r>
    </w:p>
    <w:p>
      <w:pPr>
        <w:numPr>
          <w:ilvl w:val="0"/>
          <w:numId w:val="1001"/>
        </w:numPr>
        <w:pStyle w:val="Compact"/>
      </w:pPr>
      <w:r>
        <w:t xml:space="preserve">Primary:** Public and Private Secondary Schools (Scuole Secondarie di II Grado) in Naples and surrounding municipalities (e.g., Castellammare di Stabia, Pompei). Focus on schools with documented student well-being challenges or those seeking proactive support systems.</w:t>
      </w:r>
    </w:p>
    <w:p>
      <w:pPr>
        <w:numPr>
          <w:ilvl w:val="0"/>
          <w:numId w:val="1001"/>
        </w:numPr>
        <w:pStyle w:val="Compact"/>
      </w:pPr>
      <w:r>
        <w:t xml:space="preserve">Secondary:** School Directors, Principal Administrators, and Academic Coordinators – decision-makers who understand systemic needs but may be unfamiliar with the specific role of a School Counselor in the Italian context.</w:t>
      </w:r>
    </w:p>
    <w:p>
      <w:pPr>
        <w:numPr>
          <w:ilvl w:val="0"/>
          <w:numId w:val="1001"/>
        </w:numPr>
        <w:pStyle w:val="Compact"/>
      </w:pPr>
      <w:r>
        <w:t xml:space="preserve">Tertiary:** Parents' Associations (Associazioni Genitori) and Local Community Leaders in Naples – crucial for building trust and overcoming cultural hesitations.</w:t>
      </w:r>
    </w:p>
    <w:bookmarkEnd w:id="22"/>
    <w:bookmarkStart w:id="23" w:name="X18ad7c08a2cb39a25a1dc942220a85132d9d6c1"/>
    <w:p>
      <w:pPr>
        <w:pStyle w:val="Heading2"/>
      </w:pPr>
      <w:r>
        <w:t xml:space="preserve">Service Definition: The Naples-Adapted School Counselor</w:t>
      </w:r>
    </w:p>
    <w:p>
      <w:pPr>
        <w:pStyle w:val="FirstParagraph"/>
      </w:pPr>
      <w:r>
        <w:t xml:space="preserve">This plan does not propose an American-style school counselor. Instead, it defines the role as a certified Italian Educational Psychologist (Psicologo Scolastico) operating *within* the school environment under Italy's legal framework (Law 104/1992). The Naples-based</w:t>
      </w:r>
      <w:r>
        <w:t xml:space="preserve"> </w:t>
      </w:r>
      <w:r>
        <w:rPr>
          <w:bCs/>
          <w:b/>
        </w:rPr>
        <w:t xml:space="preserve">School Counselor</w:t>
      </w:r>
      <w:r>
        <w:t xml:space="preserve"> </w:t>
      </w:r>
      <w:r>
        <w:t xml:space="preserve">delivers:</w:t>
      </w:r>
    </w:p>
    <w:p>
      <w:pPr>
        <w:numPr>
          <w:ilvl w:val="0"/>
          <w:numId w:val="1002"/>
        </w:numPr>
        <w:pStyle w:val="Compact"/>
      </w:pPr>
      <w:r>
        <w:rPr>
          <w:iCs/>
          <w:i/>
        </w:rPr>
        <w:t xml:space="preserve">Academic &amp; Career Guidance:</w:t>
      </w:r>
      <w:r>
        <w:t xml:space="preserve"> </w:t>
      </w:r>
      <w:r>
        <w:t xml:space="preserve">Tailored support aligned with Italian vocational pathways (e.g., Liceo Classico, Tecnico, Professionale) and university entrance processes.</w:t>
      </w:r>
    </w:p>
    <w:p>
      <w:pPr>
        <w:numPr>
          <w:ilvl w:val="0"/>
          <w:numId w:val="1002"/>
        </w:numPr>
        <w:pStyle w:val="Compact"/>
      </w:pPr>
      <w:r>
        <w:rPr>
          <w:iCs/>
          <w:i/>
        </w:rPr>
        <w:t xml:space="preserve">Mental Health Support:</w:t>
      </w:r>
      <w:r>
        <w:t xml:space="preserve"> </w:t>
      </w:r>
      <w:r>
        <w:t xml:space="preserve">Early identification of anxiety, depression, or learning disorders; collaborative strategies with school psychologists (where available); culturally competent counseling focused on Neapolitan youth identity.</w:t>
      </w:r>
    </w:p>
    <w:p>
      <w:pPr>
        <w:numPr>
          <w:ilvl w:val="0"/>
          <w:numId w:val="1002"/>
        </w:numPr>
        <w:pStyle w:val="Compact"/>
      </w:pPr>
      <w:r>
        <w:rPr>
          <w:iCs/>
          <w:i/>
        </w:rPr>
        <w:t xml:space="preserve">Family &amp; Teacher Collaboration:</w:t>
      </w:r>
      <w:r>
        <w:t xml:space="preserve"> </w:t>
      </w:r>
      <w:r>
        <w:t xml:space="preserve">Workshops for parents on supportive communication; training for teachers to recognize at-risk students – all framed within Italian family dynamics and school culture.</w:t>
      </w:r>
    </w:p>
    <w:p>
      <w:pPr>
        <w:pStyle w:val="FirstParagraph"/>
      </w:pPr>
      <w:r>
        <w:t xml:space="preserve">The service is marketed as "Orientamento Integrato" (Integrated Guidance), resonating with existing Italian educational terminology rather than importing foreign concepts.</w:t>
      </w:r>
    </w:p>
    <w:bookmarkEnd w:id="23"/>
    <w:bookmarkStart w:id="26" w:name="X6e7504f2b27b0fcacdc1b600aca9ccd37a5d72f"/>
    <w:p>
      <w:pPr>
        <w:pStyle w:val="Heading2"/>
      </w:pPr>
      <w:r>
        <w:t xml:space="preserve">Marketing Strategy &amp; Tactics: Focusing on Naples</w:t>
      </w:r>
    </w:p>
    <w:p>
      <w:pPr>
        <w:pStyle w:val="FirstParagraph"/>
      </w:pPr>
      <w:r>
        <w:t xml:space="preserve">Our strategy leverages Naples' unique identity to build credibility and relevance:</w:t>
      </w:r>
    </w:p>
    <w:bookmarkStart w:id="24" w:name="positioning-statement-for-italy-naples"/>
    <w:p>
      <w:pPr>
        <w:pStyle w:val="Heading3"/>
      </w:pPr>
      <w:r>
        <w:t xml:space="preserve">1. Positioning Statement for Italy Naples:</w:t>
      </w:r>
    </w:p>
    <w:p>
      <w:pPr>
        <w:pStyle w:val="FirstParagraph"/>
      </w:pPr>
      <w:r>
        <w:t xml:space="preserve">"</w:t>
      </w:r>
      <w:r>
        <w:rPr>
          <w:bCs/>
          <w:b/>
        </w:rPr>
        <w:t xml:space="preserve">School Counselor</w:t>
      </w:r>
      <w:r>
        <w:t xml:space="preserve"> </w:t>
      </w:r>
      <w:r>
        <w:t xml:space="preserve">Services by [Your Organization]: Empowering Neapolitan Students to Excel – Academically, Emotionally, and in Their Future Paths. Partnering with Naples Schools Since [Year]."</w:t>
      </w:r>
    </w:p>
    <w:bookmarkEnd w:id="24"/>
    <w:bookmarkStart w:id="25" w:name="key-tactics"/>
    <w:p>
      <w:pPr>
        <w:pStyle w:val="Heading3"/>
      </w:pPr>
      <w:r>
        <w:t xml:space="preserve">2. Key Tactics:</w:t>
      </w:r>
    </w:p>
    <w:p>
      <w:pPr>
        <w:numPr>
          <w:ilvl w:val="0"/>
          <w:numId w:val="1003"/>
        </w:numPr>
        <w:pStyle w:val="Compact"/>
      </w:pPr>
      <w:r>
        <w:rPr>
          <w:bCs/>
          <w:b/>
        </w:rPr>
        <w:t xml:space="preserve">Cultural Immersion &amp; Partnership Building:</w:t>
      </w:r>
      <w:r>
        <w:t xml:space="preserve"> </w:t>
      </w:r>
      <w:r>
        <w:t xml:space="preserve">Host free "Educational Well-being Forums" at iconic Naples venues (e.g., Liceo Classico Cavour, Università Federico II). Feature local educators discussing Naples-specific challenges (e.g., summer break transitions, university competition in Southern Italy).</w:t>
      </w:r>
    </w:p>
    <w:p>
      <w:pPr>
        <w:numPr>
          <w:ilvl w:val="0"/>
          <w:numId w:val="1003"/>
        </w:numPr>
        <w:pStyle w:val="Compact"/>
      </w:pPr>
      <w:r>
        <w:rPr>
          <w:bCs/>
          <w:b/>
        </w:rPr>
        <w:t xml:space="preserve">Localized Content Marketing:</w:t>
      </w:r>
      <w:r>
        <w:t xml:space="preserve"> </w:t>
      </w:r>
      <w:r>
        <w:t xml:space="preserve">Develop multilingual (Italian/Neapolitan dialect) guides: "Navigating High School in Naples," "Understanding Your Child's Anxiety: A Neapolitan Parent's Guide." Distribute via school newsletters and local community centers like the Centro Sociale di Sanità.</w:t>
      </w:r>
    </w:p>
    <w:p>
      <w:pPr>
        <w:numPr>
          <w:ilvl w:val="0"/>
          <w:numId w:val="1003"/>
        </w:numPr>
        <w:pStyle w:val="Compact"/>
      </w:pPr>
      <w:r>
        <w:rPr>
          <w:bCs/>
          <w:b/>
        </w:rPr>
        <w:t xml:space="preserve">Strategic School Pilots:</w:t>
      </w:r>
      <w:r>
        <w:t xml:space="preserve"> </w:t>
      </w:r>
      <w:r>
        <w:t xml:space="preserve">Offer a 6-month pilot program at 3 schools in distinct Naples neighborhoods (e.g., historic center, outskirts, university district) with measurable KPIs: reduced absenteeism, improved student self-reports on well-being. Showcase results as case studies for *Naples* schools.</w:t>
      </w:r>
    </w:p>
    <w:p>
      <w:pPr>
        <w:numPr>
          <w:ilvl w:val="0"/>
          <w:numId w:val="1003"/>
        </w:numPr>
        <w:pStyle w:val="Compact"/>
      </w:pPr>
      <w:r>
        <w:rPr>
          <w:bCs/>
          <w:b/>
        </w:rPr>
        <w:t xml:space="preserve">Trust Through Local Voices:</w:t>
      </w:r>
      <w:r>
        <w:t xml:space="preserve"> </w:t>
      </w:r>
      <w:r>
        <w:t xml:space="preserve">Partner with respected figures in Naples education: Retired School Directors from the Napoli school board, renowned local psychologists (e.g., Dr. Anna Rossi of CUPA), and influential teachers. Their endorsements are pivotal for credibility in</w:t>
      </w:r>
      <w:r>
        <w:t xml:space="preserve"> </w:t>
      </w:r>
      <w:r>
        <w:rPr>
          <w:bCs/>
          <w:b/>
        </w:rPr>
        <w:t xml:space="preserve">Italy Naples</w:t>
      </w:r>
      <w:r>
        <w:t xml:space="preserve">.</w:t>
      </w:r>
    </w:p>
    <w:p>
      <w:pPr>
        <w:numPr>
          <w:ilvl w:val="0"/>
          <w:numId w:val="1003"/>
        </w:numPr>
        <w:pStyle w:val="Compact"/>
      </w:pPr>
      <w:r>
        <w:rPr>
          <w:bCs/>
          <w:b/>
        </w:rPr>
        <w:t xml:space="preserve">Digital Targeting:</w:t>
      </w:r>
      <w:r>
        <w:t xml:space="preserve"> </w:t>
      </w:r>
      <w:r>
        <w:t xml:space="preserve">Geo-targeted LinkedIn ads for school administrators in Campania; SEO optimized content using terms like "counselor scuola Napoli," "orientamento studenti Napoli," and "psicologo scolastico Italia."</w:t>
      </w:r>
    </w:p>
    <w:bookmarkEnd w:id="25"/>
    <w:bookmarkEnd w:id="26"/>
    <w:bookmarkStart w:id="27" w:name="implementation-timeline-naples-focus"/>
    <w:p>
      <w:pPr>
        <w:pStyle w:val="Heading2"/>
      </w:pPr>
      <w:r>
        <w:t xml:space="preserve">Implementation Timeline (Naples Focus)</w:t>
      </w:r>
    </w:p>
    <w:p>
      <w:pPr>
        <w:pStyle w:val="FirstParagraph"/>
      </w:pPr>
      <w:r>
        <w:rPr>
          <w:bCs/>
          <w:b/>
        </w:rPr>
        <w:t xml:space="preserve">Months 1-2:</w:t>
      </w:r>
      <w:r>
        <w:t xml:space="preserve"> </w:t>
      </w:r>
      <w:r>
        <w:t xml:space="preserve">Deep-dive into Naples school regulations; secure first two pilot partnerships; launch cultural sensitivity training for counselors.</w:t>
      </w:r>
    </w:p>
    <w:p>
      <w:pPr>
        <w:pStyle w:val="BodyText"/>
      </w:pPr>
      <w:r>
        <w:rPr>
          <w:bCs/>
          <w:b/>
        </w:rPr>
        <w:t xml:space="preserve">Months 3-4:</w:t>
      </w:r>
      <w:r>
        <w:t xml:space="preserve"> </w:t>
      </w:r>
      <w:r>
        <w:t xml:space="preserve">Execute pilot programs in Naples schools; host first neighborhood forum in Castelvolturno (Naples suburb); release localized content.</w:t>
      </w:r>
    </w:p>
    <w:p>
      <w:pPr>
        <w:pStyle w:val="BodyText"/>
      </w:pPr>
      <w:r>
        <w:rPr>
          <w:bCs/>
          <w:b/>
        </w:rPr>
        <w:t xml:space="preserve">Months 5-6:</w:t>
      </w:r>
      <w:r>
        <w:t xml:space="preserve"> </w:t>
      </w:r>
      <w:r>
        <w:t xml:space="preserve">Analyze pilot data; produce Naples-specific success report; expand to 5+ schools across the city region.</w:t>
      </w:r>
    </w:p>
    <w:bookmarkEnd w:id="27"/>
    <w:bookmarkStart w:id="28" w:name="budget-measurement"/>
    <w:p>
      <w:pPr>
        <w:pStyle w:val="Heading2"/>
      </w:pPr>
      <w:r>
        <w:t xml:space="preserve">Budget &amp; Measurement</w:t>
      </w:r>
    </w:p>
    <w:p>
      <w:pPr>
        <w:pStyle w:val="FirstParagraph"/>
      </w:pPr>
      <w:r>
        <w:t xml:space="preserve">A dedicated budget allocates funds specifically for Naples outreach: 40% for local partnerships/events (e.g., venue rentals in Naples, travel), 30% for localized content creation (Neapolitan dialect materials), 20% for digital campaigns targeting Campania, and 10% for pilot program evaluation. Success is measured by:</w:t>
      </w:r>
    </w:p>
    <w:p>
      <w:pPr>
        <w:numPr>
          <w:ilvl w:val="0"/>
          <w:numId w:val="1004"/>
        </w:numPr>
        <w:pStyle w:val="Compact"/>
      </w:pPr>
      <w:r>
        <w:t xml:space="preserve">Number of signed school contracts in Naples (Target: 8 schools by Year End).</w:t>
      </w:r>
    </w:p>
    <w:p>
      <w:pPr>
        <w:numPr>
          <w:ilvl w:val="0"/>
          <w:numId w:val="1004"/>
        </w:numPr>
        <w:pStyle w:val="Compact"/>
      </w:pPr>
      <w:r>
        <w:t xml:space="preserve">Parent engagement rates at Naples-focused workshops (Target: 75% attendance).</w:t>
      </w:r>
    </w:p>
    <w:p>
      <w:pPr>
        <w:numPr>
          <w:ilvl w:val="0"/>
          <w:numId w:val="1004"/>
        </w:numPr>
        <w:pStyle w:val="Compact"/>
      </w:pPr>
      <w:r>
        <w:t xml:space="preserve">Reduction in student-reported anxiety levels within pilot schools (via validated Italian scales like the SDQ-Italiano).</w:t>
      </w:r>
    </w:p>
    <w:bookmarkEnd w:id="28"/>
    <w:bookmarkStart w:id="29" w:name="X476ac4778eca128c0fd7f93a18a7d3190b74ad7"/>
    <w:p>
      <w:pPr>
        <w:pStyle w:val="Heading2"/>
      </w:pPr>
      <w:r>
        <w:t xml:space="preserve">Conclusion: A Sustainable Future for Naples Students</w:t>
      </w:r>
    </w:p>
    <w:p>
      <w:pPr>
        <w:pStyle w:val="FirstParagraph"/>
      </w:pPr>
      <w:r>
        <w:t xml:space="preserve">This Marketing Plan is not merely an advertisement for a service; it is a culturally attuned strategy to fill a critical gap in the educational landscape of</w:t>
      </w:r>
      <w:r>
        <w:t xml:space="preserve"> </w:t>
      </w:r>
      <w:r>
        <w:rPr>
          <w:bCs/>
          <w:b/>
        </w:rPr>
        <w:t xml:space="preserve">Italy Naples</w:t>
      </w:r>
      <w:r>
        <w:t xml:space="preserve">. By redefining the role of the School Counselor within Italy’s legal and social framework, emphasizing collaboration with existing systems, and deeply respecting Neapolitan identity and needs, this initiative positions our service as an indispensable partner for schools committed to student success. Success in Naples will create a replicable model across Southern Italy, proving that holistic support is not a foreign concept but a vital necessity for the next generation of Neapolitans. The goal is clear: transform how schools in</w:t>
      </w:r>
      <w:r>
        <w:t xml:space="preserve"> </w:t>
      </w:r>
      <w:r>
        <w:rPr>
          <w:bCs/>
          <w:b/>
        </w:rPr>
        <w:t xml:space="preserve">Italy Naples</w:t>
      </w:r>
      <w:r>
        <w:t xml:space="preserve"> </w:t>
      </w:r>
      <w:r>
        <w:t xml:space="preserve">understand and implement student well-being through an authentic, locally resonant School Counselor partnership.</w:t>
      </w:r>
    </w:p>
    <w:bookmarkEnd w:id="29"/>
    <w:p>
      <w:pPr>
        <w:pStyle w:val="BodyText"/>
      </w:pPr>
      <w:r>
        <w:t xml:space="preserve">© [Your Organization] 2023 | Marketing Plan for School Counselor Services in Naples, Italy | Document Version 1.0</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Naples, Italy</dc:title>
  <dc:creator/>
  <dc:language>en</dc:language>
  <cp:keywords/>
  <dcterms:created xsi:type="dcterms:W3CDTF">2025-12-10T12:16:45Z</dcterms:created>
  <dcterms:modified xsi:type="dcterms:W3CDTF">2025-12-10T12:16:45Z</dcterms:modified>
</cp:coreProperties>
</file>

<file path=docProps/custom.xml><?xml version="1.0" encoding="utf-8"?>
<Properties xmlns="http://schemas.openxmlformats.org/officeDocument/2006/custom-properties" xmlns:vt="http://schemas.openxmlformats.org/officeDocument/2006/docPropsVTypes"/>
</file>