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2" w:name="Xda96fdb5bee90135409507eb625c6f618318fcd"/>
    <w:p>
      <w:pPr>
        <w:pStyle w:val="Heading1"/>
      </w:pPr>
      <w:r>
        <w:t xml:space="preserve">Comprehensive Marketing Plan: Attracting Special Education Teachers to Algiers, Algeria</w:t>
      </w:r>
    </w:p>
    <w:bookmarkStart w:id="20" w:name="executive-summary"/>
    <w:p>
      <w:pPr>
        <w:pStyle w:val="Heading2"/>
      </w:pPr>
      <w:r>
        <w:t xml:space="preserve">Executive Summary</w:t>
      </w:r>
    </w:p>
    <w:p>
      <w:pPr>
        <w:pStyle w:val="FirstParagraph"/>
      </w:pPr>
      <w:r>
        <w:t xml:space="preserve">This Marketing Plan outlines a strategic approach to recruit qualified Special Education Teachers for the burgeoning educational landscape in Algeria Algiers. With increasing recognition of inclusive education needs and government initiatives under the National Strategy for Inclusive Education (2019-2030), this plan targets high-caliber educators to address critical shortages in Algiers' public and private institutions. Our objective is to position Algeria as a destination for specialized educational talent while directly supporting the country's commitment to equitable education access. This Marketing Plan prioritizes culturally resonant messaging, leveraging Algeria's unique socio-educational context to attract professionals dedicated to transformative impact.</w:t>
      </w:r>
    </w:p>
    <w:bookmarkEnd w:id="20"/>
    <w:bookmarkStart w:id="21" w:name="Xc4cccb84549b884257844bf910a327381fc913e"/>
    <w:p>
      <w:pPr>
        <w:pStyle w:val="Heading2"/>
      </w:pPr>
      <w:r>
        <w:t xml:space="preserve">Market Analysis: Special Education in Algeria Algiers</w:t>
      </w:r>
    </w:p>
    <w:p>
      <w:pPr>
        <w:pStyle w:val="FirstParagraph"/>
      </w:pPr>
      <w:r>
        <w:t xml:space="preserve">Algeria Algiers faces a significant deficit in specialized educational resources. According to the Ministry of National Education (2023), only 15% of Algerian schools have dedicated special education facilities, with Algiers accounting for 60% of these limited resources despite hosting 18% of the nation's population. The demand for Special Education Teachers has surged by 34% since 2020 due to:</w:t>
      </w:r>
    </w:p>
    <w:p>
      <w:pPr>
        <w:numPr>
          <w:ilvl w:val="0"/>
          <w:numId w:val="1001"/>
        </w:numPr>
        <w:pStyle w:val="Compact"/>
      </w:pPr>
      <w:r>
        <w:t xml:space="preserve">Government mandates requiring inclusive classrooms in all primary schools by 2025</w:t>
      </w:r>
    </w:p>
    <w:p>
      <w:pPr>
        <w:numPr>
          <w:ilvl w:val="0"/>
          <w:numId w:val="1001"/>
        </w:numPr>
        <w:pStyle w:val="Compact"/>
      </w:pPr>
      <w:r>
        <w:t xml:space="preserve">Rising parental advocacy for children with autism, dyslexia, and physical disabilities</w:t>
      </w:r>
    </w:p>
    <w:p>
      <w:pPr>
        <w:numPr>
          <w:ilvl w:val="0"/>
          <w:numId w:val="1001"/>
        </w:numPr>
        <w:pStyle w:val="Compact"/>
      </w:pPr>
      <w:r>
        <w:t xml:space="preserve">New public-private partnerships expanding special needs education services</w:t>
      </w:r>
    </w:p>
    <w:bookmarkEnd w:id="21"/>
    <w:bookmarkStart w:id="22" w:name="target-audience-segmentation"/>
    <w:p>
      <w:pPr>
        <w:pStyle w:val="Heading2"/>
      </w:pPr>
      <w:r>
        <w:t xml:space="preserve">Target Audience Segmentation</w:t>
      </w:r>
    </w:p>
    <w:p>
      <w:pPr>
        <w:pStyle w:val="FirstParagraph"/>
      </w:pPr>
      <w:r>
        <w:t xml:space="preserve">Our Marketing Plan focuses on three strategic segments:</w:t>
      </w:r>
    </w:p>
    <w:p>
      <w:pPr>
        <w:numPr>
          <w:ilvl w:val="0"/>
          <w:numId w:val="1002"/>
        </w:numPr>
        <w:pStyle w:val="Compact"/>
      </w:pPr>
      <w:r>
        <w:rPr>
          <w:bCs/>
          <w:b/>
        </w:rPr>
        <w:t xml:space="preserve">International Educators (50%):</w:t>
      </w:r>
      <w:r>
        <w:t xml:space="preserve"> </w:t>
      </w:r>
      <w:r>
        <w:t xml:space="preserve">Certified Special Education Teachers from EU countries, Canada, and the US seeking culturally immersive work. Emphasis on Algeria's rich heritage, competitive salaries (18% above regional averages), and tax benefits.</w:t>
      </w:r>
    </w:p>
    <w:p>
      <w:pPr>
        <w:numPr>
          <w:ilvl w:val="0"/>
          <w:numId w:val="1002"/>
        </w:numPr>
        <w:pStyle w:val="Compact"/>
      </w:pPr>
      <w:r>
        <w:rPr>
          <w:bCs/>
          <w:b/>
        </w:rPr>
        <w:t xml:space="preserve">Algerian Diaspora Professionals (30%):</w:t>
      </w:r>
      <w:r>
        <w:t xml:space="preserve"> </w:t>
      </w:r>
      <w:r>
        <w:t xml:space="preserve">Algerian educators returning from abroad with advanced special education certifications. Highlighted through alumni networks of Algiers universities and diaspora associations.</w:t>
      </w:r>
    </w:p>
    <w:p>
      <w:pPr>
        <w:numPr>
          <w:ilvl w:val="0"/>
          <w:numId w:val="1002"/>
        </w:numPr>
        <w:pStyle w:val="Compact"/>
      </w:pPr>
      <w:r>
        <w:rPr>
          <w:bCs/>
          <w:b/>
        </w:rPr>
        <w:t xml:space="preserve">Local Graduates (20%):</w:t>
      </w:r>
      <w:r>
        <w:t xml:space="preserve"> </w:t>
      </w:r>
      <w:r>
        <w:t xml:space="preserve">Recent graduates from University of Algiers, ENS, and Institut d'Éducation Spéciale. Targeted via campus partnerships with tailored scholarship-to-employment pathways.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45 qualified Special Education Teacher applicants within 6 months</w:t>
      </w:r>
    </w:p>
    <w:p>
      <w:pPr>
        <w:numPr>
          <w:ilvl w:val="0"/>
          <w:numId w:val="1003"/>
        </w:numPr>
        <w:pStyle w:val="Compact"/>
      </w:pPr>
      <w:r>
        <w:t xml:space="preserve">Achieve 90% application conversion rate through culturally tailored onboarding</w:t>
      </w:r>
    </w:p>
    <w:p>
      <w:pPr>
        <w:numPr>
          <w:ilvl w:val="0"/>
          <w:numId w:val="1003"/>
        </w:numPr>
        <w:pStyle w:val="Compact"/>
      </w:pPr>
      <w:r>
        <w:t xml:space="preserve">Build brand recognition as Algeria's premier employer for special education professionals (measured via social media engagement in Algiers)</w:t>
      </w:r>
    </w:p>
    <w:p>
      <w:pPr>
        <w:numPr>
          <w:ilvl w:val="0"/>
          <w:numId w:val="1003"/>
        </w:numPr>
        <w:pStyle w:val="Compact"/>
      </w:pPr>
      <w:r>
        <w:t xml:space="preserve">Reduce time-to-hire from 120 to 45 days by optimizing recruitment channels</w:t>
      </w:r>
    </w:p>
    <w:bookmarkEnd w:id="23"/>
    <w:bookmarkStart w:id="27" w:name="strategic-marketing-approaches"/>
    <w:p>
      <w:pPr>
        <w:pStyle w:val="Heading2"/>
      </w:pPr>
      <w:r>
        <w:t xml:space="preserve">Strategic Marketing Approaches</w:t>
      </w:r>
    </w:p>
    <w:bookmarkStart w:id="24" w:name="culturally-adaptive-messaging-framework"/>
    <w:p>
      <w:pPr>
        <w:pStyle w:val="Heading3"/>
      </w:pPr>
      <w:r>
        <w:t xml:space="preserve">1. Culturally-Adaptive Messaging Framework</w:t>
      </w:r>
    </w:p>
    <w:p>
      <w:pPr>
        <w:pStyle w:val="FirstParagraph"/>
      </w:pPr>
      <w:r>
        <w:t xml:space="preserve">Rather than generic job postings, our Marketing Plan develops narratives reflecting Algeria Algiers' educational ethos. Key messaging pillars include:</w:t>
      </w:r>
    </w:p>
    <w:p>
      <w:pPr>
        <w:numPr>
          <w:ilvl w:val="0"/>
          <w:numId w:val="1004"/>
        </w:numPr>
        <w:pStyle w:val="Compact"/>
      </w:pPr>
      <w:r>
        <w:t xml:space="preserve">"Be the Catalyst: Transforming Education in Algiers' Heart" (emphasizing community impact)</w:t>
      </w:r>
    </w:p>
    <w:p>
      <w:pPr>
        <w:numPr>
          <w:ilvl w:val="0"/>
          <w:numId w:val="1004"/>
        </w:numPr>
        <w:pStyle w:val="Compact"/>
      </w:pPr>
      <w:r>
        <w:t xml:space="preserve">"Honoring Tradition, Innovating Futures: Your Expertise in Algerian Classrooms" (bridging cultural pride with modern pedagogy)</w:t>
      </w:r>
    </w:p>
    <w:p>
      <w:pPr>
        <w:numPr>
          <w:ilvl w:val="0"/>
          <w:numId w:val="1004"/>
        </w:numPr>
        <w:pStyle w:val="Compact"/>
      </w:pPr>
      <w:r>
        <w:t xml:space="preserve">"Join Algeria's Inclusive Education Revolution – Where Every Child Belongs" (aligning with national vision)</w:t>
      </w:r>
    </w:p>
    <w:bookmarkEnd w:id="24"/>
    <w:bookmarkStart w:id="25" w:name="hyper-localized-channel-strategy"/>
    <w:p>
      <w:pPr>
        <w:pStyle w:val="Heading3"/>
      </w:pPr>
      <w:r>
        <w:t xml:space="preserve">2. Hyper-Localized Channel Strategy</w:t>
      </w:r>
    </w:p>
    <w:p>
      <w:pPr>
        <w:pStyle w:val="FirstParagraph"/>
      </w:pPr>
      <w:r>
        <w:t xml:space="preserve">We prioritize channels deeply embedded in Algiers' professional ecosystem:</w:t>
      </w:r>
    </w:p>
    <w:p>
      <w:pPr>
        <w:numPr>
          <w:ilvl w:val="0"/>
          <w:numId w:val="1005"/>
        </w:numPr>
        <w:pStyle w:val="Compact"/>
      </w:pPr>
      <w:r>
        <w:rPr>
          <w:bCs/>
          <w:b/>
        </w:rPr>
        <w:t xml:space="preserve">Algiers-Specific Digital Presence:</w:t>
      </w:r>
      <w:r>
        <w:t xml:space="preserve"> </w:t>
      </w:r>
      <w:r>
        <w:t xml:space="preserve">Partnering with Algerian educational platforms (e.g., Edunet Algeria, Algérie Educ) for targeted job ads visible within 10km radius of Algiers city center</w:t>
      </w:r>
    </w:p>
    <w:p>
      <w:pPr>
        <w:numPr>
          <w:ilvl w:val="0"/>
          <w:numId w:val="1005"/>
        </w:numPr>
        <w:pStyle w:val="Compact"/>
      </w:pPr>
      <w:r>
        <w:rPr>
          <w:bCs/>
          <w:b/>
        </w:rPr>
        <w:t xml:space="preserve">Community Engagement:</w:t>
      </w:r>
      <w:r>
        <w:t xml:space="preserve"> </w:t>
      </w:r>
      <w:r>
        <w:t xml:space="preserve">Hosting "Inclusive Education Forums" at key sites in Algiers (University of Algiers, Bab Ezzouar Cultural Center), featuring testimonials from current Special Education Teachers in the capital</w:t>
      </w:r>
    </w:p>
    <w:p>
      <w:pPr>
        <w:numPr>
          <w:ilvl w:val="0"/>
          <w:numId w:val="1005"/>
        </w:numPr>
        <w:pStyle w:val="Compact"/>
      </w:pPr>
      <w:r>
        <w:rPr>
          <w:bCs/>
          <w:b/>
        </w:rPr>
        <w:t xml:space="preserve">Diaspora Outreach:</w:t>
      </w:r>
      <w:r>
        <w:t xml:space="preserve"> </w:t>
      </w:r>
      <w:r>
        <w:t xml:space="preserve">Collaborating with Algerian associations in Paris, Montreal, and Berlin through dedicated social media campaigns using French/Arabic bilingual content</w:t>
      </w:r>
    </w:p>
    <w:p>
      <w:pPr>
        <w:numPr>
          <w:ilvl w:val="0"/>
          <w:numId w:val="1005"/>
        </w:numPr>
        <w:pStyle w:val="Compact"/>
      </w:pPr>
      <w:r>
        <w:rPr>
          <w:bCs/>
          <w:b/>
        </w:rPr>
        <w:t xml:space="preserve">Institutional Partnerships:</w:t>
      </w:r>
      <w:r>
        <w:t xml:space="preserve"> </w:t>
      </w:r>
      <w:r>
        <w:t xml:space="preserve">Co-branded recruitment drives with Algiers' Ministry of Education and NGOs like "Enfants en Difficulté" (Children in Need)</w:t>
      </w:r>
    </w:p>
    <w:bookmarkEnd w:id="25"/>
    <w:bookmarkStart w:id="26" w:name="competitive-value-proposition"/>
    <w:p>
      <w:pPr>
        <w:pStyle w:val="Heading3"/>
      </w:pPr>
      <w:r>
        <w:t xml:space="preserve">3. Competitive Value Proposition</w:t>
      </w:r>
    </w:p>
    <w:p>
      <w:pPr>
        <w:pStyle w:val="FirstParagraph"/>
      </w:pPr>
      <w:r>
        <w:t xml:space="preserve">Beyond salary, our Marketing Plan emphasizes Algeria Algiers-specific advantages:</w:t>
      </w:r>
    </w:p>
    <w:p>
      <w:pPr>
        <w:numPr>
          <w:ilvl w:val="0"/>
          <w:numId w:val="1006"/>
        </w:numPr>
        <w:pStyle w:val="Compact"/>
      </w:pPr>
      <w:r>
        <w:rPr>
          <w:bCs/>
          <w:b/>
        </w:rPr>
        <w:t xml:space="preserve">Cultural Immersion Package:</w:t>
      </w:r>
      <w:r>
        <w:t xml:space="preserve"> </w:t>
      </w:r>
      <w:r>
        <w:t xml:space="preserve">Free Arabic language courses (A1-B2 levels) at Algiers' Institut Français, plus subsidized housing in culturally vibrant neighborhoods like El Biar</w:t>
      </w:r>
    </w:p>
    <w:p>
      <w:pPr>
        <w:numPr>
          <w:ilvl w:val="0"/>
          <w:numId w:val="1006"/>
        </w:numPr>
        <w:pStyle w:val="Compact"/>
      </w:pPr>
      <w:r>
        <w:rPr>
          <w:bCs/>
          <w:b/>
        </w:rPr>
        <w:t xml:space="preserve">Professional Growth Pathway:</w:t>
      </w:r>
      <w:r>
        <w:t xml:space="preserve"> </w:t>
      </w:r>
      <w:r>
        <w:t xml:space="preserve">Clear career ladder from Special Education Teacher to Department Head with guaranteed 20% annual training budget for certifications recognized in Algeria</w:t>
      </w:r>
    </w:p>
    <w:p>
      <w:pPr>
        <w:numPr>
          <w:ilvl w:val="0"/>
          <w:numId w:val="1006"/>
        </w:numPr>
        <w:pStyle w:val="Compact"/>
      </w:pPr>
      <w:r>
        <w:rPr>
          <w:bCs/>
          <w:b/>
        </w:rPr>
        <w:t xml:space="preserve">National Impact Recognition:</w:t>
      </w:r>
      <w:r>
        <w:t xml:space="preserve"> </w:t>
      </w:r>
      <w:r>
        <w:t xml:space="preserve">Public acknowledgment through Ministry of Education events in Algiers, including "Algeria's Inclusive Educator of the Year" awards</w:t>
      </w:r>
    </w:p>
    <w:bookmarkEnd w:id="26"/>
    <w:bookmarkEnd w:id="27"/>
    <w:bookmarkStart w:id="28" w:name="implementation-timeline-months-1-18"/>
    <w:p>
      <w:pPr>
        <w:pStyle w:val="Heading2"/>
      </w:pPr>
      <w:r>
        <w:t xml:space="preserve">Implementation Timeline (Months 1-18)</w:t>
      </w:r>
    </w:p>
    <w:p>
      <w:pPr>
        <w:pStyle w:val="FirstParagraph"/>
      </w:pPr>
      <w:r>
        <w:t xml:space="preserve">Phase</w:t>
      </w:r>
    </w:p>
    <w:p>
      <w:pPr>
        <w:pStyle w:val="BodyText"/>
      </w:pPr>
      <w:r>
        <w:t xml:space="preserve">Key Actions</w:t>
      </w:r>
    </w:p>
    <w:p>
      <w:pPr>
        <w:pStyle w:val="BodyText"/>
      </w:pPr>
      <w:r>
        <w:t xml:space="preserve">Algiers-Specific Focus</w:t>
      </w:r>
    </w:p>
    <w:p>
      <w:pPr>
        <w:pStyle w:val="BodyText"/>
      </w:pPr>
      <w:r>
        <w:rPr>
          <w:bCs/>
          <w:b/>
        </w:rPr>
        <w:t xml:space="preserve">Months 1-3: Foundation (Market Research)</w:t>
      </w:r>
    </w:p>
    <w:p>
      <w:pPr>
        <w:pStyle w:val="BodyText"/>
      </w:pPr>
      <w:r>
        <w:t xml:space="preserve">- Survey of Algiers schools on critical staffing gaps</w:t>
      </w:r>
      <w:r>
        <w:br/>
      </w:r>
      <w:r>
        <w:t xml:space="preserve">- Analyze social media trends among educators in Algeria</w:t>
      </w:r>
    </w:p>
    <w:p>
      <w:pPr>
        <w:pStyle w:val="BodyText"/>
      </w:pPr>
      <w:r>
        <w:t xml:space="preserve">Focus on neighborhoods with highest special needs student populations (e.g., Sidi M'hamed, Bab El Oued)</w:t>
      </w:r>
    </w:p>
    <w:p>
      <w:pPr>
        <w:pStyle w:val="BodyText"/>
      </w:pPr>
      <w:r>
        <w:rPr>
          <w:bCs/>
          <w:b/>
        </w:rPr>
        <w:t xml:space="preserve">Months 4-6: Launch &amp; Awareness</w:t>
      </w:r>
    </w:p>
    <w:p>
      <w:pPr>
        <w:pStyle w:val="BodyText"/>
      </w:pPr>
      <w:r>
        <w:t xml:space="preserve">- Deploy bilingual (Arabic/French) digital campaigns across Algiers</w:t>
      </w:r>
      <w:r>
        <w:br/>
      </w:r>
      <w:r>
        <w:t xml:space="preserve">- Host first "Inclusive Education Summit" at Algiers' Palais des Congrès</w:t>
      </w:r>
    </w:p>
    <w:p>
      <w:pPr>
        <w:pStyle w:val="BodyText"/>
      </w:pPr>
      <w:r>
        <w:t xml:space="preserve">Partner with Algiers-based media (El Watan, TV3 Algeria) for featured interviews</w:t>
      </w:r>
    </w:p>
    <w:p>
      <w:pPr>
        <w:pStyle w:val="BodyText"/>
      </w:pPr>
      <w:r>
        <w:rPr>
          <w:bCs/>
          <w:b/>
        </w:rPr>
        <w:t xml:space="preserve">Months 7-12: Talent Acquisition</w:t>
      </w:r>
    </w:p>
    <w:p>
      <w:pPr>
        <w:pStyle w:val="BodyText"/>
      </w:pPr>
      <w:r>
        <w:t xml:space="preserve">- Execute campus recruitment at University of Algiers</w:t>
      </w:r>
      <w:r>
        <w:br/>
      </w:r>
      <w:r>
        <w:t xml:space="preserve">- Launch diaspora referral program with $500 incentive</w:t>
      </w:r>
    </w:p>
    <w:p>
      <w:pPr>
        <w:pStyle w:val="BodyText"/>
      </w:pPr>
      <w:r>
        <w:t xml:space="preserve">Priority placement in Algiers districts with new inclusive school initiatives (e.g., El Harrach, Ouled Fares)</w:t>
      </w:r>
    </w:p>
    <w:bookmarkEnd w:id="28"/>
    <w:bookmarkStart w:id="29" w:name="budget-allocation-total-85000"/>
    <w:p>
      <w:pPr>
        <w:pStyle w:val="Heading2"/>
      </w:pPr>
      <w:r>
        <w:t xml:space="preserve">Budget Allocation (Total: $85,000)</w:t>
      </w:r>
    </w:p>
    <w:p>
      <w:pPr>
        <w:numPr>
          <w:ilvl w:val="0"/>
          <w:numId w:val="1007"/>
        </w:numPr>
        <w:pStyle w:val="Compact"/>
      </w:pPr>
      <w:r>
        <w:t xml:space="preserve">45% Digital Marketing &amp; Algiers-Specific Platforms</w:t>
      </w:r>
    </w:p>
    <w:p>
      <w:pPr>
        <w:numPr>
          <w:ilvl w:val="0"/>
          <w:numId w:val="1007"/>
        </w:numPr>
        <w:pStyle w:val="Compact"/>
      </w:pPr>
      <w:r>
        <w:t xml:space="preserve">30% Event Production (Algiers Summit, Campus Tours)</w:t>
      </w:r>
    </w:p>
    <w:p>
      <w:pPr>
        <w:numPr>
          <w:ilvl w:val="0"/>
          <w:numId w:val="1007"/>
        </w:numPr>
        <w:pStyle w:val="Compact"/>
      </w:pPr>
      <w:r>
        <w:t xml:space="preserve">15% Diaspora Outreach &amp; Partnership Development</w:t>
      </w:r>
    </w:p>
    <w:p>
      <w:pPr>
        <w:numPr>
          <w:ilvl w:val="0"/>
          <w:numId w:val="1007"/>
        </w:numPr>
        <w:pStyle w:val="Compact"/>
      </w:pPr>
      <w:r>
        <w:t xml:space="preserve">10% Content Creation (Arabic/French video testimonials from current Algiers Special Education Teachers)</w:t>
      </w:r>
    </w:p>
    <w:bookmarkEnd w:id="29"/>
    <w:bookmarkStart w:id="30" w:name="evaluation-metrics"/>
    <w:p>
      <w:pPr>
        <w:pStyle w:val="Heading2"/>
      </w:pPr>
      <w:r>
        <w:t xml:space="preserve">Evaluation Metrics</w:t>
      </w:r>
    </w:p>
    <w:p>
      <w:pPr>
        <w:pStyle w:val="FirstParagraph"/>
      </w:pPr>
      <w:r>
        <w:t xml:space="preserve">We measure success through Algeria-specific KPIs aligned with national education goals:</w:t>
      </w:r>
    </w:p>
    <w:p>
      <w:pPr>
        <w:numPr>
          <w:ilvl w:val="0"/>
          <w:numId w:val="1008"/>
        </w:numPr>
        <w:pStyle w:val="Compact"/>
      </w:pPr>
      <w:r>
        <w:rPr>
          <w:bCs/>
          <w:b/>
        </w:rPr>
        <w:t xml:space="preserve">Application Quality:</w:t>
      </w:r>
      <w:r>
        <w:t xml:space="preserve"> </w:t>
      </w:r>
      <w:r>
        <w:t xml:space="preserve">% of applicants with Algerian Ministry certification or equivalent (Target: 75% within 6 months)</w:t>
      </w:r>
    </w:p>
    <w:p>
      <w:pPr>
        <w:numPr>
          <w:ilvl w:val="0"/>
          <w:numId w:val="1008"/>
        </w:numPr>
        <w:pStyle w:val="Compact"/>
      </w:pPr>
      <w:r>
        <w:rPr>
          <w:bCs/>
          <w:b/>
        </w:rPr>
        <w:t xml:space="preserve">Community Impact:</w:t>
      </w:r>
      <w:r>
        <w:t xml:space="preserve"> </w:t>
      </w:r>
      <w:r>
        <w:t xml:space="preserve">Number of Algiers schools gaining Special Education Teacher coverage (Target: +20 schools by Month 12)</w:t>
      </w:r>
    </w:p>
    <w:p>
      <w:pPr>
        <w:numPr>
          <w:ilvl w:val="0"/>
          <w:numId w:val="1008"/>
        </w:numPr>
        <w:pStyle w:val="Compact"/>
      </w:pPr>
      <w:r>
        <w:rPr>
          <w:bCs/>
          <w:b/>
        </w:rPr>
        <w:t xml:space="preserve">Cultural Integration:</w:t>
      </w:r>
      <w:r>
        <w:t xml:space="preserve"> </w:t>
      </w:r>
      <w:r>
        <w:t xml:space="preserve">Retention rate in Algiers after 1 year (Target: ≥85%)</w:t>
      </w:r>
    </w:p>
    <w:p>
      <w:pPr>
        <w:numPr>
          <w:ilvl w:val="0"/>
          <w:numId w:val="1008"/>
        </w:numPr>
        <w:pStyle w:val="Compact"/>
      </w:pPr>
      <w:r>
        <w:rPr>
          <w:bCs/>
          <w:b/>
        </w:rPr>
        <w:t xml:space="preserve">National Alignment:</w:t>
      </w:r>
      <w:r>
        <w:t xml:space="preserve"> </w:t>
      </w:r>
      <w:r>
        <w:t xml:space="preserve">% of hires contributing to Ministry of Education's inclusive education targets</w:t>
      </w:r>
    </w:p>
    <w:bookmarkEnd w:id="30"/>
    <w:bookmarkStart w:id="31" w:name="conclusion"/>
    <w:p>
      <w:pPr>
        <w:pStyle w:val="Heading2"/>
      </w:pPr>
      <w:r>
        <w:t xml:space="preserve">Conclusion</w:t>
      </w:r>
    </w:p>
    <w:p>
      <w:pPr>
        <w:pStyle w:val="FirstParagraph"/>
      </w:pPr>
      <w:r>
        <w:t xml:space="preserve">This Marketing Plan positions Algeria Algiers as a progressive hub for Special Education Teachers by honoring the nation's educational mission while delivering exceptional candidate experiences. By embedding cultural intelligence into every recruitment touchpoint—from Arabic-language onboarding to neighborhood-focused housing—we transcend transactional hiring to build a sustainable talent pipeline. As Algeria advances its National Strategy for Inclusive Education, this Marketing Plan ensures that every Special Education Teacher recruited in Algiers becomes an agent of meaningful social change, directly contributing to a more equitable future for children across the capital city and beyond. The success of this plan will be measured not only by numbers filled but by the transformative impact in Algiers' classrooms and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Algeria Algiers</dc:title>
  <dc:creator/>
  <dc:language>en</dc:language>
  <cp:keywords/>
  <dcterms:created xsi:type="dcterms:W3CDTF">2026-07-23T09:44:41Z</dcterms:created>
  <dcterms:modified xsi:type="dcterms:W3CDTF">2026-07-23T09:44:41Z</dcterms:modified>
</cp:coreProperties>
</file>

<file path=docProps/custom.xml><?xml version="1.0" encoding="utf-8"?>
<Properties xmlns="http://schemas.openxmlformats.org/officeDocument/2006/custom-properties" xmlns:vt="http://schemas.openxmlformats.org/officeDocument/2006/docPropsVTypes"/>
</file>