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Italy</w:t>
      </w:r>
      <w:r>
        <w:t xml:space="preserve"> </w:t>
      </w:r>
      <w:r>
        <w:t xml:space="preserve">Naples</w:t>
      </w:r>
    </w:p>
    <w:bookmarkStart w:id="29" w:name="X530cdf5cbe51f22d49ef0980420ba094f8b61f9"/>
    <w:p>
      <w:pPr>
        <w:pStyle w:val="Heading1"/>
      </w:pPr>
      <w:r>
        <w:t xml:space="preserve">Marketing Plan: Attracting Exceptional Special Education Teachers for Italy Naples Schools</w:t>
      </w:r>
    </w:p>
    <w:bookmarkStart w:id="20" w:name="executive-summary"/>
    <w:p>
      <w:pPr>
        <w:pStyle w:val="Heading2"/>
      </w:pPr>
      <w:r>
        <w:t xml:space="preserve">Executive Summary</w:t>
      </w:r>
    </w:p>
    <w:p>
      <w:pPr>
        <w:pStyle w:val="FirstParagraph"/>
      </w:pPr>
      <w:r>
        <w:t xml:space="preserve">This comprehensive Marketing Plan outlines a strategic initiative to recruit highly qualified Special Education Teachers for schools across Italy Naples. Recognizing the critical shortage of specialized educators in the Campania region, this plan leverages Napoli's unique cultural identity, educational needs, and growth opportunities to position the Special Education Teacher role as a transformative career choice. By aligning recruitment messaging with Naples' community values and institutional requirements, this Marketing Plan targets educators seeking meaningful impact within Italy's vibrant southern landscape.</w:t>
      </w:r>
    </w:p>
    <w:bookmarkEnd w:id="20"/>
    <w:bookmarkStart w:id="21" w:name="Xf161bb3ef082863375b6532e38f6d77cbd8525e"/>
    <w:p>
      <w:pPr>
        <w:pStyle w:val="Heading2"/>
      </w:pPr>
      <w:r>
        <w:t xml:space="preserve">Market Analysis: The Special Education Landscape in Italy Naples</w:t>
      </w:r>
    </w:p>
    <w:p>
      <w:pPr>
        <w:pStyle w:val="FirstParagraph"/>
      </w:pPr>
      <w:r>
        <w:t xml:space="preserve">Naples, the capital of Campania and a city of over 1 million residents, faces significant demand for certified Special Education Teachers. According to recent Italian Ministry of Education reports, schools across Italy Naples report a 35% vacancy rate in specialized teaching roles due to increased diagnoses of learning disabilities (DSA), autism spectrum disorders, and physical impairments among students. The city's dense urban environment combined with growing immigrant populations creates complex educational needs requiring culturally responsive special education approaches. This demand gap represents a strategic opportunity for schools to deploy a targeted Marketing Plan focused on attracting talent willing to serve Naples' diverse student body.</w:t>
      </w:r>
    </w:p>
    <w:p>
      <w:pPr>
        <w:pStyle w:val="BodyText"/>
      </w:pPr>
      <w:r>
        <w:t xml:space="preserve">Crucially, Italy Naples operates under strict national frameworks (e.g., Law 104/92, D.P.R. 128/2015) governing Special Education Teacher certification and classroom requirements. Our Marketing Plan ensures all recruitment communications explicitly reference these standards to attract only qualified professionals holding valid Italian teaching licenses (Iscrizione al Registro dei Docenti) and SEN specialization credentials.</w:t>
      </w:r>
    </w:p>
    <w:bookmarkEnd w:id="21"/>
    <w:bookmarkStart w:id="22" w:name="X5a5fe34c63ad22bc97daa2db300f317feb4b3b0"/>
    <w:p>
      <w:pPr>
        <w:pStyle w:val="Heading2"/>
      </w:pPr>
      <w:r>
        <w:t xml:space="preserve">Target Audience: The Ideal Special Education Teacher for Italy Naples</w:t>
      </w:r>
    </w:p>
    <w:p>
      <w:pPr>
        <w:pStyle w:val="FirstParagraph"/>
      </w:pPr>
      <w:r>
        <w:t xml:space="preserve">We have defined two primary audience segments:</w:t>
      </w:r>
    </w:p>
    <w:p>
      <w:pPr>
        <w:numPr>
          <w:ilvl w:val="0"/>
          <w:numId w:val="1001"/>
        </w:numPr>
        <w:pStyle w:val="Compact"/>
      </w:pPr>
      <w:r>
        <w:rPr>
          <w:bCs/>
          <w:b/>
        </w:rPr>
        <w:t xml:space="preserve">Experienced Italian Educators:</w:t>
      </w:r>
      <w:r>
        <w:t xml:space="preserve"> </w:t>
      </w:r>
      <w:r>
        <w:t xml:space="preserve">Teachers with 3+ years of SEN experience in Southern Italy or elsewhere in Italy, seeking to relocate to Naples for cultural immersion and professional growth. This segment values community connection and institutional stability.</w:t>
      </w:r>
    </w:p>
    <w:p>
      <w:pPr>
        <w:numPr>
          <w:ilvl w:val="0"/>
          <w:numId w:val="1001"/>
        </w:numPr>
        <w:pStyle w:val="Compact"/>
      </w:pPr>
      <w:r>
        <w:rPr>
          <w:bCs/>
          <w:b/>
        </w:rPr>
        <w:t xml:space="preserve">New Graduates with Italian Certification:</w:t>
      </w:r>
      <w:r>
        <w:t xml:space="preserve"> </w:t>
      </w:r>
      <w:r>
        <w:t xml:space="preserve">Recent graduates from Italian pedagogy programs specializing in Special Education, eager to launch careers within Naples' dynamic school network while embracing the city's artistic heritage.</w:t>
      </w:r>
    </w:p>
    <w:p>
      <w:pPr>
        <w:pStyle w:val="FirstParagraph"/>
      </w:pPr>
      <w:r>
        <w:t xml:space="preserve">Both segments are motivated by: (1) Desire for meaningful impact in a high-need community, (2) Interest in Naples' rich cultural environment beyond tourism, and (3) Need for professional development opportunities aligned with Italian educational reforms. Our Marketing Plan avoids generic appeals, instead emphasizing Naples-specific growth areas like inclusive classroom models for multilingual students or collaboration with Napoli's renowned child psychology centers.</w:t>
      </w:r>
    </w:p>
    <w:bookmarkEnd w:id="22"/>
    <w:bookmarkStart w:id="23" w:name="X602e8048a3d889445e86ed8b564846627f66524"/>
    <w:p>
      <w:pPr>
        <w:pStyle w:val="Heading2"/>
      </w:pPr>
      <w:r>
        <w:t xml:space="preserve">Unique Value Proposition: Why Choose a Special Education Teacher Role in Italy Naples?</w:t>
      </w:r>
    </w:p>
    <w:p>
      <w:pPr>
        <w:pStyle w:val="FirstParagraph"/>
      </w:pPr>
      <w:r>
        <w:t xml:space="preserve">This Marketing Plan positions the Special Education Teacher role as uniquely rewarding within the Italian educational context. Key differentiators include:</w:t>
      </w:r>
    </w:p>
    <w:p>
      <w:pPr>
        <w:numPr>
          <w:ilvl w:val="0"/>
          <w:numId w:val="1002"/>
        </w:numPr>
        <w:pStyle w:val="Compact"/>
      </w:pPr>
      <w:r>
        <w:rPr>
          <w:bCs/>
          <w:b/>
        </w:rPr>
        <w:t xml:space="preserve">Cultural Immersion, Not Just Work:</w:t>
      </w:r>
      <w:r>
        <w:t xml:space="preserve"> </w:t>
      </w:r>
      <w:r>
        <w:t xml:space="preserve">Naples offers unparalleled access to Mediterranean heritage—from Pompeii's ancient streets to family-run *trattorias* and vibrant street art. Our campaigns showcase teachers building relationships beyond classrooms, attending local festivals like the San Gennaro celebrations.</w:t>
      </w:r>
    </w:p>
    <w:p>
      <w:pPr>
        <w:numPr>
          <w:ilvl w:val="0"/>
          <w:numId w:val="1002"/>
        </w:numPr>
        <w:pStyle w:val="Compact"/>
      </w:pPr>
      <w:r>
        <w:rPr>
          <w:bCs/>
          <w:b/>
        </w:rPr>
        <w:t xml:space="preserve">Institutional Investment in SEN Excellence:</w:t>
      </w:r>
      <w:r>
        <w:t xml:space="preserve"> </w:t>
      </w:r>
      <w:r>
        <w:t xml:space="preserve">Partnering schools provide dedicated mentoring from Napoli-based SEN coordinators, subsidized housing near schools (e.g., in Chiaia or Vomero neighborhoods), and access to cutting-edge therapy resources through city partnerships.</w:t>
      </w:r>
    </w:p>
    <w:p>
      <w:pPr>
        <w:numPr>
          <w:ilvl w:val="0"/>
          <w:numId w:val="1002"/>
        </w:numPr>
        <w:pStyle w:val="Compact"/>
      </w:pPr>
      <w:r>
        <w:rPr>
          <w:bCs/>
          <w:b/>
        </w:rPr>
        <w:t xml:space="preserve">Impact on a Growing Student Population:</w:t>
      </w:r>
      <w:r>
        <w:t xml:space="preserve"> </w:t>
      </w:r>
      <w:r>
        <w:t xml:space="preserve">Teachers will directly address Naples' rising SEN student numbers (28% increase since 2019), contributing to measurable improvements in educational inclusion within Italy's most populous southern city.</w:t>
      </w:r>
    </w:p>
    <w:bookmarkEnd w:id="23"/>
    <w:bookmarkStart w:id="26" w:name="marketing-strategy-tactics"/>
    <w:p>
      <w:pPr>
        <w:pStyle w:val="Heading2"/>
      </w:pPr>
      <w:r>
        <w:t xml:space="preserve">Marketing Strategy &amp; Tactics</w:t>
      </w:r>
    </w:p>
    <w:p>
      <w:pPr>
        <w:pStyle w:val="FirstParagraph"/>
      </w:pPr>
      <w:r>
        <w:t xml:space="preserve">This Marketing Plan employs a multi-channel approach tailored to Italian educator preferences and Naples' digital landscape:</w:t>
      </w:r>
    </w:p>
    <w:bookmarkStart w:id="24" w:name="X02a660820d2d09cda40b9aef6f740aab250ad2a"/>
    <w:p>
      <w:pPr>
        <w:pStyle w:val="Heading3"/>
      </w:pPr>
      <w:r>
        <w:t xml:space="preserve">Phase 1: Digital &amp; Professional Branding (Months 1-3)</w:t>
      </w:r>
    </w:p>
    <w:p>
      <w:pPr>
        <w:numPr>
          <w:ilvl w:val="0"/>
          <w:numId w:val="1003"/>
        </w:numPr>
        <w:pStyle w:val="Compact"/>
      </w:pPr>
      <w:r>
        <w:rPr>
          <w:bCs/>
          <w:b/>
        </w:rPr>
        <w:t xml:space="preserve">Targeted Social Media Campaigns:</w:t>
      </w:r>
      <w:r>
        <w:t xml:space="preserve"> </w:t>
      </w:r>
      <w:r>
        <w:t xml:space="preserve">LinkedIn and Facebook ads targeting educators with "Special Education" keywords, featuring testimonials from current Special Education Teachers in Naples. Content highlights *real* classroom stories: "How Maria transformed literacy outcomes for 12 neurodiverse students in a Naples primary school."</w:t>
      </w:r>
    </w:p>
    <w:p>
      <w:pPr>
        <w:numPr>
          <w:ilvl w:val="0"/>
          <w:numId w:val="1003"/>
        </w:numPr>
        <w:pStyle w:val="Compact"/>
      </w:pPr>
      <w:r>
        <w:rPr>
          <w:bCs/>
          <w:b/>
        </w:rPr>
        <w:t xml:space="preserve">Partnership with Italian Universities:</w:t>
      </w:r>
      <w:r>
        <w:t xml:space="preserve"> </w:t>
      </w:r>
      <w:r>
        <w:t xml:space="preserve">Collaborating with pedagogy departments at universities like Università degli Studi di Napoli Federico II to host recruitment webinars. Emphasize "Special Education Teacher" opportunities as part of their career pathways for SEN graduates in Italy Naples.</w:t>
      </w:r>
    </w:p>
    <w:p>
      <w:pPr>
        <w:numPr>
          <w:ilvl w:val="0"/>
          <w:numId w:val="1003"/>
        </w:numPr>
        <w:pStyle w:val="Compact"/>
      </w:pPr>
      <w:r>
        <w:rPr>
          <w:bCs/>
          <w:b/>
        </w:rPr>
        <w:t xml:space="preserve">Dedicated Recruitment Website Hub:</w:t>
      </w:r>
      <w:r>
        <w:t xml:space="preserve"> </w:t>
      </w:r>
      <w:r>
        <w:t xml:space="preserve">A bilingual (English/Italian) microsite with Naples-specific resources: cost-of-living guides, maps of school locations near cultural sites, and videos of teachers' daily routines in Napoli schools.</w:t>
      </w:r>
    </w:p>
    <w:bookmarkEnd w:id="24"/>
    <w:bookmarkStart w:id="25" w:name="X111cd1381fbdd639cbd947e149474e8f50a393b"/>
    <w:p>
      <w:pPr>
        <w:pStyle w:val="Heading3"/>
      </w:pPr>
      <w:r>
        <w:t xml:space="preserve">Phase 2: Community &amp; Cultural Engagement (Months 4-6)</w:t>
      </w:r>
    </w:p>
    <w:p>
      <w:pPr>
        <w:numPr>
          <w:ilvl w:val="0"/>
          <w:numId w:val="1004"/>
        </w:numPr>
        <w:pStyle w:val="Compact"/>
      </w:pPr>
      <w:r>
        <w:rPr>
          <w:bCs/>
          <w:b/>
        </w:rPr>
        <w:t xml:space="preserve">Local Events Participation:</w:t>
      </w:r>
      <w:r>
        <w:t xml:space="preserve"> </w:t>
      </w:r>
      <w:r>
        <w:t xml:space="preserve">Hosting "Naples Special Education Insight Days" at venues like the Museo Nazionale di Capodimonte. Potential teachers experience Naples' educational ecosystem through guided tours of inclusive school models and meetings with local SEN parent associations.</w:t>
      </w:r>
    </w:p>
    <w:p>
      <w:pPr>
        <w:numPr>
          <w:ilvl w:val="0"/>
          <w:numId w:val="1004"/>
        </w:numPr>
        <w:pStyle w:val="Compact"/>
      </w:pPr>
      <w:r>
        <w:rPr>
          <w:bCs/>
          <w:b/>
        </w:rPr>
        <w:t xml:space="preserve">Cultural Ambassador Program:</w:t>
      </w:r>
      <w:r>
        <w:t xml:space="preserve"> </w:t>
      </w:r>
      <w:r>
        <w:t xml:space="preserve">Recruiting current Naples-based Special Education Teachers to share their experiences via short video diaries on Instagram, showcasing how they balance professional work with enjoying Napoli's lifestyle (e.g., "My weekend afternoons in the historic center").</w:t>
      </w:r>
    </w:p>
    <w:p>
      <w:pPr>
        <w:numPr>
          <w:ilvl w:val="0"/>
          <w:numId w:val="1004"/>
        </w:numPr>
        <w:pStyle w:val="Compact"/>
      </w:pPr>
      <w:r>
        <w:rPr>
          <w:bCs/>
          <w:b/>
        </w:rPr>
        <w:t xml:space="preserve">Government &amp; NGO Collaborations:</w:t>
      </w:r>
      <w:r>
        <w:t xml:space="preserve"> </w:t>
      </w:r>
      <w:r>
        <w:t xml:space="preserve">Co-branding with regional education authorities (Regione Campania) to position this Marketing Plan as a solution for Italy Naples' educational equity goals, enhancing credibility.</w:t>
      </w:r>
    </w:p>
    <w:bookmarkEnd w:id="25"/>
    <w:bookmarkEnd w:id="26"/>
    <w:bookmarkStart w:id="27" w:name="budget-measurement"/>
    <w:p>
      <w:pPr>
        <w:pStyle w:val="Heading2"/>
      </w:pPr>
      <w:r>
        <w:t xml:space="preserve">Budget &amp; Measurement</w:t>
      </w:r>
    </w:p>
    <w:p>
      <w:pPr>
        <w:pStyle w:val="FirstParagraph"/>
      </w:pPr>
      <w:r>
        <w:t xml:space="preserve">The Marketing Plan allocates 60% of the recruitment budget to digital channels (targeted ads, microsite development), 30% to community engagement (events, partnerships), and 10% for materials. Success will be measured by:</w:t>
      </w:r>
    </w:p>
    <w:p>
      <w:pPr>
        <w:numPr>
          <w:ilvl w:val="0"/>
          <w:numId w:val="1005"/>
        </w:numPr>
        <w:pStyle w:val="Compact"/>
      </w:pPr>
      <w:r>
        <w:rPr>
          <w:bCs/>
          <w:b/>
        </w:rPr>
        <w:t xml:space="preserve">Quantitative:</w:t>
      </w:r>
      <w:r>
        <w:t xml:space="preserve"> </w:t>
      </w:r>
      <w:r>
        <w:t xml:space="preserve">Application volume from target audiences (+45% YoY), time-to-hire reduction, cost-per-hire below €2,800.</w:t>
      </w:r>
    </w:p>
    <w:p>
      <w:pPr>
        <w:numPr>
          <w:ilvl w:val="0"/>
          <w:numId w:val="1005"/>
        </w:numPr>
        <w:pStyle w:val="Compact"/>
      </w:pPr>
      <w:r>
        <w:rPr>
          <w:bCs/>
          <w:b/>
        </w:rPr>
        <w:t xml:space="preserve">Qualitative:</w:t>
      </w:r>
      <w:r>
        <w:t xml:space="preserve"> </w:t>
      </w:r>
      <w:r>
        <w:t xml:space="preserve">Teacher satisfaction surveys focusing on cultural integration and role alignment; retention rates at 12 months (target: 85%+).</w:t>
      </w:r>
    </w:p>
    <w:bookmarkEnd w:id="27"/>
    <w:bookmarkStart w:id="28" w:name="Xe6f7184a88899a8b8c51279cbb6d0c6aa4b345d"/>
    <w:p>
      <w:pPr>
        <w:pStyle w:val="Heading2"/>
      </w:pPr>
      <w:r>
        <w:t xml:space="preserve">Conclusion: Building the Future of Education in Italy Naples</w:t>
      </w:r>
    </w:p>
    <w:p>
      <w:pPr>
        <w:pStyle w:val="FirstParagraph"/>
      </w:pPr>
      <w:r>
        <w:t xml:space="preserve">This Marketing Plan transcends standard recruitment—it’s a commitment to elevating Special Education Teacher roles within the heart of Italy Naples. By spotlighting Naples not merely as a location but as a living, breathing community where educators become part of its educational legacy, we attract teachers who see beyond the classroom walls. The strategic alignment of "Special Education Teacher" expertise with Napoli's cultural and social fabric creates an irresistible value proposition for mission-driven educators across Italy.</w:t>
      </w:r>
    </w:p>
    <w:p>
      <w:pPr>
        <w:pStyle w:val="BodyText"/>
      </w:pPr>
      <w:r>
        <w:t xml:space="preserve">Ultimately, this initiative will strengthen Naples' capacity to provide equitable education while honoring its unique identity. Every Special Education Teacher hired through this plan contributes to a more inclusive future for students in Italy Naples—one where learning thrives amid the city's vibrant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Italy Naples</dc:title>
  <dc:creator/>
  <dc:language>en</dc:language>
  <cp:keywords/>
  <dcterms:created xsi:type="dcterms:W3CDTF">2026-07-23T15:39:13Z</dcterms:created>
  <dcterms:modified xsi:type="dcterms:W3CDTF">2026-07-23T15:39:13Z</dcterms:modified>
</cp:coreProperties>
</file>

<file path=docProps/custom.xml><?xml version="1.0" encoding="utf-8"?>
<Properties xmlns="http://schemas.openxmlformats.org/officeDocument/2006/custom-properties" xmlns:vt="http://schemas.openxmlformats.org/officeDocument/2006/docPropsVTypes"/>
</file>