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Afghanistan</w:t>
      </w:r>
      <w:r>
        <w:t xml:space="preserve"> </w:t>
      </w:r>
      <w:r>
        <w:t xml:space="preserve">Kabul</w:t>
      </w:r>
    </w:p>
    <w:bookmarkStart w:id="30" w:name="X87685b316a6efe9e890ec9cc4541722951bf799"/>
    <w:p>
      <w:pPr>
        <w:pStyle w:val="Heading1"/>
      </w:pPr>
      <w:r>
        <w:t xml:space="preserve">Comprehensive Marketing Plan for Statistician Recruitment in Afghanistan Kabul</w:t>
      </w:r>
    </w:p>
    <w:bookmarkStart w:id="20" w:name="executive-summary"/>
    <w:p>
      <w:pPr>
        <w:pStyle w:val="Heading2"/>
      </w:pPr>
      <w:r>
        <w:t xml:space="preserve">Executive Summary</w:t>
      </w:r>
    </w:p>
    <w:p>
      <w:pPr>
        <w:pStyle w:val="FirstParagraph"/>
      </w:pPr>
      <w:r>
        <w:t xml:space="preserve">This Marketing Plan details the strategic approach to recruit a highly skilled Statistician for critical data-driven initiatives within Afghanistan's capital, Kabul. The position is essential for supporting evidence-based policymaking, international aid effectiveness, and national development planning in a complex post-conflict environment. Our strategy targets qualified professionals through culturally resonant channels while addressing unique challenges of the Kabul context. This plan ensures we attract top talent capable of navigating Afghanistan's dynamic socio-political landscape to deliver actionable insights for sustainable progress.</w:t>
      </w:r>
    </w:p>
    <w:bookmarkEnd w:id="20"/>
    <w:bookmarkStart w:id="21" w:name="situation-analysis-the-kabul-context"/>
    <w:p>
      <w:pPr>
        <w:pStyle w:val="Heading2"/>
      </w:pPr>
      <w:r>
        <w:t xml:space="preserve">Situation Analysis: The Kabul Context</w:t>
      </w:r>
    </w:p>
    <w:p>
      <w:pPr>
        <w:pStyle w:val="FirstParagraph"/>
      </w:pPr>
      <w:r>
        <w:t xml:space="preserve">As the political, economic, and educational hub of Afghanistan, Kabul presents both opportunities and challenges for statistical work. Despite ongoing security considerations and infrastructure limitations, there is a critical shortage of local statistical expertise to support vital sectors including health (e.g., WHO operations), agriculture (World Bank projects), and poverty reduction (UNDP initiatives). International organizations operating in Kabul increasingly require data-driven decision-making but face difficulties in attracting qualified Statisticians due to perceived risks and limited local talent pipelines. This gap creates a strategic opportunity for an organization committed to building Afghanistan's statistical capacity from within.</w:t>
      </w:r>
    </w:p>
    <w:bookmarkEnd w:id="21"/>
    <w:bookmarkStart w:id="22" w:name="target-audience-recruitment-strategy"/>
    <w:p>
      <w:pPr>
        <w:pStyle w:val="Heading2"/>
      </w:pPr>
      <w:r>
        <w:t xml:space="preserve">Target Audience &amp; Recruitment Strategy</w:t>
      </w:r>
    </w:p>
    <w:p>
      <w:pPr>
        <w:pStyle w:val="FirstParagraph"/>
      </w:pPr>
      <w:r>
        <w:t xml:space="preserve">Our primary target audience includes:</w:t>
      </w:r>
    </w:p>
    <w:p>
      <w:pPr>
        <w:numPr>
          <w:ilvl w:val="0"/>
          <w:numId w:val="1001"/>
        </w:numPr>
        <w:pStyle w:val="Compact"/>
      </w:pPr>
      <w:r>
        <w:rPr>
          <w:bCs/>
          <w:b/>
        </w:rPr>
        <w:t xml:space="preserve">Local Graduates:</w:t>
      </w:r>
      <w:r>
        <w:t xml:space="preserve"> </w:t>
      </w:r>
      <w:r>
        <w:t xml:space="preserve">Master's-level Statistics, Mathematics, or Economics graduates from Kabul University and other Afghan institutions</w:t>
      </w:r>
    </w:p>
    <w:p>
      <w:pPr>
        <w:numPr>
          <w:ilvl w:val="0"/>
          <w:numId w:val="1001"/>
        </w:numPr>
        <w:pStyle w:val="Compact"/>
      </w:pPr>
      <w:r>
        <w:rPr>
          <w:bCs/>
          <w:b/>
        </w:rPr>
        <w:t xml:space="preserve">Diaspora Professionals:</w:t>
      </w:r>
      <w:r>
        <w:t xml:space="preserve"> </w:t>
      </w:r>
      <w:r>
        <w:t xml:space="preserve">Afghan Statisticians working internationally who have cultural familiarity with Kabul's context</w:t>
      </w:r>
    </w:p>
    <w:p>
      <w:pPr>
        <w:numPr>
          <w:ilvl w:val="0"/>
          <w:numId w:val="1001"/>
        </w:numPr>
        <w:pStyle w:val="Compact"/>
      </w:pPr>
      <w:r>
        <w:rPr>
          <w:bCs/>
          <w:b/>
        </w:rPr>
        <w:t xml:space="preserve">Regional Candidates:</w:t>
      </w:r>
      <w:r>
        <w:t xml:space="preserve"> </w:t>
      </w:r>
      <w:r>
        <w:t xml:space="preserve">Qualified professionals from neighboring countries (Pakistan, Iran) with Afghanistan experience</w:t>
      </w:r>
    </w:p>
    <w:p>
      <w:pPr>
        <w:pStyle w:val="FirstParagraph"/>
      </w:pPr>
      <w:r>
        <w:t xml:space="preserve">To reach these groups, we implement a multi-channel approach tailored to Kabul's communication landscape. Traditional methods like university partnerships and community radio broadcasts (e.g., Radio Azadi) will complement digital strategies using platforms popular in Afghanistan like Facebook and WhatsApp. Crucially, all marketing materials will emphasize security protocols, local cultural respect, and the strategic importance of their work to Afghanistan's future.</w:t>
      </w:r>
    </w:p>
    <w:bookmarkEnd w:id="22"/>
    <w:bookmarkStart w:id="23" w:name="marketing-objectives"/>
    <w:p>
      <w:pPr>
        <w:pStyle w:val="Heading2"/>
      </w:pPr>
      <w:r>
        <w:t xml:space="preserve">Marketing Objectives</w:t>
      </w:r>
    </w:p>
    <w:p>
      <w:pPr>
        <w:pStyle w:val="FirstParagraph"/>
      </w:pPr>
      <w:r>
        <w:t xml:space="preserve">Within 6 months, this plan aims to:</w:t>
      </w:r>
    </w:p>
    <w:p>
      <w:pPr>
        <w:numPr>
          <w:ilvl w:val="0"/>
          <w:numId w:val="1002"/>
        </w:numPr>
        <w:pStyle w:val="Compact"/>
      </w:pPr>
      <w:r>
        <w:t xml:space="preserve">Secure 15+ qualified Statistician applications from Kabul or within Afghanistan</w:t>
      </w:r>
    </w:p>
    <w:p>
      <w:pPr>
        <w:numPr>
          <w:ilvl w:val="0"/>
          <w:numId w:val="1002"/>
        </w:numPr>
        <w:pStyle w:val="Compact"/>
      </w:pPr>
      <w:r>
        <w:t xml:space="preserve">Achieve 80% candidate satisfaction with recruitment process (measured via post-application surveys)</w:t>
      </w:r>
    </w:p>
    <w:p>
      <w:pPr>
        <w:numPr>
          <w:ilvl w:val="0"/>
          <w:numId w:val="1002"/>
        </w:numPr>
        <w:pStyle w:val="Compact"/>
      </w:pPr>
      <w:r>
        <w:t xml:space="preserve">Create a positive employer brand that positions our organization as the preferred workplace for data professionals in Afghanistan</w:t>
      </w:r>
    </w:p>
    <w:bookmarkEnd w:id="23"/>
    <w:bookmarkStart w:id="24" w:name="key-marketing-strategies-tactics"/>
    <w:p>
      <w:pPr>
        <w:pStyle w:val="Heading2"/>
      </w:pPr>
      <w:r>
        <w:t xml:space="preserve">Key Marketing Strategies &amp; Tactics</w:t>
      </w:r>
    </w:p>
    <w:p>
      <w:pPr>
        <w:pStyle w:val="FirstParagraph"/>
      </w:pPr>
      <w:r>
        <w:rPr>
          <w:bCs/>
          <w:b/>
        </w:rPr>
        <w:t xml:space="preserve">1. Culturally Resonant Messaging:</w:t>
      </w:r>
      <w:r>
        <w:t xml:space="preserve"> </w:t>
      </w:r>
      <w:r>
        <w:t xml:space="preserve">All materials will highlight how the Statistician role directly contributes to national priorities like reducing maternal mortality or improving agricultural yields in Kabul's surrounding regions. We emphasize "Serving Kabul, Shaping Afghanistan" as our core message, avoiding generic recruitment language.</w:t>
      </w:r>
    </w:p>
    <w:p>
      <w:pPr>
        <w:pStyle w:val="BodyText"/>
      </w:pPr>
      <w:r>
        <w:rPr>
          <w:bCs/>
          <w:b/>
        </w:rPr>
        <w:t xml:space="preserve">2. Strategic Partnerships:</w:t>
      </w:r>
      <w:r>
        <w:t xml:space="preserve"> </w:t>
      </w:r>
      <w:r>
        <w:t xml:space="preserve">Collaborate with:</w:t>
      </w:r>
    </w:p>
    <w:p>
      <w:pPr>
        <w:numPr>
          <w:ilvl w:val="0"/>
          <w:numId w:val="1003"/>
        </w:numPr>
        <w:pStyle w:val="Compact"/>
      </w:pPr>
      <w:r>
        <w:t xml:space="preserve">Kabul University Statistics Department for campus events and academic endorsements</w:t>
      </w:r>
    </w:p>
    <w:p>
      <w:pPr>
        <w:numPr>
          <w:ilvl w:val="0"/>
          <w:numId w:val="1003"/>
        </w:numPr>
        <w:pStyle w:val="Compact"/>
      </w:pPr>
      <w:r>
        <w:t xml:space="preserve">Afghanistan Statistical Association (ASA) to co-host webinars on data ethics in conflict zones</w:t>
      </w:r>
    </w:p>
    <w:p>
      <w:pPr>
        <w:numPr>
          <w:ilvl w:val="0"/>
          <w:numId w:val="1003"/>
        </w:numPr>
        <w:pStyle w:val="Compact"/>
      </w:pPr>
      <w:r>
        <w:t xml:space="preserve">Women's NGOs like RAWA to ensure inclusive recruitment targeting female statisticians (currently underrepresented)</w:t>
      </w:r>
    </w:p>
    <w:p>
      <w:pPr>
        <w:pStyle w:val="FirstParagraph"/>
      </w:pPr>
      <w:r>
        <w:rPr>
          <w:bCs/>
          <w:b/>
        </w:rPr>
        <w:t xml:space="preserve">3. Security-Centric Communication:</w:t>
      </w:r>
      <w:r>
        <w:t xml:space="preserve"> </w:t>
      </w:r>
      <w:r>
        <w:t xml:space="preserve">Acknowledge Kabul's challenges transparently while showcasing our comprehensive safety measures:</w:t>
      </w:r>
    </w:p>
    <w:p>
      <w:pPr>
        <w:numPr>
          <w:ilvl w:val="0"/>
          <w:numId w:val="1004"/>
        </w:numPr>
        <w:pStyle w:val="Compact"/>
      </w:pPr>
      <w:r>
        <w:t xml:space="preserve">Dedicated security team for fieldwork</w:t>
      </w:r>
    </w:p>
    <w:p>
      <w:pPr>
        <w:numPr>
          <w:ilvl w:val="0"/>
          <w:numId w:val="1004"/>
        </w:numPr>
        <w:pStyle w:val="Compact"/>
      </w:pPr>
      <w:r>
        <w:t xml:space="preserve">Premium vehicle and escort services for data collection in sensitive areas</w:t>
      </w:r>
    </w:p>
    <w:p>
      <w:pPr>
        <w:numPr>
          <w:ilvl w:val="0"/>
          <w:numId w:val="1004"/>
        </w:numPr>
        <w:pStyle w:val="Compact"/>
      </w:pPr>
      <w:r>
        <w:t xml:space="preserve">24/7 emergency support protocol shared with all candidates during interviews</w:t>
      </w:r>
    </w:p>
    <w:p>
      <w:pPr>
        <w:pStyle w:val="FirstParagraph"/>
      </w:pPr>
      <w:r>
        <w:rPr>
          <w:bCs/>
          <w:b/>
        </w:rPr>
        <w:t xml:space="preserve">4. Localized Digital Campaigns:</w:t>
      </w:r>
    </w:p>
    <w:p>
      <w:pPr>
        <w:numPr>
          <w:ilvl w:val="0"/>
          <w:numId w:val="1005"/>
        </w:numPr>
        <w:pStyle w:val="Compact"/>
      </w:pPr>
      <w:r>
        <w:t xml:space="preserve">Viral video testimonials from current Kabul-based data staff (with local dress code)</w:t>
      </w:r>
    </w:p>
    <w:p>
      <w:pPr>
        <w:numPr>
          <w:ilvl w:val="0"/>
          <w:numId w:val="1005"/>
        </w:numPr>
        <w:pStyle w:val="Compact"/>
      </w:pPr>
      <w:r>
        <w:t xml:space="preserve">Paid Facebook ads targeting statistics graduates in Kabul with Arabic/English captions</w:t>
      </w:r>
    </w:p>
    <w:p>
      <w:pPr>
        <w:numPr>
          <w:ilvl w:val="0"/>
          <w:numId w:val="1005"/>
        </w:numPr>
        <w:pStyle w:val="Compact"/>
      </w:pPr>
      <w:r>
        <w:t xml:space="preserve">Dedicated WhatsApp channel for real-time Q&amp;A about working as a Statistician in Afghanistan</w:t>
      </w:r>
    </w:p>
    <w:bookmarkEnd w:id="24"/>
    <w:bookmarkStart w:id="25" w:name="budget-allocation-usd"/>
    <w:p>
      <w:pPr>
        <w:pStyle w:val="Heading2"/>
      </w:pPr>
      <w:r>
        <w:t xml:space="preserve">Budget Allocation (USD)</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University Partnerships &amp; Events (Kabul University)</w:t>
      </w:r>
    </w:p>
    <w:p>
      <w:pPr>
        <w:pStyle w:val="BodyText"/>
      </w:pPr>
      <w:r>
        <w:t xml:space="preserve">$4,500</w:t>
      </w:r>
    </w:p>
    <w:p>
      <w:pPr>
        <w:pStyle w:val="BodyText"/>
      </w:pPr>
      <w:r>
        <w:t xml:space="preserve">Campus talks, student workshops in Kabul city center</w:t>
      </w:r>
    </w:p>
    <w:p>
      <w:pPr>
        <w:pStyle w:val="BodyText"/>
      </w:pPr>
      <w:r>
        <w:t xml:space="preserve">Digital Campaigns (Facebook/WhatsApp)</w:t>
      </w:r>
    </w:p>
    <w:p>
      <w:pPr>
        <w:pStyle w:val="BodyText"/>
      </w:pPr>
      <w:r>
        <w:t xml:space="preserve">$3,200</w:t>
      </w:r>
    </w:p>
    <w:p>
      <w:pPr>
        <w:pStyle w:val="BodyText"/>
      </w:pPr>
      <w:r>
        <w:t xml:space="preserve">Geo-targeted ads across Afghanistan with Kabul focus</w:t>
      </w:r>
    </w:p>
    <w:p>
      <w:pPr>
        <w:pStyle w:val="BodyText"/>
      </w:pPr>
      <w:r>
        <w:t xml:space="preserve">Security &amp; Logistics for Interviews</w:t>
      </w:r>
    </w:p>
    <w:p>
      <w:pPr>
        <w:pStyle w:val="BodyText"/>
      </w:pPr>
      <w:r>
        <w:t xml:space="preserve">&lt;</w:t>
      </w:r>
    </w:p>
    <w:p>
      <w:pPr>
        <w:pStyle w:val="BodyText"/>
      </w:pPr>
      <w:r>
        <w:t xml:space="preserve">$2,800</w:t>
      </w:r>
    </w:p>
    <w:p>
      <w:pPr>
        <w:pStyle w:val="BodyText"/>
      </w:pPr>
      <w:r>
        <w:t xml:space="preserve">Safe interview venues in Kabul, transportation allowances for candidates</w:t>
      </w:r>
    </w:p>
    <w:p>
      <w:pPr>
        <w:pStyle w:val="BodyText"/>
      </w:pPr>
      <w:r>
        <w:t xml:space="preserve">Diaspora Engagement (Online Events)</w:t>
      </w:r>
    </w:p>
    <w:p>
      <w:pPr>
        <w:pStyle w:val="BodyText"/>
      </w:pPr>
      <w:r>
        <w:rPr>
          <w:bCs/>
          <w:b/>
        </w:rPr>
        <w:t xml:space="preserve">$1,500</w:t>
      </w:r>
    </w:p>
    <w:p>
      <w:pPr>
        <w:pStyle w:val="BodyText"/>
      </w:pPr>
      <w:r>
        <w:t xml:space="preserve">Materials &amp; Translation (Dari/English)</w:t>
      </w:r>
    </w:p>
    <w:p>
      <w:pPr>
        <w:pStyle w:val="BodyText"/>
      </w:pPr>
      <w:r>
        <w:t xml:space="preserve">$1,000</w:t>
      </w:r>
    </w:p>
    <w:p>
      <w:pPr>
        <w:pStyle w:val="BodyText"/>
      </w:pPr>
      <w:r>
        <w:t xml:space="preserve">Culturally adapted job descriptions and application guides</w:t>
      </w:r>
    </w:p>
    <w:bookmarkEnd w:id="25"/>
    <w:bookmarkStart w:id="26" w:name="implementation-timeline-kabul-focus"/>
    <w:p>
      <w:pPr>
        <w:pStyle w:val="Heading2"/>
      </w:pPr>
      <w:r>
        <w:t xml:space="preserve">Implementation Timeline: Kabul Focus</w:t>
      </w:r>
    </w:p>
    <w:p>
      <w:pPr>
        <w:pStyle w:val="FirstParagraph"/>
      </w:pPr>
      <w:r>
        <w:rPr>
          <w:bCs/>
          <w:b/>
        </w:rPr>
        <w:t xml:space="preserve">Month 1:</w:t>
      </w:r>
      <w:r>
        <w:t xml:space="preserve"> </w:t>
      </w:r>
      <w:r>
        <w:t xml:space="preserve">Finalize university partnerships in Kabul; develop Dari/English campaign materials.</w:t>
      </w:r>
    </w:p>
    <w:p>
      <w:pPr>
        <w:pStyle w:val="BodyText"/>
      </w:pPr>
      <w:r>
        <w:rPr>
          <w:bCs/>
          <w:b/>
        </w:rPr>
        <w:t xml:space="preserve">Month 2:</w:t>
      </w:r>
      <w:r>
        <w:t xml:space="preserve"> </w:t>
      </w:r>
      <w:r>
        <w:t xml:space="preserve">Launch digital campaigns targeting Kabul universities; host first virtual webinar for diaspora.</w:t>
      </w:r>
    </w:p>
    <w:p>
      <w:pPr>
        <w:pStyle w:val="BodyText"/>
      </w:pPr>
      <w:r>
        <w:rPr>
          <w:bCs/>
          <w:b/>
        </w:rPr>
        <w:t xml:space="preserve">Month 3-4:</w:t>
      </w:r>
      <w:r>
        <w:t xml:space="preserve"> </w:t>
      </w:r>
      <w:r>
        <w:t xml:space="preserve">Conduct on-campus recruitment events at Kabul University, community radio interviews.</w:t>
      </w:r>
    </w:p>
    <w:p>
      <w:pPr>
        <w:pStyle w:val="BodyText"/>
      </w:pPr>
      <w:r>
        <w:rPr>
          <w:bCs/>
          <w:b/>
        </w:rPr>
        <w:t xml:space="preserve">Month 5:</w:t>
      </w:r>
      <w:r>
        <w:t xml:space="preserve"> </w:t>
      </w:r>
      <w:r>
        <w:t xml:space="preserve">Finalize candidate shortlists; implement security training protocols for selected Statisticians.</w:t>
      </w:r>
    </w:p>
    <w:p>
      <w:pPr>
        <w:pStyle w:val="BodyText"/>
      </w:pPr>
      <w:r>
        <w:rPr>
          <w:bCs/>
          <w:b/>
        </w:rPr>
        <w:t xml:space="preserve">Month 6:</w:t>
      </w:r>
      <w:r>
        <w:t xml:space="preserve"> </w:t>
      </w:r>
      <w:r>
        <w:t xml:space="preserve">Onboard successful candidates with Kabul-specific orientation including cultural mentorship.</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iCs/>
          <w:i/>
        </w:rPr>
        <w:t xml:space="preserve">Quantity:</w:t>
      </w:r>
      <w:r>
        <w:t xml:space="preserve"> </w:t>
      </w:r>
      <w:r>
        <w:t xml:space="preserve">Applications received (Target: 15+ from Kabul/within Afghanistan)</w:t>
      </w:r>
    </w:p>
    <w:p>
      <w:pPr>
        <w:numPr>
          <w:ilvl w:val="0"/>
          <w:numId w:val="1006"/>
        </w:numPr>
        <w:pStyle w:val="Compact"/>
      </w:pPr>
      <w:r>
        <w:rPr>
          <w:iCs/>
          <w:i/>
        </w:rPr>
        <w:t xml:space="preserve">Quality:</w:t>
      </w:r>
      <w:r>
        <w:t xml:space="preserve"> </w:t>
      </w:r>
      <w:r>
        <w:t xml:space="preserve">Candidate qualifications against KPIs (e.g., 70% meet statistical certification requirements)</w:t>
      </w:r>
    </w:p>
    <w:p>
      <w:pPr>
        <w:numPr>
          <w:ilvl w:val="0"/>
          <w:numId w:val="1006"/>
        </w:numPr>
        <w:pStyle w:val="Compact"/>
      </w:pPr>
      <w:r>
        <w:rPr>
          <w:iCs/>
          <w:i/>
        </w:rPr>
        <w:t xml:space="preserve">Cultural Fit:</w:t>
      </w:r>
      <w:r>
        <w:t xml:space="preserve"> </w:t>
      </w:r>
      <w:r>
        <w:t xml:space="preserve">Post-hire survey on understanding of Kabul context (Target: 85% positive feedback)</w:t>
      </w:r>
    </w:p>
    <w:p>
      <w:pPr>
        <w:numPr>
          <w:ilvl w:val="0"/>
          <w:numId w:val="1006"/>
        </w:numPr>
        <w:pStyle w:val="Compact"/>
      </w:pPr>
      <w:r>
        <w:rPr>
          <w:iCs/>
          <w:i/>
        </w:rPr>
        <w:t xml:space="preserve">Efficiency:</w:t>
      </w:r>
      <w:r>
        <w:t xml:space="preserve"> </w:t>
      </w:r>
      <w:r>
        <w:t xml:space="preserve">Time-to-hire compared to regional benchmarks</w:t>
      </w:r>
    </w:p>
    <w:bookmarkEnd w:id="27"/>
    <w:bookmarkStart w:id="29" w:name="X6535efac7579d1c0f08ed37b84aec1e1be653a0"/>
    <w:p>
      <w:pPr>
        <w:pStyle w:val="Heading2"/>
      </w:pPr>
      <w:r>
        <w:t xml:space="preserve">Conclusion: Strategic Importance for Afghanistan Kabul</w:t>
      </w:r>
    </w:p>
    <w:p>
      <w:pPr>
        <w:pStyle w:val="FirstParagraph"/>
      </w:pPr>
      <w:r>
        <w:t xml:space="preserve">This Marketing Plan transcends simple recruitment—it's a strategic investment in Afghanistan's data sovereignty. By strategically targeting the Statistician role within Kabul, we address an urgent national need while building local capacity that will outlast any single project. Every statistician hired becomes a catalyst for better healthcare outcomes in Kabul neighborhoods, more efficient agricultural support for Afghan farmers, and transparent resource allocation across Afghanistan's critical sectors. Our commitment to culturally intelligent recruitment ensures candidates understand that working as a Statistician in Kabul isn't just a job—it's an opportunity to directly shape Afghanistan's evidence-based future. This plan positions our organization not merely as an employer, but as a partner in Kabul's statistical renaissance.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Afghanistan Kabul</dc:title>
  <dc:creator/>
  <dc:language>en</dc:language>
  <cp:keywords/>
  <dcterms:created xsi:type="dcterms:W3CDTF">2026-07-23T03:21:35Z</dcterms:created>
  <dcterms:modified xsi:type="dcterms:W3CDTF">2026-07-23T03:21:35Z</dcterms:modified>
</cp:coreProperties>
</file>

<file path=docProps/custom.xml><?xml version="1.0" encoding="utf-8"?>
<Properties xmlns="http://schemas.openxmlformats.org/officeDocument/2006/custom-properties" xmlns:vt="http://schemas.openxmlformats.org/officeDocument/2006/docPropsVTypes"/>
</file>