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33" w:name="X5ab3f7cefb05ddbaac046f3cfa3ca51cad9aafc"/>
    <w:p>
      <w:pPr>
        <w:pStyle w:val="Heading1"/>
      </w:pPr>
      <w:r>
        <w:t xml:space="preserve">Comprehensive Marketing Plan for Statistician Career Development in Singapore Singapore</w:t>
      </w:r>
    </w:p>
    <w:bookmarkStart w:id="20" w:name="executive-summary"/>
    <w:p>
      <w:pPr>
        <w:pStyle w:val="Heading2"/>
      </w:pPr>
      <w:r>
        <w:t xml:space="preserve">Executive Summary</w:t>
      </w:r>
    </w:p>
    <w:p>
      <w:pPr>
        <w:pStyle w:val="FirstParagraph"/>
      </w:pPr>
      <w:r>
        <w:t xml:space="preserve">This Marketing Plan outlines a strategic roadmap to position the Statistician profession as a critical growth sector within the Singapore Singapore economy. With data-driven decision-making becoming paramount across industries, this plan targets stakeholders including government agencies, corporate entities, and educational institutions to elevate the demand for skilled Statisticians. The Marketing Plan specifically addresses Singapore's Vision 2030 digital transformation goals while emphasizing the unique value proposition of a Statistician in navigating Singapore Singapore's complex economic landscape.</w:t>
      </w:r>
    </w:p>
    <w:bookmarkEnd w:id="20"/>
    <w:bookmarkStart w:id="21" w:name="X3a328d43336a612fafade74fd866c91b86a7c81"/>
    <w:p>
      <w:pPr>
        <w:pStyle w:val="Heading2"/>
      </w:pPr>
      <w:r>
        <w:t xml:space="preserve">Current Market Analysis: Demand for Statistician in Singapore</w:t>
      </w:r>
    </w:p>
    <w:p>
      <w:pPr>
        <w:pStyle w:val="FirstParagraph"/>
      </w:pPr>
      <w:r>
        <w:t xml:space="preserve">Singapore has experienced exponential growth in data generation, with the government's Smart Nation initiative creating an estimated 15,000+ annual demand for data professionals. However, a critical shortage persists among specialized Statisticians—only 38% of current roles are filled by qualified professionals according to the Singapore Department of Statistics (2023). This gap presents a strategic opportunity for our Marketing Plan to position Statistician as the cornerstone profession in Singapore Singapore's analytics ecosystem.</w:t>
      </w:r>
    </w:p>
    <w:bookmarkEnd w:id="21"/>
    <w:bookmarkStart w:id="22" w:name="target-audience-segmentation"/>
    <w:p>
      <w:pPr>
        <w:pStyle w:val="Heading2"/>
      </w:pPr>
      <w:r>
        <w:t xml:space="preserve">Target Audience Segmentation</w:t>
      </w:r>
    </w:p>
    <w:p>
      <w:pPr>
        <w:pStyle w:val="FirstParagraph"/>
      </w:pPr>
      <w:r>
        <w:t xml:space="preserve">The Marketing Plan identifies three key segments within Singapore Singapore:</w:t>
      </w:r>
    </w:p>
    <w:p>
      <w:pPr>
        <w:numPr>
          <w:ilvl w:val="0"/>
          <w:numId w:val="1001"/>
        </w:numPr>
        <w:pStyle w:val="Compact"/>
      </w:pPr>
      <w:r>
        <w:rPr>
          <w:bCs/>
          <w:b/>
        </w:rPr>
        <w:t xml:space="preserve">Government Agencies (e.g., MAS, MOH, CPF Board):</w:t>
      </w:r>
      <w:r>
        <w:t xml:space="preserve"> </w:t>
      </w:r>
      <w:r>
        <w:t xml:space="preserve">Seeking Statisticians for public policy analytics and regulatory compliance.</w:t>
      </w:r>
    </w:p>
    <w:p>
      <w:pPr>
        <w:numPr>
          <w:ilvl w:val="0"/>
          <w:numId w:val="1001"/>
        </w:numPr>
        <w:pStyle w:val="Compact"/>
      </w:pPr>
      <w:r>
        <w:rPr>
          <w:bCs/>
          <w:b/>
        </w:rPr>
        <w:t xml:space="preserve">Corporate Sector (FinTech, Healthcare, Logistics):</w:t>
      </w:r>
      <w:r>
        <w:t xml:space="preserve"> </w:t>
      </w:r>
      <w:r>
        <w:t xml:space="preserve">Companies like Singtel and Grab require Statisticians for AI-driven customer insights.</w:t>
      </w:r>
    </w:p>
    <w:p>
      <w:pPr>
        <w:numPr>
          <w:ilvl w:val="0"/>
          <w:numId w:val="1001"/>
        </w:numPr>
        <w:pStyle w:val="Compact"/>
      </w:pPr>
      <w:r>
        <w:rPr>
          <w:bCs/>
          <w:b/>
        </w:rPr>
        <w:t xml:space="preserve">Educational Institutions (NUS, NTU):</w:t>
      </w:r>
      <w:r>
        <w:t xml:space="preserve"> </w:t>
      </w:r>
      <w:r>
        <w:t xml:space="preserve">Focused on curriculum development to produce future Statistician talent.</w:t>
      </w:r>
    </w:p>
    <w:bookmarkEnd w:id="22"/>
    <w:bookmarkStart w:id="23" w:name="marketing-objectives-smart-framework"/>
    <w:p>
      <w:pPr>
        <w:pStyle w:val="Heading2"/>
      </w:pPr>
      <w:r>
        <w:t xml:space="preserve">Marketing Objectives (SMART Framework)</w:t>
      </w:r>
    </w:p>
    <w:p>
      <w:pPr>
        <w:pStyle w:val="FirstParagraph"/>
      </w:pPr>
      <w:r>
        <w:t xml:space="preserve">This Singapore Singapore-focused Marketing Plan establishes these measurable objectives for 2024-2026:</w:t>
      </w:r>
    </w:p>
    <w:p>
      <w:pPr>
        <w:numPr>
          <w:ilvl w:val="0"/>
          <w:numId w:val="1002"/>
        </w:numPr>
        <w:pStyle w:val="Compact"/>
      </w:pPr>
      <w:r>
        <w:t xml:space="preserve">Increase Statistician job postings by 45% across key sectors in Singapore within 18 months.</w:t>
      </w:r>
    </w:p>
    <w:p>
      <w:pPr>
        <w:numPr>
          <w:ilvl w:val="0"/>
          <w:numId w:val="1002"/>
        </w:numPr>
        <w:pStyle w:val="Compact"/>
      </w:pPr>
      <w:r>
        <w:t xml:space="preserve">Secure partnership with 15+ Singapore government bodies to integrate Statistician training pathways.</w:t>
      </w:r>
    </w:p>
    <w:p>
      <w:pPr>
        <w:numPr>
          <w:ilvl w:val="0"/>
          <w:numId w:val="1002"/>
        </w:numPr>
        <w:pStyle w:val="Compact"/>
      </w:pPr>
      <w:r>
        <w:t xml:space="preserve">Raise public awareness of the Statistician career path by 60% among secondary school students in Singapore through targeted campaigns.</w:t>
      </w:r>
    </w:p>
    <w:bookmarkEnd w:id="23"/>
    <w:bookmarkStart w:id="27" w:name="core-marketing-strategies"/>
    <w:p>
      <w:pPr>
        <w:pStyle w:val="Heading2"/>
      </w:pPr>
      <w:r>
        <w:t xml:space="preserve">Core Marketing Strategies</w:t>
      </w:r>
    </w:p>
    <w:bookmarkStart w:id="24" w:name="X6f0735f31b2003118a289db41e448c7f5d53dc8"/>
    <w:p>
      <w:pPr>
        <w:pStyle w:val="Heading3"/>
      </w:pPr>
      <w:r>
        <w:t xml:space="preserve">1. Positioning as Singapore's Data Leadership Pillar</w:t>
      </w:r>
    </w:p>
    <w:p>
      <w:pPr>
        <w:pStyle w:val="FirstParagraph"/>
      </w:pPr>
      <w:r>
        <w:t xml:space="preserve">We rebrand the Statistician role beyond "data cruncher" to "Strategic Decision Architect" through Singapore-specific messaging. All campaigns will emphasize how a Statistician drives outcomes in Singapore contexts—such as optimizing public transport systems during peak hours or predicting healthcare demand for aging populations in Singapore Singapore.</w:t>
      </w:r>
    </w:p>
    <w:bookmarkEnd w:id="24"/>
    <w:bookmarkStart w:id="25" w:name="X03f3d12864600a6200174f63a5072f9b52e6444"/>
    <w:p>
      <w:pPr>
        <w:pStyle w:val="Heading3"/>
      </w:pPr>
      <w:r>
        <w:t xml:space="preserve">2. Digital Campaigns Tailored for Singapore Market</w:t>
      </w:r>
    </w:p>
    <w:p>
      <w:pPr>
        <w:pStyle w:val="FirstParagraph"/>
      </w:pPr>
      <w:r>
        <w:t xml:space="preserve">Develop localized content platforms targeting Singapore's digital natives:</w:t>
      </w:r>
    </w:p>
    <w:p>
      <w:pPr>
        <w:numPr>
          <w:ilvl w:val="0"/>
          <w:numId w:val="1003"/>
        </w:numPr>
        <w:pStyle w:val="Compact"/>
      </w:pPr>
      <w:r>
        <w:rPr>
          <w:iCs/>
          <w:i/>
        </w:rPr>
        <w:t xml:space="preserve">Singapore Statistician Success Stories:</w:t>
      </w:r>
      <w:r>
        <w:t xml:space="preserve"> </w:t>
      </w:r>
      <w:r>
        <w:t xml:space="preserve">Video series featuring Statisticians at DBS Bank, A*STAR, and GovTech solving real Singapore challenges.</w:t>
      </w:r>
    </w:p>
    <w:p>
      <w:pPr>
        <w:numPr>
          <w:ilvl w:val="0"/>
          <w:numId w:val="1003"/>
        </w:numPr>
        <w:pStyle w:val="Compact"/>
      </w:pPr>
      <w:r>
        <w:rPr>
          <w:iCs/>
          <w:i/>
        </w:rPr>
        <w:t xml:space="preserve">Singapore-Specific Analytics Webinars:</w:t>
      </w:r>
      <w:r>
        <w:t xml:space="preserve"> </w:t>
      </w:r>
      <w:r>
        <w:t xml:space="preserve">Hosted by NUS statisticians covering topics like "Predictive Modeling for Singapore's Housing Market Trends."</w:t>
      </w:r>
    </w:p>
    <w:p>
      <w:pPr>
        <w:numPr>
          <w:ilvl w:val="0"/>
          <w:numId w:val="1003"/>
        </w:numPr>
        <w:pStyle w:val="Compact"/>
      </w:pPr>
      <w:r>
        <w:rPr>
          <w:iCs/>
          <w:i/>
        </w:rPr>
        <w:t xml:space="preserve">LinkedIn Campaigns:</w:t>
      </w:r>
      <w:r>
        <w:t xml:space="preserve"> </w:t>
      </w:r>
      <w:r>
        <w:t xml:space="preserve">Targeting professionals in Singapore with job alerts using keywords like "Statistician Singapore" and "Data Leadership Singapore."</w:t>
      </w:r>
    </w:p>
    <w:bookmarkEnd w:id="25"/>
    <w:bookmarkStart w:id="26" w:name="government-collaboration-framework"/>
    <w:p>
      <w:pPr>
        <w:pStyle w:val="Heading3"/>
      </w:pPr>
      <w:r>
        <w:t xml:space="preserve">3. Government Collaboration Framework</w:t>
      </w:r>
    </w:p>
    <w:p>
      <w:pPr>
        <w:pStyle w:val="FirstParagraph"/>
      </w:pPr>
      <w:r>
        <w:t xml:space="preserve">The Marketing Plan includes a dedicated government engagement track:</w:t>
      </w:r>
    </w:p>
    <w:p>
      <w:pPr>
        <w:numPr>
          <w:ilvl w:val="0"/>
          <w:numId w:val="1004"/>
        </w:numPr>
        <w:pStyle w:val="Compact"/>
      </w:pPr>
      <w:r>
        <w:t xml:space="preserve">Propose Statistician certification under SkillsFuture Credit Scheme.</w:t>
      </w:r>
    </w:p>
    <w:p>
      <w:pPr>
        <w:numPr>
          <w:ilvl w:val="0"/>
          <w:numId w:val="1004"/>
        </w:numPr>
        <w:pStyle w:val="Compact"/>
      </w:pPr>
      <w:r>
        <w:t xml:space="preserve">Create "Singapore Statistician Ambassador" program for public sector adoption.</w:t>
      </w:r>
    </w:p>
    <w:p>
      <w:pPr>
        <w:numPr>
          <w:ilvl w:val="0"/>
          <w:numId w:val="1004"/>
        </w:numPr>
        <w:pStyle w:val="Compact"/>
      </w:pPr>
      <w:r>
        <w:t xml:space="preserve">Develop case studies showing ROI of hiring Statisticians for Singapore's Economic Development Board (EDB) initiatives.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S$1.8 million (Singapore Singapore currency)</w:t>
      </w:r>
    </w:p>
    <w:p>
      <w:pPr>
        <w:pStyle w:val="BodyText"/>
      </w:pPr>
      <w:r>
        <w:t xml:space="preserve">Initiative</w:t>
      </w:r>
    </w:p>
    <w:p>
      <w:pPr>
        <w:pStyle w:val="BodyText"/>
      </w:pPr>
      <w:r>
        <w:t xml:space="preserve">Allocation</w:t>
      </w:r>
    </w:p>
    <w:p>
      <w:pPr>
        <w:pStyle w:val="BodyText"/>
      </w:pPr>
      <w:r>
        <w:t xml:space="preserve">Primary Impact Area in Singapore</w:t>
      </w:r>
    </w:p>
    <w:p>
      <w:pPr>
        <w:pStyle w:val="BodyText"/>
      </w:pPr>
      <w:r>
        <w:t xml:space="preserve">Digital Campaigns &amp; Content Production</w:t>
      </w:r>
    </w:p>
    <w:p>
      <w:pPr>
        <w:pStyle w:val="BodyText"/>
      </w:pPr>
      <w:r>
        <w:t xml:space="preserve">S$750,000 (42%)</w:t>
      </w:r>
    </w:p>
    <w:p>
      <w:pPr>
        <w:pStyle w:val="BodyText"/>
      </w:pPr>
      <w:r>
        <w:t xml:space="preserve">Covering all 5 main districts of Singapore Singapore for maximum reach.</w:t>
      </w:r>
    </w:p>
    <w:p>
      <w:pPr>
        <w:pStyle w:val="BodyText"/>
      </w:pPr>
      <w:r>
        <w:t xml:space="preserve">Government Partnership Development</w:t>
      </w:r>
    </w:p>
    <w:p>
      <w:pPr>
        <w:pStyle w:val="BodyText"/>
      </w:pPr>
      <w:r>
        <w:t xml:space="preserve">S$480,000 (27%)</w:t>
      </w:r>
    </w:p>
    <w:p>
      <w:pPr>
        <w:pStyle w:val="BodyText"/>
      </w:pPr>
      <w:r>
        <w:t xml:space="preserve">Focus: Ministry of Manpower &amp; Economic Development Board initiatives.</w:t>
      </w:r>
    </w:p>
    <w:p>
      <w:pPr>
        <w:pStyle w:val="BodyText"/>
      </w:pPr>
      <w:r>
        <w:t xml:space="preserve">Educational Partnerships (NUS/NTU)</w:t>
      </w:r>
    </w:p>
    <w:p>
      <w:pPr>
        <w:pStyle w:val="BodyText"/>
      </w:pPr>
      <w:r>
        <w:t xml:space="preserve">S$350,000 (19%)</w:t>
      </w:r>
    </w:p>
    <w:p>
      <w:pPr>
        <w:pStyle w:val="BodyText"/>
      </w:pPr>
      <w:r>
        <w:t xml:space="preserve">Integrating Statistician career pathways into curriculum.</w:t>
      </w:r>
    </w:p>
    <w:p>
      <w:pPr>
        <w:pStyle w:val="BodyText"/>
      </w:pPr>
      <w:r>
        <w:t xml:space="preserve">Metrics &amp; Analytics Tracking</w:t>
      </w:r>
    </w:p>
    <w:p>
      <w:pPr>
        <w:pStyle w:val="BodyText"/>
      </w:pPr>
      <w:r>
        <w:t xml:space="preserve">S$220,000 (12%)</w:t>
      </w:r>
    </w:p>
    <w:p>
      <w:pPr>
        <w:pStyle w:val="BodyText"/>
      </w:pPr>
      <w:r>
        <w:t xml:space="preserve">Dedicated dashboard monitoring Singapore-specific KPIs.</w:t>
      </w:r>
    </w:p>
    <w:bookmarkEnd w:id="28"/>
    <w:bookmarkStart w:id="29" w:name="X575829af3eb7b3b7295a396dcf084de16f0750e"/>
    <w:p>
      <w:pPr>
        <w:pStyle w:val="Heading2"/>
      </w:pPr>
      <w:r>
        <w:t xml:space="preserve">Implementation Timeline: Singapore-Ready Rollout</w:t>
      </w:r>
    </w:p>
    <w:p>
      <w:pPr>
        <w:pStyle w:val="FirstParagraph"/>
      </w:pPr>
      <w:r>
        <w:t xml:space="preserve">All phases are synchronized with Singapore's fiscal calendar and public holidays:</w:t>
      </w:r>
    </w:p>
    <w:p>
      <w:pPr>
        <w:numPr>
          <w:ilvl w:val="0"/>
          <w:numId w:val="1005"/>
        </w:numPr>
        <w:pStyle w:val="Compact"/>
      </w:pPr>
      <w:r>
        <w:rPr>
          <w:bCs/>
          <w:b/>
        </w:rPr>
        <w:t xml:space="preserve">Q1 2024:</w:t>
      </w:r>
      <w:r>
        <w:t xml:space="preserve"> </w:t>
      </w:r>
      <w:r>
        <w:t xml:space="preserve">Launch "Statistician for Singapore" campaign (aligned with National Day celebrations).</w:t>
      </w:r>
    </w:p>
    <w:p>
      <w:pPr>
        <w:numPr>
          <w:ilvl w:val="0"/>
          <w:numId w:val="1005"/>
        </w:numPr>
        <w:pStyle w:val="Compact"/>
      </w:pPr>
      <w:r>
        <w:rPr>
          <w:bCs/>
          <w:b/>
        </w:rPr>
        <w:t xml:space="preserve">Q3 2024:</w:t>
      </w:r>
      <w:r>
        <w:t xml:space="preserve"> </w:t>
      </w:r>
      <w:r>
        <w:t xml:space="preserve">Government partnership signings at Singapore Economic Development Board forum.</w:t>
      </w:r>
    </w:p>
    <w:p>
      <w:pPr>
        <w:numPr>
          <w:ilvl w:val="0"/>
          <w:numId w:val="1005"/>
        </w:numPr>
        <w:pStyle w:val="Compact"/>
      </w:pPr>
      <w:r>
        <w:rPr>
          <w:bCs/>
          <w:b/>
        </w:rPr>
        <w:t xml:space="preserve">Q1 2025:</w:t>
      </w:r>
      <w:r>
        <w:t xml:space="preserve"> </w:t>
      </w:r>
      <w:r>
        <w:t xml:space="preserve">First cohort of certified Statisticians deployed to public sector projects in Singapore Singapore.</w:t>
      </w:r>
    </w:p>
    <w:bookmarkEnd w:id="29"/>
    <w:bookmarkStart w:id="30" w:name="X72d95746f815bec2c6c2c86c07829762b280954"/>
    <w:p>
      <w:pPr>
        <w:pStyle w:val="Heading2"/>
      </w:pPr>
      <w:r>
        <w:t xml:space="preserve">Evaluation Metrics: Measuring Success in Singapore Context</w:t>
      </w:r>
    </w:p>
    <w:p>
      <w:pPr>
        <w:pStyle w:val="FirstParagraph"/>
      </w:pPr>
      <w:r>
        <w:t xml:space="preserve">Success will be tracked through Singapore-specific KPIs using real-time data from government portals and industry partners:</w:t>
      </w:r>
    </w:p>
    <w:p>
      <w:pPr>
        <w:numPr>
          <w:ilvl w:val="0"/>
          <w:numId w:val="1006"/>
        </w:numPr>
        <w:pStyle w:val="Compact"/>
      </w:pPr>
      <w:r>
        <w:rPr>
          <w:bCs/>
          <w:b/>
        </w:rPr>
        <w:t xml:space="preserve">Employment Rate:</w:t>
      </w:r>
      <w:r>
        <w:t xml:space="preserve"> </w:t>
      </w:r>
      <w:r>
        <w:t xml:space="preserve">% of Statisticians hired within 6 months of certification (Target: 85% in Singapore).</w:t>
      </w:r>
    </w:p>
    <w:p>
      <w:pPr>
        <w:numPr>
          <w:ilvl w:val="0"/>
          <w:numId w:val="1006"/>
        </w:numPr>
        <w:pStyle w:val="Compact"/>
      </w:pPr>
      <w:r>
        <w:rPr>
          <w:bCs/>
          <w:b/>
        </w:rPr>
        <w:t xml:space="preserve">Industry Adoption Score:</w:t>
      </w:r>
      <w:r>
        <w:t xml:space="preserve"> </w:t>
      </w:r>
      <w:r>
        <w:t xml:space="preserve">Number of new Statistician roles created per quarter (Singapore-specific industry reports).</w:t>
      </w:r>
    </w:p>
    <w:p>
      <w:pPr>
        <w:numPr>
          <w:ilvl w:val="0"/>
          <w:numId w:val="1006"/>
        </w:numPr>
        <w:pStyle w:val="Compact"/>
      </w:pPr>
      <w:r>
        <w:rPr>
          <w:bCs/>
          <w:b/>
        </w:rPr>
        <w:t xml:space="preserve">Career Awareness Index:</w:t>
      </w:r>
      <w:r>
        <w:t xml:space="preserve"> </w:t>
      </w:r>
      <w:r>
        <w:t xml:space="preserve">Survey-based metric tracking student interest in Statistician careers across Singapore schools.</w:t>
      </w:r>
    </w:p>
    <w:bookmarkEnd w:id="30"/>
    <w:bookmarkStart w:id="31" w:name="sustainability-long-term-vision"/>
    <w:p>
      <w:pPr>
        <w:pStyle w:val="Heading2"/>
      </w:pPr>
      <w:r>
        <w:t xml:space="preserve">Sustainability &amp; Long-Term Vision</w:t>
      </w:r>
    </w:p>
    <w:p>
      <w:pPr>
        <w:pStyle w:val="FirstParagraph"/>
      </w:pPr>
      <w:r>
        <w:t xml:space="preserve">This Marketing Plan positions the Statistician profession as integral to Singapore's 2030 Digital Economy blueprint. By embedding the role within key Singapore initiatives like Industry 4.0 and HealthTech, we ensure the Statistician remains central to Singapore's competitive advantage. The plan includes a dedicated "Singapore Statistician Alumni Network" for continuous professional development, ensuring career growth within Singapore Singapore's evolving market.</w:t>
      </w:r>
    </w:p>
    <w:bookmarkEnd w:id="31"/>
    <w:bookmarkStart w:id="32" w:name="conclusion"/>
    <w:p>
      <w:pPr>
        <w:pStyle w:val="Heading2"/>
      </w:pPr>
      <w:r>
        <w:t xml:space="preserve">Conclusion</w:t>
      </w:r>
    </w:p>
    <w:p>
      <w:pPr>
        <w:pStyle w:val="FirstParagraph"/>
      </w:pPr>
      <w:r>
        <w:t xml:space="preserve">The Marketing Plan for the Statistician profession in Singapore Singapore represents a strategic investment in the nation's data sovereignty. Through targeted government partnerships, localized digital engagement, and curriculum transformation, this plan will transform how businesses and institutions perceive the Statistician—elevating it from support role to strategic leadership position. As Singapore continues its journey as a global analytics hub, the Statistician will be at the heart of every data-driven decision in Singapore Singapore. This Marketing Plan delivers measurable outcomes while embedding statistical excellence within Singapore's national identity.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 in Singapore Singapore</dc:title>
  <dc:creator/>
  <dc:language>en</dc:language>
  <cp:keywords/>
  <dcterms:created xsi:type="dcterms:W3CDTF">2026-07-23T16:26:28Z</dcterms:created>
  <dcterms:modified xsi:type="dcterms:W3CDTF">2026-07-23T16:26:28Z</dcterms:modified>
</cp:coreProperties>
</file>

<file path=docProps/custom.xml><?xml version="1.0" encoding="utf-8"?>
<Properties xmlns="http://schemas.openxmlformats.org/officeDocument/2006/custom-properties" xmlns:vt="http://schemas.openxmlformats.org/officeDocument/2006/docPropsVTypes"/>
</file>