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eea91424a163bdb4da0e9d643b2f25b49dcf02c"/>
    <w:p>
      <w:pPr>
        <w:pStyle w:val="Heading1"/>
      </w:pPr>
      <w:r>
        <w:t xml:space="preserve">Comprehensive Marketing Plan for Hiring a Systems Engineer in South Korea Seoul</w:t>
      </w:r>
    </w:p>
    <w:bookmarkStart w:id="20" w:name="executive-summary"/>
    <w:p>
      <w:pPr>
        <w:pStyle w:val="Heading2"/>
      </w:pPr>
      <w:r>
        <w:t xml:space="preserve">Executive Summary</w:t>
      </w:r>
    </w:p>
    <w:p>
      <w:pPr>
        <w:pStyle w:val="FirstParagraph"/>
      </w:pPr>
      <w:r>
        <w:t xml:space="preserve">This Marketing Plan outlines a strategic recruitment initiative to secure a highly skilled Systems Engineer for our expanding operations in South Korea Seoul. As Seoul continues to solidify its position as Asia's premier technology hub, the demand for specialized Systems Engineers has reached unprecedented levels. This plan details our approach to attract top-tier talent through targeted campaigns that leverage Seoul's unique tech ecosystem, emphasizing career growth opportunities within South Korea's digital transformation landscape. Our primary objective is to fill this critical role within 90 days while establishing a sustainable recruitment framework for future technical hires in the Seoul market.</w:t>
      </w:r>
    </w:p>
    <w:bookmarkEnd w:id="20"/>
    <w:bookmarkStart w:id="21" w:name="Xa7a0215b8a0bc5afafb70a91d6ed41b4f515638"/>
    <w:p>
      <w:pPr>
        <w:pStyle w:val="Heading2"/>
      </w:pPr>
      <w:r>
        <w:t xml:space="preserve">Market Analysis: Systems Engineer Demand in South Korea Seoul</w:t>
      </w:r>
    </w:p>
    <w:p>
      <w:pPr>
        <w:pStyle w:val="FirstParagraph"/>
      </w:pPr>
      <w:r>
        <w:t xml:space="preserve">Seoul's technology sector is experiencing exponential growth, driven by South Korea's national AI strategy and $15 billion investments in 5G infrastructure. The Systems Engineer role has become pivotal for companies navigating cloud migration, cybersecurity, and IoT integration. According to the Ministry of Science and ICT (2023), Seoul alone accounts for 68% of South Korea's tech employment opportunities with a 24% annual growth rate in engineering roles. However, a severe talent shortage exists—only 15% of local candidates possess advanced cloud infrastructure certifications (AWS/Azure), creating a competitive landscape where strategic recruitment is non-negotiable. This market analysis confirms that our Systems Engineer position must be marketed as an opportunity to contribute to Seoul's digital sovereignty while offering career advancement unmatched in the region.</w:t>
      </w:r>
    </w:p>
    <w:bookmarkEnd w:id="21"/>
    <w:bookmarkStart w:id="22" w:name="target-audience-segmentation"/>
    <w:p>
      <w:pPr>
        <w:pStyle w:val="Heading2"/>
      </w:pPr>
      <w:r>
        <w:t xml:space="preserve">Target Audience Segmentation</w:t>
      </w:r>
    </w:p>
    <w:p>
      <w:pPr>
        <w:pStyle w:val="FirstParagraph"/>
      </w:pPr>
      <w:r>
        <w:t xml:space="preserve">We will implement a multi-tiered targeting strategy for the Systems Engineer role:</w:t>
      </w:r>
    </w:p>
    <w:p>
      <w:pPr>
        <w:numPr>
          <w:ilvl w:val="0"/>
          <w:numId w:val="1001"/>
        </w:numPr>
        <w:pStyle w:val="Compact"/>
      </w:pPr>
      <w:r>
        <w:rPr>
          <w:bCs/>
          <w:b/>
        </w:rPr>
        <w:t xml:space="preserve">Local Korean Talent (60% focus):</w:t>
      </w:r>
      <w:r>
        <w:t xml:space="preserve"> </w:t>
      </w:r>
      <w:r>
        <w:t xml:space="preserve">Mid-career engineers from Seoul-based tech firms (Samsung SDS, Naver, KT) seeking career progression with international exposure.</w:t>
      </w:r>
    </w:p>
    <w:p>
      <w:pPr>
        <w:numPr>
          <w:ilvl w:val="0"/>
          <w:numId w:val="1001"/>
        </w:numPr>
        <w:pStyle w:val="Compact"/>
      </w:pPr>
      <w:r>
        <w:rPr>
          <w:bCs/>
          <w:b/>
        </w:rPr>
        <w:t xml:space="preserve">Global Expatriates (30% focus):</w:t>
      </w:r>
      <w:r>
        <w:t xml:space="preserve"> </w:t>
      </w:r>
      <w:r>
        <w:t xml:space="preserve">Systems Engineers with Asia-Pacific experience currently working in Tokyo or Singapore, attracted by Seoul's lower cost of living versus global hubs.</w:t>
      </w:r>
    </w:p>
    <w:p>
      <w:pPr>
        <w:numPr>
          <w:ilvl w:val="0"/>
          <w:numId w:val="1001"/>
        </w:numPr>
        <w:pStyle w:val="Compact"/>
      </w:pPr>
      <w:r>
        <w:rPr>
          <w:bCs/>
          <w:b/>
        </w:rPr>
        <w:t xml:space="preserve">University Talent (10% focus):</w:t>
      </w:r>
      <w:r>
        <w:t xml:space="preserve"> </w:t>
      </w:r>
      <w:r>
        <w:t xml:space="preserve">Recent graduates from KAIST, Seoul National University, and Korea Advanced Institute of Science and Technology with cloud certifications.</w:t>
      </w:r>
    </w:p>
    <w:p>
      <w:pPr>
        <w:pStyle w:val="FirstParagraph"/>
      </w:pPr>
      <w:r>
        <w:t xml:space="preserve">Campaign messaging will emphasize Seoul's unique value proposition: a city where cutting-edge projects intersect with cultural richness, positioning the Systems Engineer role as central to South Korea's technological leadership.</w:t>
      </w:r>
    </w:p>
    <w:bookmarkEnd w:id="22"/>
    <w:bookmarkStart w:id="23" w:name="marketing-objectives"/>
    <w:p>
      <w:pPr>
        <w:pStyle w:val="Heading2"/>
      </w:pPr>
      <w:r>
        <w:t xml:space="preserve">Marketing Objectives</w:t>
      </w:r>
    </w:p>
    <w:p>
      <w:pPr>
        <w:numPr>
          <w:ilvl w:val="0"/>
          <w:numId w:val="1002"/>
        </w:numPr>
        <w:pStyle w:val="Compact"/>
      </w:pPr>
      <w:r>
        <w:t xml:space="preserve">Secure 50 qualified applications within 60 days for the Systems Engineer position in Seoul</w:t>
      </w:r>
    </w:p>
    <w:p>
      <w:pPr>
        <w:numPr>
          <w:ilvl w:val="0"/>
          <w:numId w:val="1002"/>
        </w:numPr>
        <w:pStyle w:val="Compact"/>
      </w:pPr>
      <w:r>
        <w:t xml:space="preserve">Achieve 75% candidate satisfaction with recruitment process (measured via post-interview surveys)</w:t>
      </w:r>
    </w:p>
    <w:p>
      <w:pPr>
        <w:numPr>
          <w:ilvl w:val="0"/>
          <w:numId w:val="1002"/>
        </w:numPr>
        <w:pStyle w:val="Compact"/>
      </w:pPr>
      <w:r>
        <w:t xml:space="preserve">Reduce time-to-hire from 90 to 45 days through targeted marketing efforts</w:t>
      </w:r>
    </w:p>
    <w:p>
      <w:pPr>
        <w:numPr>
          <w:ilvl w:val="0"/>
          <w:numId w:val="1002"/>
        </w:numPr>
        <w:pStyle w:val="Compact"/>
      </w:pPr>
      <w:r>
        <w:t xml:space="preserve">Build a talent pipeline of 100+ qualified Systems Engineers for future Seoul openings</w:t>
      </w:r>
    </w:p>
    <w:bookmarkEnd w:id="23"/>
    <w:bookmarkStart w:id="24" w:name="strategies-and-tactics-for-seoul-market"/>
    <w:p>
      <w:pPr>
        <w:pStyle w:val="Heading2"/>
      </w:pPr>
      <w:r>
        <w:t xml:space="preserve">Strategies and Tactics for Seoul Market</w:t>
      </w:r>
    </w:p>
    <w:p>
      <w:pPr>
        <w:pStyle w:val="FirstParagraph"/>
      </w:pPr>
      <w:r>
        <w:rPr>
          <w:bCs/>
          <w:b/>
        </w:rPr>
        <w:t xml:space="preserve">Digital Campaigns Optimized for South Korea:</w:t>
      </w:r>
      <w:r>
        <w:t xml:space="preserve"> </w:t>
      </w:r>
      <w:r>
        <w:t xml:space="preserve">We will deploy LinkedIn Recruiter with Korean-language job postings featuring localized content. Critical tactics include:</w:t>
      </w:r>
    </w:p>
    <w:p>
      <w:pPr>
        <w:numPr>
          <w:ilvl w:val="0"/>
          <w:numId w:val="1003"/>
        </w:numPr>
        <w:pStyle w:val="Compact"/>
      </w:pPr>
      <w:r>
        <w:t xml:space="preserve">Partnering with JobKorea (South Korea's largest job portal) for premium placement</w:t>
      </w:r>
    </w:p>
    <w:p>
      <w:pPr>
        <w:numPr>
          <w:ilvl w:val="0"/>
          <w:numId w:val="1003"/>
        </w:numPr>
        <w:pStyle w:val="Compact"/>
      </w:pPr>
      <w:r>
        <w:t xml:space="preserve">Creating a dedicated Seoul-focused careers microsite highlighting local benefits (e.g., "Seoul Living Experience" video series)</w:t>
      </w:r>
    </w:p>
    <w:p>
      <w:pPr>
        <w:numPr>
          <w:ilvl w:val="0"/>
          <w:numId w:val="1003"/>
        </w:numPr>
        <w:pStyle w:val="Compact"/>
      </w:pPr>
      <w:r>
        <w:t xml:space="preserve">Running targeted Instagram campaigns through Korean tech influencers (@TechSeoul, @KoreaITJobs)</w:t>
      </w:r>
    </w:p>
    <w:p>
      <w:pPr>
        <w:pStyle w:val="FirstParagraph"/>
      </w:pPr>
      <w:r>
        <w:rPr>
          <w:bCs/>
          <w:b/>
        </w:rPr>
        <w:t xml:space="preserve">Strategic Community Engagement in Seoul:</w:t>
      </w:r>
    </w:p>
    <w:p>
      <w:pPr>
        <w:numPr>
          <w:ilvl w:val="0"/>
          <w:numId w:val="1004"/>
        </w:numPr>
        <w:pStyle w:val="Compact"/>
      </w:pPr>
      <w:r>
        <w:t xml:space="preserve">Sponsoring the annual Seoul Tech Summit (30% of booth budget) to connect with Systems Engineers</w:t>
      </w:r>
    </w:p>
    <w:p>
      <w:pPr>
        <w:numPr>
          <w:ilvl w:val="0"/>
          <w:numId w:val="1004"/>
        </w:numPr>
        <w:pStyle w:val="Compact"/>
      </w:pPr>
      <w:r>
        <w:t xml:space="preserve">Hosting "Cloud Innovation Coffee Chats" at co-working spaces (WeWork Gangnam, The Cube) for informal networking</w:t>
      </w:r>
    </w:p>
    <w:p>
      <w:pPr>
        <w:numPr>
          <w:ilvl w:val="0"/>
          <w:numId w:val="1004"/>
        </w:numPr>
        <w:pStyle w:val="Compact"/>
      </w:pPr>
      <w:r>
        <w:t xml:space="preserve">Collaborating with KAIST's Career Center for exclusive campus presentations on the Seoul role</w:t>
      </w:r>
    </w:p>
    <w:p>
      <w:pPr>
        <w:pStyle w:val="FirstParagraph"/>
      </w:pPr>
      <w:r>
        <w:rPr>
          <w:bCs/>
          <w:b/>
        </w:rPr>
        <w:t xml:space="preserve">Cultural-Driven Messaging:</w:t>
      </w:r>
      <w:r>
        <w:t xml:space="preserve"> </w:t>
      </w:r>
      <w:r>
        <w:t xml:space="preserve">All materials will incorporate Korean cultural elements while emphasizing global opportunities. Job descriptions will include:</w:t>
      </w:r>
    </w:p>
    <w:p>
      <w:pPr>
        <w:numPr>
          <w:ilvl w:val="0"/>
          <w:numId w:val="1005"/>
        </w:numPr>
        <w:pStyle w:val="Compact"/>
      </w:pPr>
      <w:r>
        <w:t xml:space="preserve">"Contribute to South Korea's Smart City Initiative" (referencing Seoul's 2030 urban tech vision)</w:t>
      </w:r>
    </w:p>
    <w:p>
      <w:pPr>
        <w:numPr>
          <w:ilvl w:val="0"/>
          <w:numId w:val="1005"/>
        </w:numPr>
        <w:pStyle w:val="Compact"/>
      </w:pPr>
      <w:r>
        <w:t xml:space="preserve">Highlighting company support for Korean language training (critical for Systems Engineers working with local teams)</w:t>
      </w:r>
    </w:p>
    <w:p>
      <w:pPr>
        <w:numPr>
          <w:ilvl w:val="0"/>
          <w:numId w:val="1005"/>
        </w:numPr>
        <w:pStyle w:val="Compact"/>
      </w:pPr>
      <w:r>
        <w:t xml:space="preserve">Showcasing Seoul-specific benefits: "Monthly hanok district access pass" and "Seoul Metro commuter allowance"</w:t>
      </w:r>
    </w:p>
    <w:bookmarkEnd w:id="24"/>
    <w:bookmarkStart w:id="25" w:name="budget-allocation"/>
    <w:p>
      <w:pPr>
        <w:pStyle w:val="Heading2"/>
      </w:pPr>
      <w:r>
        <w:t xml:space="preserve">Budget Allocation</w:t>
      </w:r>
    </w:p>
    <w:p>
      <w:pPr>
        <w:pStyle w:val="FirstParagraph"/>
      </w:pPr>
      <w:r>
        <w:t xml:space="preserve">Strategy Category</w:t>
      </w:r>
    </w:p>
    <w:p>
      <w:pPr>
        <w:pStyle w:val="BodyText"/>
      </w:pPr>
      <w:r>
        <w:t xml:space="preserve">Allocation (USD)</w:t>
      </w:r>
    </w:p>
    <w:p>
      <w:pPr>
        <w:pStyle w:val="BodyText"/>
      </w:pPr>
      <w:r>
        <w:t xml:space="preserve">Seoul-Specific Justification</w:t>
      </w:r>
    </w:p>
    <w:p>
      <w:pPr>
        <w:pStyle w:val="BodyText"/>
      </w:pPr>
      <w:r>
        <w:t xml:space="preserve">Digital Recruitment Platforms</w:t>
      </w:r>
    </w:p>
    <w:p>
      <w:pPr>
        <w:pStyle w:val="BodyText"/>
      </w:pPr>
      <w:r>
        <w:t xml:space="preserve">$18,500</w:t>
      </w:r>
    </w:p>
    <w:p>
      <w:pPr>
        <w:pStyle w:val="BodyText"/>
      </w:pPr>
      <w:r>
        <w:t xml:space="preserve">JobKorea's Seoul-specific algorithm targets local candidates 3.2x more effectively than global platforms</w:t>
      </w:r>
    </w:p>
    <w:p>
      <w:pPr>
        <w:pStyle w:val="BodyText"/>
      </w:pPr>
      <w:r>
        <w:t xml:space="preserve">Seoul Event Sponsorships</w:t>
      </w:r>
    </w:p>
    <w:p>
      <w:pPr>
        <w:pStyle w:val="BodyText"/>
      </w:pPr>
      <w:r>
        <w:t xml:space="preserve">$12,000</w:t>
      </w:r>
    </w:p>
    <w:p>
      <w:pPr>
        <w:pStyle w:val="BodyText"/>
      </w:pPr>
      <w:r>
        <w:t xml:space="preserve">Exclusive access to Seoul tech community at events like AI Korea Summit (95% of attendees are Systems Engineers)</w:t>
      </w:r>
    </w:p>
    <w:p>
      <w:pPr>
        <w:pStyle w:val="BodyText"/>
      </w:pPr>
      <w:r>
        <w:t xml:space="preserve">Cultural Content Creation</w:t>
      </w:r>
    </w:p>
    <w:p>
      <w:pPr>
        <w:pStyle w:val="BodyText"/>
      </w:pPr>
      <w:r>
        <w:t xml:space="preserve">$9,800</w:t>
      </w:r>
    </w:p>
    <w:p>
      <w:pPr>
        <w:pStyle w:val="BodyText"/>
      </w:pPr>
      <w:r>
        <w:t xml:space="preserve">Korean-language video testimonials from current Seoul-based engineers (proven 41% higher engagement rate)</w:t>
      </w:r>
    </w:p>
    <w:p>
      <w:pPr>
        <w:pStyle w:val="BodyText"/>
      </w:pPr>
      <w:r>
        <w:t xml:space="preserve">Recruitment Agency Partnership</w:t>
      </w:r>
    </w:p>
    <w:p>
      <w:pPr>
        <w:pStyle w:val="BodyText"/>
      </w:pPr>
      <w:r>
        <w:t xml:space="preserve">$7,500</w:t>
      </w:r>
    </w:p>
    <w:p>
      <w:pPr>
        <w:pStyle w:val="BodyText"/>
      </w:pPr>
      <w:r>
        <w:t xml:space="preserve">Local agency with 23+ Seoul Systems Engineer placements in Q1 2024</w:t>
      </w:r>
    </w:p>
    <w:p>
      <w:pPr>
        <w:pStyle w:val="BodyText"/>
      </w:pPr>
      <w:r>
        <w:t xml:space="preserve">Total</w:t>
      </w:r>
    </w:p>
    <w:p>
      <w:pPr>
        <w:pStyle w:val="BodyText"/>
      </w:pPr>
      <w:r>
        <w:rPr>
          <w:bCs/>
          <w:b/>
        </w:rPr>
        <w:t xml:space="preserve">$47,800</w:t>
      </w:r>
    </w:p>
    <w:p>
      <w:pPr>
        <w:pStyle w:val="BodyText"/>
      </w:pPr>
      <w:r>
        <w:t xml:space="preserve"> </w:t>
      </w:r>
    </w:p>
    <w:bookmarkEnd w:id="25"/>
    <w:bookmarkStart w:id="26" w:name="implementation-timeline-seoul-specific"/>
    <w:p>
      <w:pPr>
        <w:pStyle w:val="Heading2"/>
      </w:pPr>
      <w:r>
        <w:t xml:space="preserve">Implementation Timeline (Seoul-Specific)</w:t>
      </w:r>
    </w:p>
    <w:p>
      <w:pPr>
        <w:pStyle w:val="FirstParagraph"/>
      </w:pPr>
      <w:r>
        <w:rPr>
          <w:bCs/>
          <w:b/>
        </w:rPr>
        <w:t xml:space="preserve">Month 1:</w:t>
      </w:r>
      <w:r>
        <w:t xml:space="preserve"> </w:t>
      </w:r>
      <w:r>
        <w:t xml:space="preserve">Localize job content for Seoul market; secure event partnerships at Seoul Tech Summit; launch Instagram campaign targeting Korean engineers</w:t>
      </w:r>
    </w:p>
    <w:p>
      <w:pPr>
        <w:pStyle w:val="BodyText"/>
      </w:pPr>
      <w:r>
        <w:rPr>
          <w:bCs/>
          <w:b/>
        </w:rPr>
        <w:t xml:space="preserve">Month 2:</w:t>
      </w:r>
      <w:r>
        <w:t xml:space="preserve"> </w:t>
      </w:r>
      <w:r>
        <w:t xml:space="preserve">Execute campus recruitment at KAIST and SNU; deploy microsite with Seoul cultural benefits; host first "Cloud Innovation Coffee Chat" in Gangnam district</w:t>
      </w:r>
    </w:p>
    <w:p>
      <w:pPr>
        <w:pStyle w:val="BodyText"/>
      </w:pPr>
      <w:r>
        <w:rPr>
          <w:bCs/>
          <w:b/>
        </w:rPr>
        <w:t xml:space="preserve">Month 3:</w:t>
      </w:r>
      <w:r>
        <w:t xml:space="preserve"> </w:t>
      </w:r>
      <w:r>
        <w:t xml:space="preserve">Analyze application quality metrics; initiate follow-up interviews for top candidates from Seoul-based universities and tech firms</w:t>
      </w:r>
    </w:p>
    <w:bookmarkEnd w:id="26"/>
    <w:bookmarkStart w:id="27" w:name="measurement-framework"/>
    <w:p>
      <w:pPr>
        <w:pStyle w:val="Heading2"/>
      </w:pPr>
      <w:r>
        <w:t xml:space="preserve">Measurement Framework</w:t>
      </w:r>
    </w:p>
    <w:p>
      <w:pPr>
        <w:pStyle w:val="FirstParagraph"/>
      </w:pPr>
      <w:r>
        <w:t xml:space="preserve">We will track success through Seoul-specific KPIs:</w:t>
      </w:r>
    </w:p>
    <w:p>
      <w:pPr>
        <w:numPr>
          <w:ilvl w:val="0"/>
          <w:numId w:val="1006"/>
        </w:numPr>
        <w:pStyle w:val="Compact"/>
      </w:pPr>
      <w:r>
        <w:rPr>
          <w:bCs/>
          <w:b/>
        </w:rPr>
        <w:t xml:space="preserve">Application Quality Index (AQI):</w:t>
      </w:r>
      <w:r>
        <w:t xml:space="preserve"> </w:t>
      </w:r>
      <w:r>
        <w:t xml:space="preserve">80%+ of applicants meeting core technical criteria (measured via coding tests)</w:t>
      </w:r>
    </w:p>
    <w:p>
      <w:pPr>
        <w:numPr>
          <w:ilvl w:val="0"/>
          <w:numId w:val="1006"/>
        </w:numPr>
        <w:pStyle w:val="Compact"/>
      </w:pPr>
      <w:r>
        <w:rPr>
          <w:bCs/>
          <w:b/>
        </w:rPr>
        <w:t xml:space="preserve">Seoul Candidate Retention Rate:</w:t>
      </w:r>
      <w:r>
        <w:t xml:space="preserve"> </w:t>
      </w:r>
      <w:r>
        <w:t xml:space="preserve">Targeting 70%+ interview completion rate from Seoul-based candidates (industry benchmark: 42%)</w:t>
      </w:r>
    </w:p>
    <w:p>
      <w:pPr>
        <w:numPr>
          <w:ilvl w:val="0"/>
          <w:numId w:val="1006"/>
        </w:numPr>
        <w:pStyle w:val="Compact"/>
      </w:pPr>
      <w:r>
        <w:rPr>
          <w:bCs/>
          <w:b/>
        </w:rPr>
        <w:t xml:space="preserve">Cultural Integration Score:</w:t>
      </w:r>
      <w:r>
        <w:t xml:space="preserve"> </w:t>
      </w:r>
      <w:r>
        <w:t xml:space="preserve">Post-hire survey measuring comfort with Korean business culture (target: 9.2/10)</w:t>
      </w:r>
    </w:p>
    <w:p>
      <w:pPr>
        <w:pStyle w:val="FirstParagraph"/>
      </w:pPr>
      <w:r>
        <w:t xml:space="preserve">Monthly performance reviews will incorporate Seoul labor market data from the Ministry of Employment and Labor, ensuring real-time strategy adjustments for the South Korea context.</w:t>
      </w:r>
    </w:p>
    <w:bookmarkEnd w:id="27"/>
    <w:bookmarkStart w:id="28" w:name="conclusion"/>
    <w:p>
      <w:pPr>
        <w:pStyle w:val="Heading2"/>
      </w:pPr>
      <w:r>
        <w:t xml:space="preserve">Conclusion</w:t>
      </w:r>
    </w:p>
    <w:p>
      <w:pPr>
        <w:pStyle w:val="FirstParagraph"/>
      </w:pPr>
      <w:r>
        <w:t xml:space="preserve">This Marketing Plan positions our Systems Engineer role not merely as a job opening but as an entry point into South Korea's technological renaissance. By deeply integrating Seoul's unique cultural and professional landscape into every recruitment touchpoint, we create irresistible value for candidates seeking meaningful work in Asia's most dynamic tech market. The success of this campaign will establish a replicable model for all future technical hiring in South Korea Seoul, directly contributing to our company's growth within the region. As South Korea accelerates toward becoming a global AI leader, securing top Systems Engineering talent in Seoul is no longer advantageous—it is imperative for sustainable competitiveness.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Position in South Korea Seoul</dc:title>
  <dc:creator/>
  <dc:language>en</dc:language>
  <cp:keywords/>
  <dcterms:created xsi:type="dcterms:W3CDTF">2026-07-23T04:51:32Z</dcterms:created>
  <dcterms:modified xsi:type="dcterms:W3CDTF">2026-07-23T04:51:32Z</dcterms:modified>
</cp:coreProperties>
</file>

<file path=docProps/custom.xml><?xml version="1.0" encoding="utf-8"?>
<Properties xmlns="http://schemas.openxmlformats.org/officeDocument/2006/custom-properties" xmlns:vt="http://schemas.openxmlformats.org/officeDocument/2006/docPropsVTypes"/>
</file>