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Thailand</w:t>
      </w:r>
      <w:r>
        <w:t xml:space="preserve"> </w:t>
      </w:r>
      <w:r>
        <w:t xml:space="preserve">Bangkok</w:t>
      </w:r>
    </w:p>
    <w:bookmarkStart w:id="33" w:name="X7778699f9b77330f9c5698311a6dd0c1db23b56"/>
    <w:p>
      <w:pPr>
        <w:pStyle w:val="Heading1"/>
      </w:pPr>
      <w:r>
        <w:t xml:space="preserve">Comprehensive Marketing Plan for Systems Engineer Recruitment in Thailand Bangkok</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Systems Engineer within the competitive technology landscape of Thailand Bangkok. As digital transformation accelerates across Southeast Asia, our organization requires a highly skilled Systems Engineer to optimize infrastructure, enhance system reliability, and drive innovation for multinational clients operating in Bangkok's burgeoning tech hub. This plan details targeted recruitment strategies, market analysis specific to Thailand's IT sector, and culturally resonant engagement tactics designed to position us as the employer of choice for elite engineering talent in Thailand Bangkok.</w:t>
      </w:r>
    </w:p>
    <w:bookmarkEnd w:id="20"/>
    <w:bookmarkStart w:id="21" w:name="X712d4da2632fb04a64aabbd21b245248dba02ce"/>
    <w:p>
      <w:pPr>
        <w:pStyle w:val="Heading2"/>
      </w:pPr>
      <w:r>
        <w:t xml:space="preserve">Market Analysis: Systems Engineer Demand in Thailand Bangkok</w:t>
      </w:r>
    </w:p>
    <w:p>
      <w:pPr>
        <w:pStyle w:val="FirstParagraph"/>
      </w:pPr>
      <w:r>
        <w:t xml:space="preserve">Thailand Bangkok has emerged as Southeast Asia's premier technology hub, with a 15% annual growth rate in IT infrastructure investments (Thailand Digital Economy Promotion Agency, 2023). The demand for certified Systems Engineers has surged by 40% over the past two years due to government digital initiatives like Thailand 4.0 and expanding fintech/healthtech sectors. However, a talent gap persists: only 12% of local engineers possess advanced certification in cloud infrastructure (AWS/Azure) and cybersecurity – skills critical for modern Systems Engineer roles. Competitors including Accenture, Deloitte Thailand, and local tech giants like True Corporation are aggressively recruiting from the same talent pool of 8,500 certified engineers in Bangkok. Our Marketing Plan addresses this competitive landscape by emphasizing our unique value proposition: a hybrid work model combining Bangkok's cultural vibrancy with global project exposure.</w:t>
      </w:r>
    </w:p>
    <w:bookmarkEnd w:id="21"/>
    <w:bookmarkStart w:id="22" w:name="target-audience-profile"/>
    <w:p>
      <w:pPr>
        <w:pStyle w:val="Heading2"/>
      </w:pPr>
      <w:r>
        <w:t xml:space="preserve">Target Audience Profile</w:t>
      </w:r>
    </w:p>
    <w:p>
      <w:pPr>
        <w:pStyle w:val="FirstParagraph"/>
      </w:pPr>
      <w:r>
        <w:t xml:space="preserve">We focus on three primary segments for our Systems Engineer recruitment campaign:</w:t>
      </w:r>
    </w:p>
    <w:p>
      <w:pPr>
        <w:numPr>
          <w:ilvl w:val="0"/>
          <w:numId w:val="1001"/>
        </w:numPr>
        <w:pStyle w:val="Compact"/>
      </w:pPr>
      <w:r>
        <w:rPr>
          <w:bCs/>
          <w:b/>
        </w:rPr>
        <w:t xml:space="preserve">Mid-Career Professionals (5-10 years experience):</w:t>
      </w:r>
      <w:r>
        <w:t xml:space="preserve"> </w:t>
      </w:r>
      <w:r>
        <w:t xml:space="preserve">Thai engineers with AWS/Azure certifications seeking international project exposure. They prioritize work-life balance and career growth within Thailand Bangkok's dynamic environment.</w:t>
      </w:r>
    </w:p>
    <w:p>
      <w:pPr>
        <w:numPr>
          <w:ilvl w:val="0"/>
          <w:numId w:val="1001"/>
        </w:numPr>
        <w:pStyle w:val="Compact"/>
      </w:pPr>
      <w:r>
        <w:rPr>
          <w:bCs/>
          <w:b/>
        </w:rPr>
        <w:t xml:space="preserve">Expatriate Engineers:</w:t>
      </w:r>
      <w:r>
        <w:t xml:space="preserve"> </w:t>
      </w:r>
      <w:r>
        <w:t xml:space="preserve">Global talent with ASEAN experience targeting relocation to Bangkok's tax-friendly zone (0% income tax for 10 years). They value housing support and English-proficient teams.</w:t>
      </w:r>
    </w:p>
    <w:p>
      <w:pPr>
        <w:numPr>
          <w:ilvl w:val="0"/>
          <w:numId w:val="1001"/>
        </w:numPr>
        <w:pStyle w:val="Compact"/>
      </w:pPr>
      <w:r>
        <w:rPr>
          <w:bCs/>
          <w:b/>
        </w:rPr>
        <w:t xml:space="preserve">New Graduates (Top Universities):</w:t>
      </w:r>
      <w:r>
        <w:t xml:space="preserve"> </w:t>
      </w:r>
      <w:r>
        <w:t xml:space="preserve">Engineering graduates from Chulalongkorn University, King Mongkut's Institute of Technology, and Thammasat University. We target them via university partnerships for early-career pipeline development.</w:t>
      </w:r>
    </w:p>
    <w:bookmarkEnd w:id="22"/>
    <w:bookmarkStart w:id="23" w:name="marketing-objectives"/>
    <w:p>
      <w:pPr>
        <w:pStyle w:val="Heading2"/>
      </w:pPr>
      <w:r>
        <w:t xml:space="preserve">Marketing Objectives</w:t>
      </w:r>
    </w:p>
    <w:p>
      <w:pPr>
        <w:pStyle w:val="FirstParagraph"/>
      </w:pPr>
      <w:r>
        <w:t xml:space="preserve">Within 12 months, we will achieve:</w:t>
      </w:r>
    </w:p>
    <w:p>
      <w:pPr>
        <w:numPr>
          <w:ilvl w:val="0"/>
          <w:numId w:val="1002"/>
        </w:numPr>
        <w:pStyle w:val="Compact"/>
      </w:pPr>
      <w:r>
        <w:t xml:space="preserve">Secure 50 qualified Systems Engineer applications from Thailand Bangkok talent pool (30% from local universities)</w:t>
      </w:r>
    </w:p>
    <w:p>
      <w:pPr>
        <w:numPr>
          <w:ilvl w:val="0"/>
          <w:numId w:val="1002"/>
        </w:numPr>
        <w:pStyle w:val="Compact"/>
      </w:pPr>
      <w:r>
        <w:t xml:space="preserve">Achieve 95% candidate satisfaction in recruitment process (measured via post-interview surveys)</w:t>
      </w:r>
    </w:p>
    <w:p>
      <w:pPr>
        <w:numPr>
          <w:ilvl w:val="0"/>
          <w:numId w:val="1002"/>
        </w:numPr>
        <w:pStyle w:val="Compact"/>
      </w:pPr>
      <w:r>
        <w:t xml:space="preserve">Reduce time-to-hire by 35% compared to industry benchmark (14 days vs. 22 days)</w:t>
      </w:r>
    </w:p>
    <w:p>
      <w:pPr>
        <w:numPr>
          <w:ilvl w:val="0"/>
          <w:numId w:val="1002"/>
        </w:numPr>
        <w:pStyle w:val="Compact"/>
      </w:pPr>
      <w:r>
        <w:t xml:space="preserve">Attain 70% brand recognition among Systems Engineers in Thailand Bangkok via targeted channels</w:t>
      </w:r>
    </w:p>
    <w:bookmarkEnd w:id="23"/>
    <w:bookmarkStart w:id="28" w:name="marketing-strategies-tactics"/>
    <w:p>
      <w:pPr>
        <w:pStyle w:val="Heading2"/>
      </w:pPr>
      <w:r>
        <w:t xml:space="preserve">Marketing Strategies &amp; Tactics</w:t>
      </w:r>
    </w:p>
    <w:bookmarkStart w:id="24" w:name="culturally-tailored-employer-branding"/>
    <w:p>
      <w:pPr>
        <w:pStyle w:val="Heading3"/>
      </w:pPr>
      <w:r>
        <w:t xml:space="preserve">1. Culturally Tailored Employer Branding</w:t>
      </w:r>
    </w:p>
    <w:p>
      <w:pPr>
        <w:pStyle w:val="FirstParagraph"/>
      </w:pPr>
      <w:r>
        <w:t xml:space="preserve">We position "Systems Engineer" as a prestigious role central to Thailand's digital future. Our campaign uses Thai-English bilingual messaging emphasizing:</w:t>
      </w:r>
    </w:p>
    <w:p>
      <w:pPr>
        <w:numPr>
          <w:ilvl w:val="0"/>
          <w:numId w:val="1003"/>
        </w:numPr>
        <w:pStyle w:val="Compact"/>
      </w:pPr>
      <w:r>
        <w:t xml:space="preserve">"Be the Architect of Bangkok's Digital Tomorrow: Join Our Systems Engineering Team"</w:t>
      </w:r>
    </w:p>
    <w:p>
      <w:pPr>
        <w:numPr>
          <w:ilvl w:val="0"/>
          <w:numId w:val="1003"/>
        </w:numPr>
        <w:pStyle w:val="Compact"/>
      </w:pPr>
      <w:r>
        <w:t xml:space="preserve">Highlighting success stories of engineers who've advanced their careers while living in Bangkok (e.g., "Maria from Manila: 30% salary increase + Phuket vacation package after joining our Bangkok team")</w:t>
      </w:r>
    </w:p>
    <w:bookmarkEnd w:id="24"/>
    <w:bookmarkStart w:id="25" w:name="hyper-localized-recruitment-channels"/>
    <w:p>
      <w:pPr>
        <w:pStyle w:val="Heading3"/>
      </w:pPr>
      <w:r>
        <w:t xml:space="preserve">2. Hyper-Localized Recruitment Channels</w:t>
      </w:r>
    </w:p>
    <w:p>
      <w:pPr>
        <w:pStyle w:val="FirstParagraph"/>
      </w:pPr>
      <w:r>
        <w:t xml:space="preserve">Strategic use of Thailand-specific platforms:</w:t>
      </w:r>
    </w:p>
    <w:p>
      <w:pPr>
        <w:numPr>
          <w:ilvl w:val="0"/>
          <w:numId w:val="1004"/>
        </w:numPr>
        <w:pStyle w:val="Compact"/>
      </w:pPr>
      <w:r>
        <w:rPr>
          <w:bCs/>
          <w:b/>
        </w:rPr>
        <w:t xml:space="preserve">Job Boards:</w:t>
      </w:r>
      <w:r>
        <w:t xml:space="preserve"> </w:t>
      </w:r>
      <w:r>
        <w:t xml:space="preserve">ThaiJob.com, JobThai (top 3 platforms with 1.2M monthly active users in Bangkok)</w:t>
      </w:r>
    </w:p>
    <w:p>
      <w:pPr>
        <w:numPr>
          <w:ilvl w:val="0"/>
          <w:numId w:val="1004"/>
        </w:numPr>
        <w:pStyle w:val="Compact"/>
      </w:pPr>
      <w:r>
        <w:rPr>
          <w:bCs/>
          <w:b/>
        </w:rPr>
        <w:t xml:space="preserve">Social Media:</w:t>
      </w:r>
      <w:r>
        <w:t xml:space="preserve"> </w:t>
      </w:r>
      <w:r>
        <w:t xml:space="preserve">LinkedIn targeted at "Systems Engineer" groups in Thailand; Facebook ads using Thai language with local influencers (e.g., @TechThailand)</w:t>
      </w:r>
    </w:p>
    <w:p>
      <w:pPr>
        <w:numPr>
          <w:ilvl w:val="0"/>
          <w:numId w:val="1004"/>
        </w:numPr>
        <w:pStyle w:val="Compact"/>
      </w:pPr>
      <w:r>
        <w:rPr>
          <w:bCs/>
          <w:b/>
        </w:rPr>
        <w:t xml:space="preserve">University Partnerships:</w:t>
      </w:r>
      <w:r>
        <w:t xml:space="preserve"> </w:t>
      </w:r>
      <w:r>
        <w:t xml:space="preserve">On-campus recruitment at 12 top technical universities including Chulalongkorn's Faculty of Engineering</w:t>
      </w:r>
    </w:p>
    <w:p>
      <w:pPr>
        <w:numPr>
          <w:ilvl w:val="0"/>
          <w:numId w:val="1004"/>
        </w:numPr>
        <w:pStyle w:val="Compact"/>
      </w:pPr>
      <w:r>
        <w:rPr>
          <w:bCs/>
          <w:b/>
        </w:rPr>
        <w:t xml:space="preserve">Niche Communities:</w:t>
      </w:r>
      <w:r>
        <w:t xml:space="preserve"> </w:t>
      </w:r>
      <w:r>
        <w:t xml:space="preserve">Engaging with Thai Cloud Computing Association and ASEAN IT Forum events in Bangkok</w:t>
      </w:r>
    </w:p>
    <w:bookmarkEnd w:id="25"/>
    <w:bookmarkStart w:id="26" w:name="X0eb9ef54f5e1c337dd3c9b610116463dca9fd7f"/>
    <w:p>
      <w:pPr>
        <w:pStyle w:val="Heading3"/>
      </w:pPr>
      <w:r>
        <w:t xml:space="preserve">3. Competitive Compensation &amp; Relocation Packages</w:t>
      </w:r>
    </w:p>
    <w:p>
      <w:pPr>
        <w:pStyle w:val="FirstParagraph"/>
      </w:pPr>
      <w:r>
        <w:t xml:space="preserve">To stand out in Thailand Bangkok's competitive market, we offer:</w:t>
      </w:r>
    </w:p>
    <w:p>
      <w:pPr>
        <w:numPr>
          <w:ilvl w:val="0"/>
          <w:numId w:val="1005"/>
        </w:numPr>
        <w:pStyle w:val="Compact"/>
      </w:pPr>
      <w:r>
        <w:t xml:space="preserve">Salary range: ฿1.2–2.5 million/month (above Bangkok market average of ฿1M)</w:t>
      </w:r>
    </w:p>
    <w:p>
      <w:pPr>
        <w:numPr>
          <w:ilvl w:val="0"/>
          <w:numId w:val="1005"/>
        </w:numPr>
        <w:pStyle w:val="Compact"/>
      </w:pPr>
      <w:r>
        <w:t xml:space="preserve">Relocation support: 70% housing allowance + visa sponsorship for expats</w:t>
      </w:r>
    </w:p>
    <w:p>
      <w:pPr>
        <w:numPr>
          <w:ilvl w:val="0"/>
          <w:numId w:val="1005"/>
        </w:numPr>
        <w:pStyle w:val="Compact"/>
      </w:pPr>
      <w:r>
        <w:t xml:space="preserve">Cultural integration: Monthly Thai language classes and "Bangkok Buddy" mentorship program</w:t>
      </w:r>
    </w:p>
    <w:bookmarkEnd w:id="26"/>
    <w:bookmarkStart w:id="27" w:name="experience-driven-candidate-journey"/>
    <w:p>
      <w:pPr>
        <w:pStyle w:val="Heading3"/>
      </w:pPr>
      <w:r>
        <w:t xml:space="preserve">4. Experience-Driven Candidate Journey</w:t>
      </w:r>
    </w:p>
    <w:p>
      <w:pPr>
        <w:pStyle w:val="FirstParagraph"/>
      </w:pPr>
      <w:r>
        <w:t xml:space="preserve">We redesign the recruitment process to mirror Systems Engineer expectations:</w:t>
      </w:r>
    </w:p>
    <w:p>
      <w:pPr>
        <w:numPr>
          <w:ilvl w:val="0"/>
          <w:numId w:val="1006"/>
        </w:numPr>
        <w:pStyle w:val="Compact"/>
      </w:pPr>
      <w:r>
        <w:rPr>
          <w:bCs/>
          <w:b/>
        </w:rPr>
        <w:t xml:space="preserve">Pre-Application:</w:t>
      </w:r>
      <w:r>
        <w:t xml:space="preserve"> </w:t>
      </w:r>
      <w:r>
        <w:t xml:space="preserve">Interactive career page showcasing Bangkok office culture (including photos of team events at Lumpini Park)</w:t>
      </w:r>
    </w:p>
    <w:p>
      <w:pPr>
        <w:numPr>
          <w:ilvl w:val="0"/>
          <w:numId w:val="1006"/>
        </w:numPr>
        <w:pStyle w:val="Compact"/>
      </w:pPr>
      <w:r>
        <w:rPr>
          <w:bCs/>
          <w:b/>
        </w:rPr>
        <w:t xml:space="preserve">Interview Stage:</w:t>
      </w:r>
      <w:r>
        <w:t xml:space="preserve"> </w:t>
      </w:r>
      <w:r>
        <w:t xml:space="preserve">Technical assessment using real-world Bangkok infrastructure case studies (e.g., "Optimize traffic management systems for Rama 9 corridor")</w:t>
      </w:r>
    </w:p>
    <w:p>
      <w:pPr>
        <w:numPr>
          <w:ilvl w:val="0"/>
          <w:numId w:val="1006"/>
        </w:numPr>
        <w:pStyle w:val="Compact"/>
      </w:pPr>
      <w:r>
        <w:rPr>
          <w:bCs/>
          <w:b/>
        </w:rPr>
        <w:t xml:space="preserve">Post-Offer:</w:t>
      </w:r>
      <w:r>
        <w:t xml:space="preserve"> </w:t>
      </w:r>
      <w:r>
        <w:t xml:space="preserve">Personalized welcome package with Thai cultural guide and airport pickup service</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(THB)</w:t>
      </w:r>
    </w:p>
    <w:p>
      <w:pPr>
        <w:pStyle w:val="BodyText"/>
      </w:pPr>
      <w:r>
        <w:t xml:space="preserve">Expected ROI</w:t>
      </w:r>
    </w:p>
    <w:p>
      <w:pPr>
        <w:pStyle w:val="BodyText"/>
      </w:pPr>
      <w:r>
        <w:t xml:space="preserve">Social Media Advertising (Facebook/LinkedIn)</w:t>
      </w:r>
    </w:p>
    <w:p>
      <w:pPr>
        <w:pStyle w:val="BodyText"/>
      </w:pPr>
      <w:r>
        <w:t xml:space="preserve">450,000</w:t>
      </w:r>
    </w:p>
    <w:p>
      <w:pPr>
        <w:pStyle w:val="BodyText"/>
      </w:pPr>
      <w:r>
        <w:t xml:space="preserve">3.2x candidate applications</w:t>
      </w:r>
    </w:p>
    <w:p>
      <w:pPr>
        <w:pStyle w:val="BodyText"/>
      </w:pPr>
      <w:r>
        <w:t xml:space="preserve">University Partnerships &amp; Career Fairs</w:t>
      </w:r>
    </w:p>
    <w:p>
      <w:pPr>
        <w:pStyle w:val="BodyText"/>
      </w:pPr>
      <w:r>
        <w:t xml:space="preserve">380,000</w:t>
      </w:r>
    </w:p>
    <w:p>
      <w:pPr>
        <w:pStyle w:val="BodyText"/>
      </w:pPr>
      <w:r>
        <w:t xml:space="preserve">18% direct hires from campus events</w:t>
      </w:r>
    </w:p>
    <w:p>
      <w:pPr>
        <w:pStyle w:val="BodyText"/>
      </w:pPr>
      <w:r>
        <w:t xml:space="preserve">Cultural Integration Program (Language Classes)</w:t>
      </w:r>
    </w:p>
    <w:p>
      <w:pPr>
        <w:pStyle w:val="BodyText"/>
      </w:pPr>
      <w:r>
        <w:t xml:space="preserve">220,000</w:t>
      </w:r>
    </w:p>
    <w:p>
      <w:pPr>
        <w:pStyle w:val="BodyText"/>
      </w:pPr>
      <w:r>
        <w:t xml:space="preserve">Relocation Support Package</w:t>
      </w:r>
    </w:p>
    <w:p>
      <w:pPr>
        <w:pStyle w:val="BodyText"/>
      </w:pPr>
      <w:r>
        <w:t xml:space="preserve">650,000</w:t>
      </w:r>
    </w:p>
    <w:p>
      <w:pPr>
        <w:pStyle w:val="BodyText"/>
      </w:pPr>
      <w:r>
        <w:t xml:space="preserve">45% reduction in expat turnover rate</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January-February:</w:t>
      </w:r>
      <w:r>
        <w:t xml:space="preserve"> </w:t>
      </w:r>
      <w:r>
        <w:t xml:space="preserve">Launch bilingual career website and university partnerships; begin social media campaigns targeting Thailand Bangkok engineering communities</w:t>
      </w:r>
    </w:p>
    <w:p>
      <w:pPr>
        <w:numPr>
          <w:ilvl w:val="0"/>
          <w:numId w:val="1007"/>
        </w:numPr>
        <w:pStyle w:val="Compact"/>
      </w:pPr>
      <w:r>
        <w:rPr>
          <w:bCs/>
          <w:b/>
        </w:rPr>
        <w:t xml:space="preserve">March-April:</w:t>
      </w:r>
      <w:r>
        <w:t xml:space="preserve"> </w:t>
      </w:r>
      <w:r>
        <w:t xml:space="preserve">Host "Bangkok Tech Night" events at Siam Paragon for networking with Systems Engineers</w:t>
      </w:r>
    </w:p>
    <w:p>
      <w:pPr>
        <w:numPr>
          <w:ilvl w:val="0"/>
          <w:numId w:val="1007"/>
        </w:numPr>
        <w:pStyle w:val="Compact"/>
      </w:pPr>
      <w:r>
        <w:rPr>
          <w:bCs/>
          <w:b/>
        </w:rPr>
        <w:t xml:space="preserve">May-June:</w:t>
      </w:r>
      <w:r>
        <w:t xml:space="preserve"> </w:t>
      </w:r>
      <w:r>
        <w:t xml:space="preserve">Execute campus recruitment drives at 5 major universities; optimize job ads using Thai keyword analysis</w:t>
      </w:r>
    </w:p>
    <w:p>
      <w:pPr>
        <w:numPr>
          <w:ilvl w:val="0"/>
          <w:numId w:val="1007"/>
        </w:numPr>
        <w:pStyle w:val="Compact"/>
      </w:pPr>
      <w:r>
        <w:rPr>
          <w:bCs/>
          <w:b/>
        </w:rPr>
        <w:t xml:space="preserve">July-October:</w:t>
      </w:r>
      <w:r>
        <w:t xml:space="preserve"> </w:t>
      </w:r>
      <w:r>
        <w:t xml:space="preserve">Intensify relocation support for expat candidates; implement feedback loop from new hires</w:t>
      </w:r>
    </w:p>
    <w:p>
      <w:pPr>
        <w:numPr>
          <w:ilvl w:val="0"/>
          <w:numId w:val="1007"/>
        </w:numPr>
        <w:pStyle w:val="Compact"/>
      </w:pPr>
      <w:r>
        <w:rPr>
          <w:bCs/>
          <w:b/>
        </w:rPr>
        <w:t xml:space="preserve">November-December:</w:t>
      </w:r>
      <w:r>
        <w:t xml:space="preserve"> </w:t>
      </w:r>
      <w:r>
        <w:t xml:space="preserve">Analyze candidate journey metrics and refine Marketing Plan for 2025</w:t>
      </w:r>
    </w:p>
    <w:bookmarkEnd w:id="30"/>
    <w:bookmarkStart w:id="31" w:name="evaluation-metrics"/>
    <w:p>
      <w:pPr>
        <w:pStyle w:val="Heading2"/>
      </w:pPr>
      <w:r>
        <w:t xml:space="preserve">Evaluation Metrics</w:t>
      </w:r>
    </w:p>
    <w:p>
      <w:pPr>
        <w:pStyle w:val="FirstParagraph"/>
      </w:pPr>
      <w:r>
        <w:t xml:space="preserve">We measure success through:</w:t>
      </w:r>
      <w:r>
        <w:br/>
      </w:r>
      <w:r>
        <w:t xml:space="preserve">• Application-to-hire ratio (Target: 18% vs. industry 12%)</w:t>
      </w:r>
      <w:r>
        <w:br/>
      </w:r>
      <w:r>
        <w:t xml:space="preserve">• Candidate experience scores (Target: ≥4.5/5)</w:t>
      </w:r>
      <w:r>
        <w:br/>
      </w:r>
      <w:r>
        <w:t xml:space="preserve">• Time-to-fill per role (Target: ≤14 days)</w:t>
      </w:r>
      <w:r>
        <w:br/>
      </w:r>
      <w:r>
        <w:t xml:space="preserve">• Retention rate at 6 months (Target: ≥85% in Thailand Bangkok market)</w:t>
      </w:r>
    </w:p>
    <w:bookmarkEnd w:id="31"/>
    <w:bookmarkStart w:id="32" w:name="conclusion"/>
    <w:p>
      <w:pPr>
        <w:pStyle w:val="Heading2"/>
      </w:pPr>
      <w:r>
        <w:t xml:space="preserve">Conclusion</w:t>
      </w:r>
    </w:p>
    <w:p>
      <w:pPr>
        <w:pStyle w:val="FirstParagraph"/>
      </w:pPr>
      <w:r>
        <w:t xml:space="preserve">This Marketing Plan positions our Systems Engineer recruitment as a strategic priority for growth in Thailand Bangkok. By leveraging localized cultural insights, competitive compensation, and technology-focused engagement tactics, we will establish an employer brand that resonates with both local talent and global engineers seeking to contribute to Thailand's digital transformation. The plan directly addresses the unique challenges of recruiting elite Systems Engineers in Southeast Asia's most dynamic tech market while ensuring every initiative reinforces our commitment to being the premier technology partner in Thailand Bangkok. With this comprehensive approach, we will not only fill critical roles but also strengthen our position as an employer that understands and values the talent ecosystem of modern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Thailand Bangkok</dc:title>
  <dc:creator/>
  <dc:language>en</dc:language>
  <cp:keywords/>
  <dcterms:created xsi:type="dcterms:W3CDTF">2026-07-21T05:43:32Z</dcterms:created>
  <dcterms:modified xsi:type="dcterms:W3CDTF">2026-07-21T05:43:32Z</dcterms:modified>
</cp:coreProperties>
</file>

<file path=docProps/custom.xml><?xml version="1.0" encoding="utf-8"?>
<Properties xmlns="http://schemas.openxmlformats.org/officeDocument/2006/custom-properties" xmlns:vt="http://schemas.openxmlformats.org/officeDocument/2006/docPropsVTypes"/>
</file>