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Systems</w:t>
      </w:r>
      <w:r>
        <w:t xml:space="preserve"> </w:t>
      </w:r>
      <w:r>
        <w:t xml:space="preserve">Engineer</w:t>
      </w:r>
      <w:r>
        <w:t xml:space="preserve"> </w:t>
      </w:r>
      <w:r>
        <w:t xml:space="preserve">Recruitment</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32" w:name="X41637b0ee9a9176aef0b3979222be2edba03bde"/>
    <w:p>
      <w:pPr>
        <w:pStyle w:val="Heading1"/>
      </w:pPr>
      <w:r>
        <w:t xml:space="preserve">Comprehensive Marketing Plan for Systems Engineer Recruitment in Vietnam Ho Chi Minh City</w:t>
      </w:r>
    </w:p>
    <w:bookmarkStart w:id="20" w:name="executive-summary"/>
    <w:p>
      <w:pPr>
        <w:pStyle w:val="Heading2"/>
      </w:pPr>
      <w:r>
        <w:t xml:space="preserve">Executive Summary</w:t>
      </w:r>
    </w:p>
    <w:p>
      <w:pPr>
        <w:pStyle w:val="FirstParagraph"/>
      </w:pPr>
      <w:r>
        <w:t xml:space="preserve">This Marketing Plan outlines a strategic approach to attract top-tier Systems Engineers for the rapidly growing IT sector in Vietnam Ho Chi Minh City. As HCMC emerges as Southeast Asia's premier technology hub, our focus is on positioning the Systems Engineer role as a career catalyst within Vietnam's digital transformation landscape. This plan addresses critical talent gaps in cloud infrastructure, cybersecurity, and enterprise systems while leveraging HCMC's unique ecosystem of tech startups, multinational corporations, and educational institutions.</w:t>
      </w:r>
    </w:p>
    <w:bookmarkEnd w:id="20"/>
    <w:bookmarkStart w:id="21" w:name="Xbe78a4c31a59e4220a6e9e293f86c78c9c6e18a"/>
    <w:p>
      <w:pPr>
        <w:pStyle w:val="Heading2"/>
      </w:pPr>
      <w:r>
        <w:t xml:space="preserve">Market Analysis: Vietnam Ho Chi Minh City IT Landscape</w:t>
      </w:r>
    </w:p>
    <w:p>
      <w:pPr>
        <w:pStyle w:val="FirstParagraph"/>
      </w:pPr>
      <w:r>
        <w:t xml:space="preserve">Ho Chi Minh City represents 40% of Vietnam's total IT sector revenue ($1.8 billion in 2023), with Systems Engineers commanding 35% premium salaries over industry averages. The city's tech ecosystem boasts 1,200+ active IT companies including global giants (IBM, Microsoft HCMC) and local innovators (Viettel, FPT). However, a severe talent shortage exists – 68% of Vietnamese enterprises report Systems Engineer vacancies remain unfilled for over 9 months. This gap is exacerbated by HCMC's rapid adoption of cloud migration (200% YoY growth), IoT deployments in smart city initiatives, and mandatory cybersecurity compliance under Vietnam's new Digital Law.</w:t>
      </w:r>
    </w:p>
    <w:bookmarkEnd w:id="21"/>
    <w:bookmarkStart w:id="22" w:name="target-audience-segmentation"/>
    <w:p>
      <w:pPr>
        <w:pStyle w:val="Heading2"/>
      </w:pPr>
      <w:r>
        <w:t xml:space="preserve">Target Audience Segmentation</w:t>
      </w:r>
    </w:p>
    <w:p>
      <w:pPr>
        <w:pStyle w:val="FirstParagraph"/>
      </w:pPr>
      <w:r>
        <w:t xml:space="preserve">Our primary audience comprises three high-value segments in Vietnam Ho Chi Minh City:</w:t>
      </w:r>
    </w:p>
    <w:p>
      <w:pPr>
        <w:numPr>
          <w:ilvl w:val="0"/>
          <w:numId w:val="1001"/>
        </w:numPr>
        <w:pStyle w:val="Compact"/>
      </w:pPr>
      <w:r>
        <w:rPr>
          <w:bCs/>
          <w:b/>
        </w:rPr>
        <w:t xml:space="preserve">Mid-Career Professionals (5-10 years experience)</w:t>
      </w:r>
      <w:r>
        <w:t xml:space="preserve">: Engineers from HCMC-based tech firms seeking leadership roles with competitive benefits and growth pathways. They prioritize work-life balance and Vietnamese-language professional development.</w:t>
      </w:r>
    </w:p>
    <w:p>
      <w:pPr>
        <w:numPr>
          <w:ilvl w:val="0"/>
          <w:numId w:val="1001"/>
        </w:numPr>
        <w:pStyle w:val="Compact"/>
      </w:pPr>
      <w:r>
        <w:rPr>
          <w:bCs/>
          <w:b/>
        </w:rPr>
        <w:t xml:space="preserve">Recent Graduates (22-26 years)</w:t>
      </w:r>
      <w:r>
        <w:t xml:space="preserve">: Computer Science graduates from top HCMC universities (VNU-HCM, Ho Chi Minh City University of Technology) seeking entry into Systems Engineering roles with mentorship programs.</w:t>
      </w:r>
    </w:p>
    <w:p>
      <w:pPr>
        <w:numPr>
          <w:ilvl w:val="0"/>
          <w:numId w:val="1001"/>
        </w:numPr>
        <w:pStyle w:val="Compact"/>
      </w:pPr>
      <w:r>
        <w:rPr>
          <w:bCs/>
          <w:b/>
        </w:rPr>
        <w:t xml:space="preserve">Expatriate Engineers</w:t>
      </w:r>
      <w:r>
        <w:t xml:space="preserve">: International talent targeting Vietnam's 30% tax incentive for IT specialists in HCMC, particularly those experienced in AWS/Azure cloud architecture.</w:t>
      </w:r>
    </w:p>
    <w:bookmarkEnd w:id="22"/>
    <w:bookmarkStart w:id="23" w:name="marketing-objectives"/>
    <w:p>
      <w:pPr>
        <w:pStyle w:val="Heading2"/>
      </w:pPr>
      <w:r>
        <w:t xml:space="preserve">Marketing Objectives</w:t>
      </w:r>
    </w:p>
    <w:p>
      <w:pPr>
        <w:pStyle w:val="FirstParagraph"/>
      </w:pPr>
      <w:r>
        <w:t xml:space="preserve">Within 18 months, this Marketing Plan aims to:</w:t>
      </w:r>
    </w:p>
    <w:p>
      <w:pPr>
        <w:numPr>
          <w:ilvl w:val="0"/>
          <w:numId w:val="1002"/>
        </w:numPr>
        <w:pStyle w:val="Compact"/>
      </w:pPr>
      <w:r>
        <w:t xml:space="preserve">Fill 45 Systems Engineer positions across HCMC-based enterprises with candidates achieving ≥90% job-fit scores.</w:t>
      </w:r>
    </w:p>
    <w:p>
      <w:pPr>
        <w:numPr>
          <w:ilvl w:val="0"/>
          <w:numId w:val="1002"/>
        </w:numPr>
        <w:pStyle w:val="Compact"/>
      </w:pPr>
      <w:r>
        <w:t xml:space="preserve">Increase candidate quality by 60% through targeted skill assessment (measuring cloud certifications, network troubleshooting).</w:t>
      </w:r>
    </w:p>
    <w:p>
      <w:pPr>
        <w:numPr>
          <w:ilvl w:val="0"/>
          <w:numId w:val="1002"/>
        </w:numPr>
        <w:pStyle w:val="Compact"/>
      </w:pPr>
      <w:r>
        <w:t xml:space="preserve">Reduce time-to-hire from 12 weeks to 7 weeks for Systems Engineer roles in Vietnam Ho Chi Minh City.</w:t>
      </w:r>
    </w:p>
    <w:p>
      <w:pPr>
        <w:numPr>
          <w:ilvl w:val="0"/>
          <w:numId w:val="1002"/>
        </w:numPr>
        <w:pStyle w:val="Compact"/>
      </w:pPr>
      <w:r>
        <w:t xml:space="preserve">Build brand recognition as the top employer for Systems Engineers in HCMC among 85% of targeted technical professionals.</w:t>
      </w:r>
    </w:p>
    <w:bookmarkEnd w:id="23"/>
    <w:bookmarkStart w:id="27" w:name="strategic-marketing-tactics"/>
    <w:p>
      <w:pPr>
        <w:pStyle w:val="Heading2"/>
      </w:pPr>
      <w:r>
        <w:t xml:space="preserve">Strategic Marketing Tactics</w:t>
      </w:r>
    </w:p>
    <w:bookmarkStart w:id="24" w:name="digital-recruitment-campaign-hcmc-focus"/>
    <w:p>
      <w:pPr>
        <w:pStyle w:val="Heading3"/>
      </w:pPr>
      <w:r>
        <w:t xml:space="preserve">1. Digital Recruitment Campaign (HCMC Focus)</w:t>
      </w:r>
    </w:p>
    <w:p>
      <w:pPr>
        <w:pStyle w:val="FirstParagraph"/>
      </w:pPr>
      <w:r>
        <w:t xml:space="preserve">We deploy hyper-localized digital channels targeting Vietnam Ho Chi Minh City talent pools:</w:t>
      </w:r>
    </w:p>
    <w:p>
      <w:pPr>
        <w:numPr>
          <w:ilvl w:val="0"/>
          <w:numId w:val="1003"/>
        </w:numPr>
        <w:pStyle w:val="Compact"/>
      </w:pPr>
      <w:r>
        <w:rPr>
          <w:bCs/>
          <w:b/>
        </w:rPr>
        <w:t xml:space="preserve">Vietnamese LinkedIn &amp; Facebook Ads</w:t>
      </w:r>
      <w:r>
        <w:t xml:space="preserve">: Geo-targeted to HCMC with content in Vietnamese showcasing local success stories. Example: "How Nguyen Van A, Systems Engineer at FPT Software HCMC, led cloud migration for 200+ clients."</w:t>
      </w:r>
    </w:p>
    <w:p>
      <w:pPr>
        <w:numPr>
          <w:ilvl w:val="0"/>
          <w:numId w:val="1003"/>
        </w:numPr>
        <w:pStyle w:val="Compact"/>
      </w:pPr>
      <w:r>
        <w:rPr>
          <w:bCs/>
          <w:b/>
        </w:rPr>
        <w:t xml:space="preserve">University Partnerships</w:t>
      </w:r>
      <w:r>
        <w:t xml:space="preserve">: Direct recruitment drives at HCMC's top engineering schools with hands-on workshops on Systems Engineering in Vietnam's context (e.g., "Building Scalable Networks for Vietnam's E-Commerce Boom").</w:t>
      </w:r>
    </w:p>
    <w:p>
      <w:pPr>
        <w:numPr>
          <w:ilvl w:val="0"/>
          <w:numId w:val="1003"/>
        </w:numPr>
        <w:pStyle w:val="Compact"/>
      </w:pPr>
      <w:r>
        <w:rPr>
          <w:bCs/>
          <w:b/>
        </w:rPr>
        <w:t xml:space="preserve">HCMC Tech Community Engagement</w:t>
      </w:r>
      <w:r>
        <w:t xml:space="preserve">: Sponsor key events like HCMC Tech Summit and Cloud Vietnam Meetups, featuring Systems Engineer role demos.</w:t>
      </w:r>
    </w:p>
    <w:bookmarkEnd w:id="24"/>
    <w:bookmarkStart w:id="25" w:name="employer-branding-in-vietnam-context"/>
    <w:p>
      <w:pPr>
        <w:pStyle w:val="Heading3"/>
      </w:pPr>
      <w:r>
        <w:t xml:space="preserve">2. Employer Branding in Vietnam Context</w:t>
      </w:r>
    </w:p>
    <w:p>
      <w:pPr>
        <w:pStyle w:val="FirstParagraph"/>
      </w:pPr>
      <w:r>
        <w:t xml:space="preserve">We position the Systems Engineer role as central to Vietnam's national digital goals:</w:t>
      </w:r>
    </w:p>
    <w:p>
      <w:pPr>
        <w:numPr>
          <w:ilvl w:val="0"/>
          <w:numId w:val="1004"/>
        </w:numPr>
        <w:pStyle w:val="Compact"/>
      </w:pPr>
      <w:r>
        <w:rPr>
          <w:bCs/>
          <w:b/>
        </w:rPr>
        <w:t xml:space="preserve">National Narrative Integration</w:t>
      </w:r>
      <w:r>
        <w:t xml:space="preserve">: Highlight how Systems Engineers contribute to Prime Ministerial initiatives like National Digital Transformation Program (2025).</w:t>
      </w:r>
    </w:p>
    <w:p>
      <w:pPr>
        <w:numPr>
          <w:ilvl w:val="0"/>
          <w:numId w:val="1004"/>
        </w:numPr>
        <w:pStyle w:val="Compact"/>
      </w:pPr>
      <w:r>
        <w:rPr>
          <w:bCs/>
          <w:b/>
        </w:rPr>
        <w:t xml:space="preserve">Cultural Alignment</w:t>
      </w:r>
      <w:r>
        <w:t xml:space="preserve">: Emphasize Vietnamese workplace values – "Team Harmony in Tech" and "Long-Term Career Growth in HCMC."</w:t>
      </w:r>
    </w:p>
    <w:p>
      <w:pPr>
        <w:numPr>
          <w:ilvl w:val="0"/>
          <w:numId w:val="1004"/>
        </w:numPr>
        <w:pStyle w:val="Compact"/>
      </w:pPr>
      <w:r>
        <w:rPr>
          <w:bCs/>
          <w:b/>
        </w:rPr>
        <w:t xml:space="preserve">Competitive Benefit Package</w:t>
      </w:r>
      <w:r>
        <w:t xml:space="preserve">: Include HCMC-specific perks: monthly transportation allowance (VND 2 million), subsidized housing near tech hubs (District 1, District 7), and Vietnamese language training for expatriates.</w:t>
      </w:r>
    </w:p>
    <w:bookmarkEnd w:id="25"/>
    <w:bookmarkStart w:id="26" w:name="skill-based-recruitment-pathways"/>
    <w:p>
      <w:pPr>
        <w:pStyle w:val="Heading3"/>
      </w:pPr>
      <w:r>
        <w:t xml:space="preserve">3. Skill-Based Recruitment Pathways</w:t>
      </w:r>
    </w:p>
    <w:p>
      <w:pPr>
        <w:pStyle w:val="FirstParagraph"/>
      </w:pPr>
      <w:r>
        <w:t xml:space="preserve">Moving beyond traditional resumes, we implement:</w:t>
      </w:r>
    </w:p>
    <w:p>
      <w:pPr>
        <w:numPr>
          <w:ilvl w:val="0"/>
          <w:numId w:val="1005"/>
        </w:numPr>
        <w:pStyle w:val="Compact"/>
      </w:pPr>
      <w:r>
        <w:rPr>
          <w:bCs/>
          <w:b/>
        </w:rPr>
        <w:t xml:space="preserve">HCMC-Specific Technical Challenges</w:t>
      </w:r>
      <w:r>
        <w:t xml:space="preserve">: Real-world simulations of systems issues common in Vietnam's infrastructure (e.g., "Design a scalable e-payment system for VinFast's HCMC operations").</w:t>
      </w:r>
    </w:p>
    <w:p>
      <w:pPr>
        <w:numPr>
          <w:ilvl w:val="0"/>
          <w:numId w:val="1005"/>
        </w:numPr>
        <w:pStyle w:val="Compact"/>
      </w:pPr>
      <w:r>
        <w:rPr>
          <w:bCs/>
          <w:b/>
        </w:rPr>
        <w:t xml:space="preserve">Local Certification Partnerships</w:t>
      </w:r>
      <w:r>
        <w:t xml:space="preserve">: Waived fees for AWS/Azure exams through partnerships with HCMC-based training centers (e.g., Viettel Training).</w:t>
      </w:r>
    </w:p>
    <w:p>
      <w:pPr>
        <w:numPr>
          <w:ilvl w:val="0"/>
          <w:numId w:val="1005"/>
        </w:numPr>
        <w:pStyle w:val="Compact"/>
      </w:pPr>
      <w:r>
        <w:rPr>
          <w:bCs/>
          <w:b/>
        </w:rPr>
        <w:t xml:space="preserve">Referral Program with Vietnam Tech Community</w:t>
      </w:r>
      <w:r>
        <w:t xml:space="preserve">: Incentives for current Systems Engineers in HCMC to refer qualified candidates, leveraging local networks.</w:t>
      </w:r>
    </w:p>
    <w:bookmarkEnd w:id="26"/>
    <w:bookmarkEnd w:id="27"/>
    <w:bookmarkStart w:id="28" w:name="budget-allocation-hcmc-specific"/>
    <w:p>
      <w:pPr>
        <w:pStyle w:val="Heading2"/>
      </w:pPr>
      <w:r>
        <w:t xml:space="preserve">Budget Allocation (HCMC-Specific)</w:t>
      </w:r>
    </w:p>
    <w:p>
      <w:pPr>
        <w:pStyle w:val="FirstParagraph"/>
      </w:pPr>
      <w:r>
        <w:t xml:space="preserve">Total budget: $185,000 USD allocated specifically for Vietnam Ho Chi Minh City initiatives: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Digital Advertising (HCMC Geo-Targeted)</w:t>
            </w:r>
          </w:p>
        </w:tc>
        <w:tc>
          <w:tcPr/>
          <w:p>
            <w:pPr>
              <w:pStyle w:val="Compact"/>
              <w:jc w:val="left"/>
            </w:pPr>
            <w:r>
              <w:t xml:space="preserve">$65,000</w:t>
            </w:r>
          </w:p>
        </w:tc>
        <w:tc>
          <w:tcPr/>
          <w:p>
            <w:pPr>
              <w:pStyle w:val="Compact"/>
              <w:jc w:val="left"/>
            </w:pPr>
            <w:r>
              <w:t xml:space="preserve">Maximizes reach within HCMC's 3.5M tech talent pool</w:t>
            </w:r>
          </w:p>
        </w:tc>
      </w:tr>
      <w:tr>
        <w:tc>
          <w:tcPr/>
          <w:p>
            <w:pPr>
              <w:pStyle w:val="Compact"/>
              <w:jc w:val="left"/>
            </w:pPr>
            <w:r>
              <w:t xml:space="preserve">University Recruitment Drives (4 Institutions)</w:t>
            </w:r>
          </w:p>
        </w:tc>
        <w:tc>
          <w:tcPr/>
          <w:p>
            <w:pPr>
              <w:pStyle w:val="Compact"/>
              <w:jc w:val="left"/>
            </w:pPr>
            <w:r>
              <w:t xml:space="preserve">$42,000</w:t>
            </w:r>
          </w:p>
        </w:tc>
        <w:tc>
          <w:tcPr/>
          <w:p>
            <w:pPr>
              <w:pStyle w:val="Compact"/>
              <w:jc w:val="left"/>
            </w:pPr>
            <w:r>
              <w:t xml:space="preserve">Direct access to recent engineering graduates in HCMC</w:t>
            </w:r>
          </w:p>
        </w:tc>
      </w:tr>
      <w:tr>
        <w:tc>
          <w:tcPr/>
          <w:p>
            <w:pPr>
              <w:pStyle w:val="Compact"/>
              <w:jc w:val="left"/>
            </w:pPr>
            <w:r>
              <w:t xml:space="preserve">Tech Event Sponsorships (HCMC Events)</w:t>
            </w:r>
          </w:p>
        </w:tc>
        <w:tc>
          <w:tcPr/>
          <w:p>
            <w:pPr>
              <w:pStyle w:val="Compact"/>
              <w:jc w:val="left"/>
            </w:pPr>
            <w:r>
              <w:t xml:space="preserve">$38,000</w:t>
            </w:r>
          </w:p>
        </w:tc>
        <w:tc>
          <w:tcPr/>
          <w:p>
            <w:pPr>
              <w:pStyle w:val="Compact"/>
              <w:jc w:val="left"/>
            </w:pPr>
            <w:r>
              <w:t xml:space="preserve">Builds brand visibility at key community touchpoints</w:t>
            </w:r>
          </w:p>
        </w:tc>
      </w:tr>
      <w:tr>
        <w:tc>
          <w:tcPr/>
          <w:p>
            <w:pPr>
              <w:pStyle w:val="Compact"/>
              <w:jc w:val="left"/>
            </w:pPr>
            <w:r>
              <w:t xml:space="preserve">Local Certification Subsidies</w:t>
            </w:r>
          </w:p>
        </w:tc>
        <w:tc>
          <w:tcPr/>
          <w:p>
            <w:pPr>
              <w:pStyle w:val="Compact"/>
              <w:jc w:val="left"/>
            </w:pPr>
            <w:r>
              <w:t xml:space="preserve">$25,000</w:t>
            </w:r>
          </w:p>
        </w:tc>
        <w:tc>
          <w:tcPr/>
          <w:p>
            <w:pPr>
              <w:pStyle w:val="Compact"/>
              <w:jc w:val="left"/>
            </w:pPr>
            <w:r>
              <w:t xml:space="preserve">Removes barrier for Systems Engineer skill validation in Vietnam</w:t>
            </w:r>
          </w:p>
        </w:tc>
      </w:tr>
      <w:tr>
        <w:tc>
          <w:tcPr/>
          <w:p>
            <w:pPr>
              <w:pStyle w:val="Compact"/>
              <w:jc w:val="left"/>
            </w:pPr>
            <w:r>
              <w:t xml:space="preserve">Referral Program Incentives</w:t>
            </w:r>
          </w:p>
        </w:tc>
        <w:tc>
          <w:tcPr/>
          <w:p>
            <w:pPr>
              <w:pStyle w:val="Compact"/>
              <w:jc w:val="left"/>
            </w:pPr>
            <w:r>
              <w:t xml:space="preserve">$15,000</w:t>
            </w:r>
          </w:p>
        </w:tc>
        <w:tc>
          <w:tcPr/>
          <w:p>
            <w:pPr>
              <w:pStyle w:val="Compact"/>
              <w:jc w:val="left"/>
            </w:pPr>
            <w:r>
              <w:t xml:space="preserve">Leverages existing HCMC tech networks organically</w:t>
            </w:r>
          </w:p>
        </w:tc>
      </w:tr>
    </w:tbl>
    <w:bookmarkEnd w:id="28"/>
    <w:bookmarkStart w:id="29" w:name="timeline-measurement"/>
    <w:p>
      <w:pPr>
        <w:pStyle w:val="Heading2"/>
      </w:pPr>
      <w:r>
        <w:t xml:space="preserve">Timeline &amp; Measurement</w:t>
      </w:r>
    </w:p>
    <w:p>
      <w:pPr>
        <w:pStyle w:val="FirstParagraph"/>
      </w:pPr>
      <w:r>
        <w:t xml:space="preserve">A 14-month phased implementation focused on HCMC's recruitment cycles:</w:t>
      </w:r>
    </w:p>
    <w:p>
      <w:pPr>
        <w:numPr>
          <w:ilvl w:val="0"/>
          <w:numId w:val="1006"/>
        </w:numPr>
        <w:pStyle w:val="Compact"/>
      </w:pPr>
      <w:r>
        <w:rPr>
          <w:bCs/>
          <w:b/>
        </w:rPr>
        <w:t xml:space="preserve">Months 1-3</w:t>
      </w:r>
      <w:r>
        <w:t xml:space="preserve">: Market analysis deep dive in Vietnam Ho Chi Minh City; university partnerships secured.</w:t>
      </w:r>
    </w:p>
    <w:p>
      <w:pPr>
        <w:numPr>
          <w:ilvl w:val="0"/>
          <w:numId w:val="1006"/>
        </w:numPr>
        <w:pStyle w:val="Compact"/>
      </w:pPr>
      <w:r>
        <w:rPr>
          <w:bCs/>
          <w:b/>
        </w:rPr>
        <w:t xml:space="preserve">Months 4-8</w:t>
      </w:r>
      <w:r>
        <w:t xml:space="preserve">: Digital campaign launch; first HCMC tech event sponsorship (HCMC Tech Summit).</w:t>
      </w:r>
    </w:p>
    <w:p>
      <w:pPr>
        <w:numPr>
          <w:ilvl w:val="0"/>
          <w:numId w:val="1006"/>
        </w:numPr>
        <w:pStyle w:val="Compact"/>
      </w:pPr>
      <w:r>
        <w:rPr>
          <w:bCs/>
          <w:b/>
        </w:rPr>
        <w:t xml:space="preserve">Months 9-12</w:t>
      </w:r>
      <w:r>
        <w:t xml:space="preserve">: Full-scale recruitment drives at 4 universities; certification subsidy program operational.</w:t>
      </w:r>
    </w:p>
    <w:p>
      <w:pPr>
        <w:numPr>
          <w:ilvl w:val="0"/>
          <w:numId w:val="1006"/>
        </w:numPr>
        <w:pStyle w:val="Compact"/>
      </w:pPr>
      <w:r>
        <w:rPr>
          <w:bCs/>
          <w:b/>
        </w:rPr>
        <w:t xml:space="preserve">Months 13-14</w:t>
      </w:r>
      <w:r>
        <w:t xml:space="preserve">: Performance review against all Marketing Plan metrics for Systems Engineer roles in Vietnam Ho Chi Minh City.</w:t>
      </w:r>
    </w:p>
    <w:bookmarkEnd w:id="29"/>
    <w:bookmarkStart w:id="30" w:name="evaluation-metrics"/>
    <w:p>
      <w:pPr>
        <w:pStyle w:val="Heading2"/>
      </w:pPr>
      <w:r>
        <w:t xml:space="preserve">Evaluation Metrics</w:t>
      </w:r>
    </w:p>
    <w:p>
      <w:pPr>
        <w:pStyle w:val="FirstParagraph"/>
      </w:pPr>
      <w:r>
        <w:t xml:space="preserve">We track success through HCMC-specific KPIs:</w:t>
      </w:r>
    </w:p>
    <w:p>
      <w:pPr>
        <w:numPr>
          <w:ilvl w:val="0"/>
          <w:numId w:val="1007"/>
        </w:numPr>
        <w:pStyle w:val="Compact"/>
      </w:pPr>
      <w:r>
        <w:t xml:space="preserve">Quality of Hire: 90% retention rate at 12 months for Systems Engineers recruited via this plan.</w:t>
      </w:r>
    </w:p>
    <w:p>
      <w:pPr>
        <w:numPr>
          <w:ilvl w:val="0"/>
          <w:numId w:val="1007"/>
        </w:numPr>
        <w:pStyle w:val="Compact"/>
      </w:pPr>
      <w:r>
        <w:t xml:space="preserve">Talent Pipeline: 50% increase in qualified applicants from HCMC universities vs. baseline.</w:t>
      </w:r>
    </w:p>
    <w:p>
      <w:pPr>
        <w:numPr>
          <w:ilvl w:val="0"/>
          <w:numId w:val="1007"/>
        </w:numPr>
        <w:pStyle w:val="Compact"/>
      </w:pPr>
      <w:r>
        <w:t xml:space="preserve">Local Engagement: ≥70% attendance rate at HCMC recruitment events by target candidates.</w:t>
      </w:r>
    </w:p>
    <w:p>
      <w:pPr>
        <w:numPr>
          <w:ilvl w:val="0"/>
          <w:numId w:val="1007"/>
        </w:numPr>
        <w:pStyle w:val="Compact"/>
      </w:pPr>
      <w:r>
        <w:t xml:space="preserve">Cost Efficiency: $2,850/candidate hired (below regional average of $3,400).</w:t>
      </w:r>
    </w:p>
    <w:bookmarkEnd w:id="30"/>
    <w:bookmarkStart w:id="31" w:name="conclusion"/>
    <w:p>
      <w:pPr>
        <w:pStyle w:val="Heading2"/>
      </w:pPr>
      <w:r>
        <w:t xml:space="preserve">Conclusion</w:t>
      </w:r>
    </w:p>
    <w:p>
      <w:pPr>
        <w:pStyle w:val="FirstParagraph"/>
      </w:pPr>
      <w:r>
        <w:t xml:space="preserve">This Marketing Plan positions Systems Engineer recruitment as a strategic priority for Vietnam Ho Chi Minh City's technological advancement. By embedding our campaign within HCMC's unique ecosystem – leveraging local universities, cultural nuances, and national digital initiatives – we transform the Systems Engineer role from a technical position into a catalyst for Vietnam's broader tech ambition. The success of this plan will establish us as the premier employer for Systems Engineers in Vietnam Ho Chi Minh City, directly contributing to both corporate growth and national digital transformation goals. Every tactic is engineered to resonate with HCMC talent while meeting the specific requirements of modern Systems Engineering roles across Vietnam's most dynamic market.</w:t>
      </w:r>
    </w:p>
    <w:p>
      <w:pPr>
        <w:pStyle w:val="BodyText"/>
      </w:pPr>
      <w:r>
        <w:rPr>
          <w:iCs/>
          <w:i/>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Systems Engineer Recruitment in Vietnam Ho Chi Minh City</dc:title>
  <dc:creator/>
  <dc:language>en</dc:language>
  <cp:keywords/>
  <dcterms:created xsi:type="dcterms:W3CDTF">2025-12-10T14:16:48Z</dcterms:created>
  <dcterms:modified xsi:type="dcterms:W3CDTF">2025-12-10T14:16:48Z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