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Tailor</w:t>
      </w:r>
      <w:r>
        <w:t xml:space="preserve"> </w:t>
      </w:r>
      <w:r>
        <w:t xml:space="preserve">Business</w:t>
      </w:r>
    </w:p>
    <w:bookmarkStart w:id="33" w:name="Xb209794b1db835a9695aaa57373d6486f747b5a"/>
    <w:p>
      <w:pPr>
        <w:pStyle w:val="Heading1"/>
      </w:pPr>
      <w:r>
        <w:t xml:space="preserve">Comprehensive Marketing Plan for Premium Tailoring Services in France Lyon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Tailor</w:t>
      </w:r>
      <w:r>
        <w:t xml:space="preserve"> </w:t>
      </w:r>
      <w:r>
        <w:t xml:space="preserve">business in the heart of France Lyon. Recognizing Lyon's rich textile heritage and sophisticated consumer base, this plan targets high-net-worth individuals seeking bespoke menswear and womenswear solutions. Our primary objective is to position the</w:t>
      </w:r>
      <w:r>
        <w:t xml:space="preserve"> </w:t>
      </w:r>
      <w:r>
        <w:rPr>
          <w:bCs/>
          <w:b/>
        </w:rPr>
        <w:t xml:space="preserve">Tailor</w:t>
      </w:r>
      <w:r>
        <w:t xml:space="preserve"> </w:t>
      </w:r>
      <w:r>
        <w:t xml:space="preserve">as the premier destination for artisanal craftsmanship in France Lyon within 24 months, capturing 15% market share among luxury tailoring services in the region.</w:t>
      </w:r>
    </w:p>
    <w:bookmarkEnd w:id="20"/>
    <w:bookmarkStart w:id="21" w:name="X097576adc89994678dcc52a58f833f69bdcbaaa"/>
    <w:p>
      <w:pPr>
        <w:pStyle w:val="Heading2"/>
      </w:pPr>
      <w:r>
        <w:t xml:space="preserve">Situation Analysis: Lyon's Tailoring Landscape</w:t>
      </w:r>
    </w:p>
    <w:p>
      <w:pPr>
        <w:pStyle w:val="FirstParagraph"/>
      </w:pPr>
      <w:r>
        <w:t xml:space="preserve">Lyon, France's historic silk capital and UNESCO Creative City of Design, offers unparalleled potential for a distinguished</w:t>
      </w:r>
      <w:r>
        <w:t xml:space="preserve"> </w:t>
      </w:r>
      <w:r>
        <w:rPr>
          <w:bCs/>
          <w:b/>
        </w:rPr>
        <w:t xml:space="preserve">Tailor</w:t>
      </w:r>
      <w:r>
        <w:t xml:space="preserve"> </w:t>
      </w:r>
      <w:r>
        <w:t xml:space="preserve">business. The city boasts 37% higher per capita spending on luxury apparel than national averages (Statista 2023), with affluent residents prioritizing quality over mass production. However, the market remains fragmented: only 12% of Lyon's tailoring businesses offer digital consultations, and none specialize in sustainable fabrics despite growing eco-conscious demand. This presents a critical opportunity for our</w:t>
      </w:r>
      <w:r>
        <w:t xml:space="preserve"> </w:t>
      </w:r>
      <w:r>
        <w:rPr>
          <w:bCs/>
          <w:b/>
        </w:rPr>
        <w:t xml:space="preserve">Tailor</w:t>
      </w:r>
      <w:r>
        <w:t xml:space="preserve"> </w:t>
      </w:r>
      <w:r>
        <w:t xml:space="preserve">to leverage Lyon's legacy while addressing modern consumer expectations.</w:t>
      </w:r>
    </w:p>
    <w:bookmarkEnd w:id="21"/>
    <w:bookmarkStart w:id="22" w:name="marketing-objectives"/>
    <w:p>
      <w:pPr>
        <w:pStyle w:val="Heading2"/>
      </w:pPr>
      <w:r>
        <w:t xml:space="preserve">Marketing Objectives</w:t>
      </w:r>
    </w:p>
    <w:p>
      <w:pPr>
        <w:numPr>
          <w:ilvl w:val="0"/>
          <w:numId w:val="1001"/>
        </w:numPr>
        <w:pStyle w:val="Compact"/>
      </w:pPr>
      <w:r>
        <w:t xml:space="preserve">Achieve €500,000 in Year 1 revenue through premium tailoring services</w:t>
      </w:r>
    </w:p>
    <w:bookmarkEnd w:id="22"/>
    <w:bookmarkStart w:id="23" w:name="target-audience-in-france-lyon"/>
    <w:p>
      <w:pPr>
        <w:pStyle w:val="Heading2"/>
      </w:pPr>
      <w:r>
        <w:t xml:space="preserve">Target Audience in France Lyon</w:t>
      </w:r>
    </w:p>
    <w:p>
      <w:pPr>
        <w:pStyle w:val="FirstParagraph"/>
      </w:pPr>
      <w:r>
        <w:t xml:space="preserve">Our primary audience comprises:</w:t>
      </w:r>
    </w:p>
    <w:p>
      <w:pPr>
        <w:numPr>
          <w:ilvl w:val="0"/>
          <w:numId w:val="1002"/>
        </w:numPr>
        <w:pStyle w:val="Compact"/>
      </w:pPr>
      <w:r>
        <w:rPr>
          <w:bCs/>
          <w:b/>
        </w:rPr>
        <w:t xml:space="preserve">Lyon's Business Elite:</w:t>
      </w:r>
      <w:r>
        <w:t xml:space="preserve"> </w:t>
      </w:r>
      <w:r>
        <w:t xml:space="preserve">Executives (35-55) at BNP Paribas, Airbus Lyon, and local family businesses seeking weekday workwear and formal attire</w:t>
      </w:r>
    </w:p>
    <w:p>
      <w:pPr>
        <w:numPr>
          <w:ilvl w:val="0"/>
          <w:numId w:val="1002"/>
        </w:numPr>
        <w:pStyle w:val="Compact"/>
      </w:pPr>
      <w:r>
        <w:rPr>
          <w:bCs/>
          <w:b/>
        </w:rPr>
        <w:t xml:space="preserve">Cultural Influencers:</w:t>
      </w:r>
      <w:r>
        <w:t xml:space="preserve"> </w:t>
      </w:r>
      <w:r>
        <w:t xml:space="preserve">Art collectors, gallery owners in the Presqu'île district who value unique garment storytelling</w:t>
      </w:r>
    </w:p>
    <w:p>
      <w:pPr>
        <w:numPr>
          <w:ilvl w:val="0"/>
          <w:numId w:val="1002"/>
        </w:numPr>
        <w:pStyle w:val="Compact"/>
      </w:pPr>
      <w:r>
        <w:rPr>
          <w:bCs/>
          <w:b/>
        </w:rPr>
        <w:t xml:space="preserve">Sustainable Fashion Seekers:</w:t>
      </w:r>
      <w:r>
        <w:t xml:space="preserve"> </w:t>
      </w:r>
      <w:r>
        <w:t xml:space="preserve">68% of Lyon residents aged 28-45 prioritize eco-materials (Lyon City Sustainability Report)</w:t>
      </w:r>
    </w:p>
    <w:bookmarkEnd w:id="23"/>
    <w:bookmarkStart w:id="28" w:name="X1fdd7b3e9c820345bb463ef0f597635a6430441"/>
    <w:p>
      <w:pPr>
        <w:pStyle w:val="Heading2"/>
      </w:pPr>
      <w:r>
        <w:t xml:space="preserve">Marketing Strategies: The Lyon Tailor Differentiation</w:t>
      </w:r>
    </w:p>
    <w:bookmarkStart w:id="24" w:name="product-strategy"/>
    <w:p>
      <w:pPr>
        <w:pStyle w:val="Heading3"/>
      </w:pPr>
      <w:r>
        <w:t xml:space="preserve">Product Strategy</w:t>
      </w:r>
    </w:p>
    <w:p>
      <w:pPr>
        <w:pStyle w:val="FirstParagraph"/>
      </w:pPr>
      <w:r>
        <w:t xml:space="preserve">We'll offer three core services:</w:t>
      </w:r>
    </w:p>
    <w:p>
      <w:pPr>
        <w:numPr>
          <w:ilvl w:val="0"/>
          <w:numId w:val="1003"/>
        </w:numPr>
        <w:pStyle w:val="Compact"/>
      </w:pPr>
      <w:r>
        <w:rPr>
          <w:bCs/>
          <w:b/>
        </w:rPr>
        <w:t xml:space="preserve">Bespoke Collections:</w:t>
      </w:r>
      <w:r>
        <w:t xml:space="preserve"> </w:t>
      </w:r>
      <w:r>
        <w:t xml:space="preserve">Using heritage Lyon silk blends and OEKO-TEX certified cottons</w:t>
      </w:r>
    </w:p>
    <w:p>
      <w:pPr>
        <w:numPr>
          <w:ilvl w:val="0"/>
          <w:numId w:val="1003"/>
        </w:numPr>
        <w:pStyle w:val="Compact"/>
      </w:pPr>
      <w:r>
        <w:rPr>
          <w:bCs/>
          <w:b/>
        </w:rPr>
        <w:t xml:space="preserve">Sustainable Heritage Line:</w:t>
      </w:r>
      <w:r>
        <w:t xml:space="preserve"> </w:t>
      </w:r>
      <w:r>
        <w:t xml:space="preserve">Recycled fabrics from Lyon's historic textile mills</w:t>
      </w:r>
    </w:p>
    <w:p>
      <w:pPr>
        <w:numPr>
          <w:ilvl w:val="0"/>
          <w:numId w:val="1003"/>
        </w:numPr>
        <w:pStyle w:val="Compact"/>
      </w:pPr>
      <w:r>
        <w:t xml:space="preserve">Lyon Experience Package: Includes wine tasting at a local vineyard during fittings (tying into France's wine culture)</w:t>
      </w:r>
    </w:p>
    <w:bookmarkEnd w:id="24"/>
    <w:bookmarkStart w:id="25" w:name="pricing-strategy"/>
    <w:p>
      <w:pPr>
        <w:pStyle w:val="Heading3"/>
      </w:pPr>
      <w:r>
        <w:t xml:space="preserve">Pricing Strategy</w:t>
      </w:r>
    </w:p>
    <w:p>
      <w:pPr>
        <w:pStyle w:val="FirstParagraph"/>
      </w:pPr>
      <w:r>
        <w:t xml:space="preserve">Premium pricing aligned with Lyon's luxury market:</w:t>
      </w:r>
    </w:p>
    <w:p>
      <w:pPr>
        <w:numPr>
          <w:ilvl w:val="0"/>
          <w:numId w:val="1004"/>
        </w:numPr>
        <w:pStyle w:val="Compact"/>
      </w:pPr>
      <w:r>
        <w:t xml:space="preserve">Suit: €850-€2,200 (vs. Lyon average €650-€1,800)</w:t>
      </w:r>
    </w:p>
    <w:p>
      <w:pPr>
        <w:numPr>
          <w:ilvl w:val="0"/>
          <w:numId w:val="1004"/>
        </w:numPr>
        <w:pStyle w:val="Compact"/>
      </w:pPr>
      <w:r>
        <w:t xml:space="preserve">Bespoke Consultation: €150 (includes 3 fabric swatches from our Lyon textile archives)</w:t>
      </w:r>
    </w:p>
    <w:bookmarkEnd w:id="25"/>
    <w:bookmarkStart w:id="26" w:name="place-strategy"/>
    <w:p>
      <w:pPr>
        <w:pStyle w:val="Heading3"/>
      </w:pPr>
      <w:r>
        <w:t xml:space="preserve">Place Strategy</w:t>
      </w:r>
    </w:p>
    <w:p>
      <w:pPr>
        <w:pStyle w:val="FirstParagraph"/>
      </w:pPr>
      <w:r>
        <w:t xml:space="preserve">Location is paramount for a Lyon-based Tailor. We'll establish our flagship at 4 Rue de la Bourse (Vieux Lyon), leveraging:</w:t>
      </w:r>
    </w:p>
    <w:p>
      <w:pPr>
        <w:numPr>
          <w:ilvl w:val="0"/>
          <w:numId w:val="1005"/>
        </w:numPr>
        <w:pStyle w:val="Compact"/>
      </w:pPr>
      <w:r>
        <w:t xml:space="preserve">200m from Place des Terreaux, attracting tourists and locals</w:t>
      </w:r>
    </w:p>
    <w:p>
      <w:pPr>
        <w:numPr>
          <w:ilvl w:val="0"/>
          <w:numId w:val="1005"/>
        </w:numPr>
        <w:pStyle w:val="Compact"/>
      </w:pPr>
      <w:r>
        <w:t xml:space="preserve">Proximity to Galeries Lafayette Lyon for cross-promotions</w:t>
      </w:r>
    </w:p>
    <w:p>
      <w:pPr>
        <w:numPr>
          <w:ilvl w:val="0"/>
          <w:numId w:val="1005"/>
        </w:numPr>
        <w:pStyle w:val="Compact"/>
      </w:pPr>
      <w:r>
        <w:t xml:space="preserve">Dedicated digital platform for virtual fittings (addressing Lyon's high-tech adoption rate of 78%)</w:t>
      </w:r>
    </w:p>
    <w:bookmarkEnd w:id="26"/>
    <w:bookmarkStart w:id="27" w:name="promotion-strategy-digital-local-synergy"/>
    <w:p>
      <w:pPr>
        <w:pStyle w:val="Heading3"/>
      </w:pPr>
      <w:r>
        <w:t xml:space="preserve">Promotion Strategy: Digital + Local Synergy</w:t>
      </w:r>
    </w:p>
    <w:p>
      <w:pPr>
        <w:pStyle w:val="FirstParagraph"/>
      </w:pPr>
      <w:r>
        <w:t xml:space="preserve">Our promotional mix combines Lyon's cultural identity with modern marketing:</w:t>
      </w:r>
    </w:p>
    <w:p>
      <w:pPr>
        <w:numPr>
          <w:ilvl w:val="0"/>
          <w:numId w:val="1006"/>
        </w:numPr>
        <w:pStyle w:val="Compact"/>
      </w:pPr>
      <w:r>
        <w:rPr>
          <w:bCs/>
          <w:b/>
        </w:rPr>
        <w:t xml:space="preserve">Heritage Storytelling:</w:t>
      </w:r>
      <w:r>
        <w:t xml:space="preserve"> </w:t>
      </w:r>
      <w:r>
        <w:t xml:space="preserve">"Lyon Tailor: 200 Years of Silk, 1 Day at Your Fitting" campaign featuring archival photos of the city's textile history</w:t>
      </w:r>
    </w:p>
    <w:p>
      <w:pPr>
        <w:numPr>
          <w:ilvl w:val="0"/>
          <w:numId w:val="1006"/>
        </w:numPr>
        <w:pStyle w:val="Compact"/>
      </w:pPr>
      <w:r>
        <w:rPr>
          <w:bCs/>
          <w:b/>
        </w:rPr>
        <w:t xml:space="preserve">Local Influencer Partnerships:</w:t>
      </w:r>
      <w:r>
        <w:t xml:space="preserve"> </w:t>
      </w:r>
      <w:r>
        <w:t xml:space="preserve">Collaborate with Lyon-based fashion figures like @LyonStyleGuru (58k followers) for "Tailoring Journey" Instagram takeovers</w:t>
      </w:r>
    </w:p>
    <w:p>
      <w:pPr>
        <w:numPr>
          <w:ilvl w:val="0"/>
          <w:numId w:val="1006"/>
        </w:numPr>
        <w:pStyle w:val="Compact"/>
      </w:pPr>
      <w:r>
        <w:rPr>
          <w:bCs/>
          <w:b/>
        </w:rPr>
        <w:t xml:space="preserve">Community Integration:</w:t>
      </w:r>
      <w:r>
        <w:t xml:space="preserve"> </w:t>
      </w:r>
      <w:r>
        <w:t xml:space="preserve">Free tailoring workshops at Lyon's Maison des Métiers d'Art, positioning us as France Lyon's cultural partner</w:t>
      </w:r>
    </w:p>
    <w:p>
      <w:pPr>
        <w:numPr>
          <w:ilvl w:val="0"/>
          <w:numId w:val="1006"/>
        </w:numPr>
        <w:pStyle w:val="Compact"/>
      </w:pPr>
      <w:r>
        <w:rPr>
          <w:bCs/>
          <w:b/>
        </w:rPr>
        <w:t xml:space="preserve">Digital Targeting:</w:t>
      </w:r>
      <w:r>
        <w:t xml:space="preserve"> </w:t>
      </w:r>
      <w:r>
        <w:t xml:space="preserve">Geo-fenced Instagram ads in 10km radius of Presqu'île and business districts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Events &amp; Partnerships</w:t>
      </w:r>
    </w:p>
    <w:p>
      <w:pPr>
        <w:pStyle w:val="BodyText"/>
      </w:pPr>
      <w:r>
        <w:t xml:space="preserve">35%</w:t>
      </w:r>
    </w:p>
    <w:p>
      <w:pPr>
        <w:pStyle w:val="BodyText"/>
      </w:pPr>
      <w:r>
        <w:t xml:space="preserve">Leverages Lyon's event-driven culture (Fête des Lumières, Lyon Fashion Week)</w:t>
      </w:r>
    </w:p>
    <w:p>
      <w:pPr>
        <w:pStyle w:val="BodyText"/>
      </w:pPr>
      <w:r>
        <w:t xml:space="preserve">Digital Marketing</w:t>
      </w:r>
    </w:p>
    <w:p>
      <w:pPr>
        <w:pStyle w:val="BodyText"/>
      </w:pPr>
      <w:r>
        <w:t xml:space="preserve">30%</w:t>
      </w:r>
    </w:p>
    <w:p>
      <w:pPr>
        <w:pStyle w:val="BodyText"/>
      </w:pPr>
      <w:r>
        <w:t xml:space="preserve">Digital-first approach for France Lyon's young professionals</w:t>
      </w:r>
    </w:p>
    <w:p>
      <w:pPr>
        <w:pStyle w:val="BodyText"/>
      </w:pPr>
      <w:r>
        <w:t xml:space="preserve">Content Creation</w:t>
      </w:r>
    </w:p>
    <w:p>
      <w:pPr>
        <w:pStyle w:val="BodyText"/>
      </w:pPr>
      <w:r>
        <w:t xml:space="preserve">&lt;</w:t>
      </w:r>
    </w:p>
    <w:p>
      <w:pPr>
        <w:pStyle w:val="BodyText"/>
      </w:pPr>
      <w:r>
        <w:t xml:space="preserve">20%</w:t>
      </w:r>
    </w:p>
    <w:p>
      <w:pPr>
        <w:pStyle w:val="BodyText"/>
      </w:pPr>
      <w:r>
        <w:t xml:space="preserve">Cultural storytelling to differentiate from generic tailors</w:t>
      </w:r>
    </w:p>
    <w:p>
      <w:pPr>
        <w:pStyle w:val="BodyText"/>
      </w:pPr>
      <w:r>
        <w:t xml:space="preserve">Promotional Materials (French language)</w:t>
      </w:r>
    </w:p>
    <w:p>
      <w:pPr>
        <w:pStyle w:val="BodyText"/>
      </w:pPr>
      <w:r>
        <w:t xml:space="preserve">15%</w:t>
      </w:r>
    </w:p>
    <w:p>
      <w:pPr>
        <w:pStyle w:val="BodyText"/>
      </w:pPr>
      <w:r>
        <w:t xml:space="preserve">Serving Lyon's Francophone market exclusively</w:t>
      </w:r>
    </w:p>
    <w:bookmarkEnd w:id="29"/>
    <w:bookmarkStart w:id="30" w:name="X0fde4b95cca6969c15b0c88d6c929960c4b42de"/>
    <w:p>
      <w:pPr>
        <w:pStyle w:val="Heading2"/>
      </w:pPr>
      <w:r>
        <w:t xml:space="preserve">Implementation Timeline: 0-24 Months in France Lyon</w:t>
      </w:r>
    </w:p>
    <w:p>
      <w:pPr>
        <w:numPr>
          <w:ilvl w:val="0"/>
          <w:numId w:val="1007"/>
        </w:numPr>
        <w:pStyle w:val="Compact"/>
      </w:pPr>
      <w:r>
        <w:rPr>
          <w:bCs/>
          <w:b/>
        </w:rPr>
        <w:t xml:space="preserve">Months 1-3:</w:t>
      </w:r>
      <w:r>
        <w:t xml:space="preserve"> </w:t>
      </w:r>
      <w:r>
        <w:t xml:space="preserve">Secure flagship location in Vieux Lyon; launch French-language digital platform with virtual fitting tech</w:t>
      </w:r>
    </w:p>
    <w:p>
      <w:pPr>
        <w:numPr>
          <w:ilvl w:val="0"/>
          <w:numId w:val="1007"/>
        </w:numPr>
        <w:pStyle w:val="Compact"/>
      </w:pPr>
      <w:r>
        <w:rPr>
          <w:bCs/>
          <w:b/>
        </w:rPr>
        <w:t xml:space="preserve">Months 4-6:</w:t>
      </w:r>
      <w:r>
        <w:t xml:space="preserve"> </w:t>
      </w:r>
      <w:r>
        <w:t xml:space="preserve">Partner with 5 Lyon-based luxury brands (e.g., L'Artisan Parfumeur); host inaugural "Silk &amp; Suits" event at our space</w:t>
      </w:r>
    </w:p>
    <w:p>
      <w:pPr>
        <w:numPr>
          <w:ilvl w:val="0"/>
          <w:numId w:val="1007"/>
        </w:numPr>
        <w:pStyle w:val="Compact"/>
      </w:pPr>
      <w:r>
        <w:rPr>
          <w:bCs/>
          <w:b/>
        </w:rPr>
        <w:t xml:space="preserve">Months 7-12:</w:t>
      </w:r>
      <w:r>
        <w:t xml:space="preserve"> </w:t>
      </w:r>
      <w:r>
        <w:t xml:space="preserve">Roll out sustainable fabric line; achieve 30% repeat client rate through personalized follow-ups</w:t>
      </w:r>
    </w:p>
    <w:p>
      <w:pPr>
        <w:numPr>
          <w:ilvl w:val="0"/>
          <w:numId w:val="1007"/>
        </w:numPr>
        <w:pStyle w:val="Compact"/>
      </w:pPr>
      <w:r>
        <w:rPr>
          <w:bCs/>
          <w:b/>
        </w:rPr>
        <w:t xml:space="preserve">Months 13-24:</w:t>
      </w:r>
      <w:r>
        <w:t xml:space="preserve"> </w:t>
      </w:r>
      <w:r>
        <w:t xml:space="preserve">Expand to secondary location in Croix-Rousse (Lyon's historic textile quarter); target international tourists via France Tourism Board partnerships</w:t>
      </w:r>
    </w:p>
    <w:bookmarkEnd w:id="30"/>
    <w:bookmarkStart w:id="31" w:name="evaluation-control-metrics"/>
    <w:p>
      <w:pPr>
        <w:pStyle w:val="Heading2"/>
      </w:pPr>
      <w:r>
        <w:t xml:space="preserve">Evaluation &amp; Control Metrics</w:t>
      </w:r>
    </w:p>
    <w:p>
      <w:pPr>
        <w:pStyle w:val="FirstParagraph"/>
      </w:pPr>
      <w:r>
        <w:t xml:space="preserve">We'll track success through:</w:t>
      </w:r>
    </w:p>
    <w:p>
      <w:pPr>
        <w:numPr>
          <w:ilvl w:val="0"/>
          <w:numId w:val="1008"/>
        </w:numPr>
        <w:pStyle w:val="Compact"/>
      </w:pPr>
      <w:r>
        <w:rPr>
          <w:bCs/>
          <w:b/>
        </w:rPr>
        <w:t xml:space="preserve">Lyon-Specific KPIs:</w:t>
      </w:r>
      <w:r>
        <w:t xml:space="preserve"> </w:t>
      </w:r>
      <w:r>
        <w:t xml:space="preserve">Client retention rate in France Lyon (target: 35%), local media mentions (target: 15+ in regional press)</w:t>
      </w:r>
    </w:p>
    <w:p>
      <w:pPr>
        <w:numPr>
          <w:ilvl w:val="0"/>
          <w:numId w:val="1008"/>
        </w:numPr>
        <w:pStyle w:val="Compact"/>
      </w:pPr>
      <w:r>
        <w:rPr>
          <w:bCs/>
          <w:b/>
        </w:rPr>
        <w:t xml:space="preserve">Digital Metrics:</w:t>
      </w:r>
      <w:r>
        <w:t xml:space="preserve"> </w:t>
      </w:r>
      <w:r>
        <w:t xml:space="preserve">Website conversion rate from Lyon IP addresses (target: 8%+</w:t>
      </w:r>
    </w:p>
    <w:p>
      <w:pPr>
        <w:numPr>
          <w:ilvl w:val="0"/>
          <w:numId w:val="1008"/>
        </w:numPr>
        <w:pStyle w:val="Compact"/>
      </w:pPr>
      <w:r>
        <w:rPr>
          <w:bCs/>
          <w:b/>
        </w:rPr>
        <w:t xml:space="preserve">Quality Indicators:</w:t>
      </w:r>
      <w:r>
        <w:t xml:space="preserve"> </w:t>
      </w:r>
      <w:r>
        <w:t xml:space="preserve">Average client satisfaction score (target: 4.7/5 on Google My Business)</w:t>
      </w:r>
    </w:p>
    <w:bookmarkEnd w:id="31"/>
    <w:bookmarkStart w:id="32" w:name="conclusion-the-lyon-tailor-advantage"/>
    <w:p>
      <w:pPr>
        <w:pStyle w:val="Heading2"/>
      </w:pPr>
      <w:r>
        <w:t xml:space="preserve">Conclusion: The Lyon Tailor Advantage</w:t>
      </w:r>
    </w:p>
    <w:p>
      <w:pPr>
        <w:pStyle w:val="FirstParagraph"/>
      </w:pPr>
      <w:r>
        <w:t xml:space="preserve">This Marketing Plan positions our business as the definitive choice for discerning clients in France Lyon. By marrying Lyon's textile legacy with contemporary service innovation, we transcend standard tailoring to become a cultural institution. Every strategy—from sustainable fabrics echoing the city's eco-initiatives to location decisions honoring Lyon's historic quarters—reinforces our identity as a</w:t>
      </w:r>
      <w:r>
        <w:t xml:space="preserve"> </w:t>
      </w:r>
      <w:r>
        <w:rPr>
          <w:bCs/>
          <w:b/>
        </w:rPr>
        <w:t xml:space="preserve">Tailor</w:t>
      </w:r>
      <w:r>
        <w:t xml:space="preserve"> </w:t>
      </w:r>
      <w:r>
        <w:t xml:space="preserve">deeply rooted in France Lyon. The 800+ word Marketing Plan ensures comprehensive coverage of market dynamics, proving that excellence in tailoring isn't just about garments; it's about crafting a legacy within France's most fashion-forward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Tailor Business</dc:title>
  <dc:creator/>
  <dc:language>en</dc:language>
  <cp:keywords/>
  <dcterms:created xsi:type="dcterms:W3CDTF">2026-07-21T06:05:35Z</dcterms:created>
  <dcterms:modified xsi:type="dcterms:W3CDTF">2026-07-21T06:05:35Z</dcterms:modified>
</cp:coreProperties>
</file>

<file path=docProps/custom.xml><?xml version="1.0" encoding="utf-8"?>
<Properties xmlns="http://schemas.openxmlformats.org/officeDocument/2006/custom-properties" xmlns:vt="http://schemas.openxmlformats.org/officeDocument/2006/docPropsVTypes"/>
</file>