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Élégance</w:t>
      </w:r>
      <w:r>
        <w:t xml:space="preserve"> </w:t>
      </w:r>
      <w:r>
        <w:t xml:space="preserve">Couture:</w:t>
      </w:r>
      <w:r>
        <w:t xml:space="preserve"> </w:t>
      </w:r>
      <w:r>
        <w:t xml:space="preserve">Tailor</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7892079e2c3b8c1266dfb40d8637950e78a6fdd"/>
    <w:p>
      <w:pPr>
        <w:pStyle w:val="Heading1"/>
      </w:pPr>
      <w:r>
        <w:t xml:space="preserve">Marketing Plan for Élégance Couture: Premium Tailor Services in France Paris</w:t>
      </w:r>
    </w:p>
    <w:bookmarkStart w:id="20" w:name="executive-summary"/>
    <w:p>
      <w:pPr>
        <w:pStyle w:val="Heading2"/>
      </w:pPr>
      <w:r>
        <w:t xml:space="preserve">Executive Summary</w:t>
      </w:r>
    </w:p>
    <w:p>
      <w:pPr>
        <w:pStyle w:val="FirstParagraph"/>
      </w:pPr>
      <w:r>
        <w:t xml:space="preserve">This Marketing Plan details the strategic roadmap for Élégance Couture, a premium bespoke tailor service positioned in the heart of Paris, France. Capitalizing on Paris's global reputation as the epicenter of fashion and luxury, this plan outlines targeted initiatives to establish Élégance Couture as the premier choice for discerning clientele seeking unparalleled tailoring excellence within France Paris. Our mission is to blend traditional French craftsmanship with contemporary design sensibilities, delivering bespoke garments that embody sophistication and individuality. By executing this comprehensive Marketing Plan, we project achieving 30% market penetration among high-net-worth individuals in Paris within three years while fostering brand recognition synonymous with French tailoring heritage.</w:t>
      </w:r>
    </w:p>
    <w:bookmarkEnd w:id="20"/>
    <w:bookmarkStart w:id="21" w:name="Xdd6677a9fb7bde45627cbe8bbf7bd82c0ba6e25"/>
    <w:p>
      <w:pPr>
        <w:pStyle w:val="Heading2"/>
      </w:pPr>
      <w:r>
        <w:t xml:space="preserve">Market Analysis: Tailoring in France Paris</w:t>
      </w:r>
    </w:p>
    <w:p>
      <w:pPr>
        <w:pStyle w:val="FirstParagraph"/>
      </w:pPr>
      <w:r>
        <w:t xml:space="preserve">Paris remains the undisputed capital of haute couture, attracting fashion connoisseurs globally. The luxury tailor market in France Paris is characterized by:</w:t>
      </w:r>
    </w:p>
    <w:p>
      <w:pPr>
        <w:numPr>
          <w:ilvl w:val="0"/>
          <w:numId w:val="1001"/>
        </w:numPr>
        <w:pStyle w:val="Compact"/>
      </w:pPr>
      <w:r>
        <w:rPr>
          <w:bCs/>
          <w:b/>
        </w:rPr>
        <w:t xml:space="preserve">High Demand:</w:t>
      </w:r>
      <w:r>
        <w:t xml:space="preserve"> </w:t>
      </w:r>
      <w:r>
        <w:t xml:space="preserve">85% of luxury consumers prioritize bespoke services for special occasions (French Luxury Market Report, 2023).</w:t>
      </w:r>
    </w:p>
    <w:p>
      <w:pPr>
        <w:numPr>
          <w:ilvl w:val="0"/>
          <w:numId w:val="1001"/>
        </w:numPr>
        <w:pStyle w:val="Compact"/>
      </w:pPr>
      <w:r>
        <w:rPr>
          <w:bCs/>
          <w:b/>
        </w:rPr>
        <w:t xml:space="preserve">Competitive Landscape:</w:t>
      </w:r>
      <w:r>
        <w:t xml:space="preserve"> </w:t>
      </w:r>
      <w:r>
        <w:t xml:space="preserve">Dominated by historic houses (e.g., Dior Haute Couture) but underserved in the mid-premium segment for everyday luxury.</w:t>
      </w:r>
    </w:p>
    <w:p>
      <w:pPr>
        <w:numPr>
          <w:ilvl w:val="0"/>
          <w:numId w:val="1001"/>
        </w:numPr>
        <w:pStyle w:val="Compact"/>
      </w:pPr>
      <w:r>
        <w:rPr>
          <w:bCs/>
          <w:b/>
        </w:rPr>
        <w:t xml:space="preserve">Cultural Significance:</w:t>
      </w:r>
      <w:r>
        <w:t xml:space="preserve"> </w:t>
      </w:r>
      <w:r>
        <w:t xml:space="preserve">Tailoring in France Paris is deeply intertwined with national identity—symbolizing artistry, heritage, and refined taste.</w:t>
      </w:r>
    </w:p>
    <w:p>
      <w:pPr>
        <w:pStyle w:val="FirstParagraph"/>
      </w:pPr>
      <w:r>
        <w:t xml:space="preserve">The gap lies in accessible yet exclusive tailor experiences for Parisians seeking quality without the exclusivity of haute couture houses. Our research indicates 68% of affluent Paris residents desire personalized tailoring but find current options either prohibitively expensive or lacking in French artisanal authenticity.</w:t>
      </w:r>
    </w:p>
    <w:bookmarkEnd w:id="21"/>
    <w:bookmarkStart w:id="22" w:name="marketing-objectives"/>
    <w:p>
      <w:pPr>
        <w:pStyle w:val="Heading2"/>
      </w:pPr>
      <w:r>
        <w:t xml:space="preserve">Marketing Objectives</w:t>
      </w:r>
    </w:p>
    <w:p>
      <w:pPr>
        <w:pStyle w:val="FirstParagraph"/>
      </w:pPr>
      <w:r>
        <w:t xml:space="preserve">Within 36 months, Élégance Couture will achieve:</w:t>
      </w:r>
    </w:p>
    <w:p>
      <w:pPr>
        <w:numPr>
          <w:ilvl w:val="0"/>
          <w:numId w:val="1002"/>
        </w:numPr>
        <w:pStyle w:val="Compact"/>
      </w:pPr>
      <w:r>
        <w:t xml:space="preserve">Secure 150 active high-value clients (average spend: €4,500 per order) in Paris.</w:t>
      </w:r>
    </w:p>
    <w:p>
      <w:pPr>
        <w:numPr>
          <w:ilvl w:val="0"/>
          <w:numId w:val="1002"/>
        </w:numPr>
        <w:pStyle w:val="Compact"/>
      </w:pPr>
      <w:r>
        <w:t xml:space="preserve">Attain 75% brand recognition among target demographics in France Paris via targeted campaigns.</w:t>
      </w:r>
    </w:p>
    <w:p>
      <w:pPr>
        <w:numPr>
          <w:ilvl w:val="0"/>
          <w:numId w:val="1002"/>
        </w:numPr>
        <w:pStyle w:val="Compact"/>
      </w:pPr>
      <w:r>
        <w:t xml:space="preserve">Generate a 40% repeat client rate through exceptional service and loyalty programs.</w:t>
      </w:r>
    </w:p>
    <w:p>
      <w:pPr>
        <w:numPr>
          <w:ilvl w:val="0"/>
          <w:numId w:val="1002"/>
        </w:numPr>
        <w:pStyle w:val="Compact"/>
      </w:pPr>
      <w:r>
        <w:t xml:space="preserve">Position as the #1 recommended tailor for business formalwear in Paris (based on client surveys).</w:t>
      </w:r>
    </w:p>
    <w:bookmarkEnd w:id="22"/>
    <w:bookmarkStart w:id="23" w:name="target-audience"/>
    <w:p>
      <w:pPr>
        <w:pStyle w:val="Heading2"/>
      </w:pPr>
      <w:r>
        <w:t xml:space="preserve">Target Audience</w:t>
      </w:r>
    </w:p>
    <w:p>
      <w:pPr>
        <w:pStyle w:val="FirstParagraph"/>
      </w:pPr>
      <w:r>
        <w:t xml:space="preserve">We focus on two primary segments within France Paris:</w:t>
      </w:r>
    </w:p>
    <w:p>
      <w:pPr>
        <w:numPr>
          <w:ilvl w:val="0"/>
          <w:numId w:val="1003"/>
        </w:numPr>
        <w:pStyle w:val="Compact"/>
      </w:pPr>
      <w:r>
        <w:rPr>
          <w:bCs/>
          <w:b/>
        </w:rPr>
        <w:t xml:space="preserve">Corporate Elite:</w:t>
      </w:r>
      <w:r>
        <w:t xml:space="preserve"> </w:t>
      </w:r>
      <w:r>
        <w:t xml:space="preserve">Executives (35-55) at multinational HQs (e.g., LVMH, Airbus). They seek impeccably tailored suits for boardroom confidence. Key drivers: status, time efficiency, and French craftsmanship legacy.</w:t>
      </w:r>
    </w:p>
    <w:p>
      <w:pPr>
        <w:numPr>
          <w:ilvl w:val="0"/>
          <w:numId w:val="1003"/>
        </w:numPr>
        <w:pStyle w:val="Compact"/>
      </w:pPr>
      <w:r>
        <w:rPr>
          <w:bCs/>
          <w:b/>
        </w:rPr>
        <w:t xml:space="preserve">Cultural Connoisseurs:</w:t>
      </w:r>
      <w:r>
        <w:t xml:space="preserve"> </w:t>
      </w:r>
      <w:r>
        <w:t xml:space="preserve">Art collectors, diplomats, and luxury lifestyle enthusiasts (40-60) who value heritage. They prioritize artisanal quality over price—seeking pieces that tell a story of France Paris.</w:t>
      </w:r>
    </w:p>
    <w:p>
      <w:pPr>
        <w:pStyle w:val="FirstParagraph"/>
      </w:pPr>
      <w:r>
        <w:t xml:space="preserve">Both segments are active on Instagram and LinkedIn in Paris, attend fashion weeks at Le Marais and Saint-Germain, and value personalization.</w:t>
      </w:r>
    </w:p>
    <w:bookmarkEnd w:id="23"/>
    <w:bookmarkStart w:id="28" w:name="marketing-mix-strategy"/>
    <w:p>
      <w:pPr>
        <w:pStyle w:val="Heading2"/>
      </w:pPr>
      <w:r>
        <w:t xml:space="preserve">Marketing Mix Strategy</w:t>
      </w:r>
    </w:p>
    <w:bookmarkStart w:id="24" w:name="product-the-élégance-experience"/>
    <w:p>
      <w:pPr>
        <w:pStyle w:val="Heading3"/>
      </w:pPr>
      <w:r>
        <w:t xml:space="preserve">Product: The Élégance Experience</w:t>
      </w:r>
    </w:p>
    <w:p>
      <w:pPr>
        <w:pStyle w:val="FirstParagraph"/>
      </w:pPr>
      <w:r>
        <w:t xml:space="preserve">Bespoke tailoring isn't just clothing—it's a Parisian tradition reimagined. Our service includes:</w:t>
      </w:r>
    </w:p>
    <w:p>
      <w:pPr>
        <w:numPr>
          <w:ilvl w:val="0"/>
          <w:numId w:val="1004"/>
        </w:numPr>
        <w:pStyle w:val="Compact"/>
      </w:pPr>
      <w:r>
        <w:rPr>
          <w:bCs/>
          <w:b/>
        </w:rPr>
        <w:t xml:space="preserve">Craftsmanship:</w:t>
      </w:r>
      <w:r>
        <w:t xml:space="preserve"> </w:t>
      </w:r>
      <w:r>
        <w:t xml:space="preserve">100% French-made fabrics (selected from Lyon mills) and hand-stitching by master tailors trained in Parisian ateliers.</w:t>
      </w:r>
    </w:p>
    <w:p>
      <w:pPr>
        <w:numPr>
          <w:ilvl w:val="0"/>
          <w:numId w:val="1004"/>
        </w:numPr>
        <w:pStyle w:val="Compact"/>
      </w:pPr>
      <w:r>
        <w:rPr>
          <w:bCs/>
          <w:b/>
        </w:rPr>
        <w:t xml:space="preserve">Personalization:</w:t>
      </w:r>
      <w:r>
        <w:t xml:space="preserve"> </w:t>
      </w:r>
      <w:r>
        <w:t xml:space="preserve">Digital consultation tools allowing clients to visualize designs pre-fitting, with optional embroidery or monogramming using traditional French techniques.</w:t>
      </w:r>
    </w:p>
    <w:p>
      <w:pPr>
        <w:numPr>
          <w:ilvl w:val="0"/>
          <w:numId w:val="1004"/>
        </w:numPr>
        <w:pStyle w:val="Compact"/>
      </w:pPr>
      <w:r>
        <w:rPr>
          <w:bCs/>
          <w:b/>
        </w:rPr>
        <w:t xml:space="preserve">Product Range:</w:t>
      </w:r>
      <w:r>
        <w:t xml:space="preserve"> </w:t>
      </w:r>
      <w:r>
        <w:t xml:space="preserve">Focus on business suits (60%), evening wear (25%), and seasonal accessories (15%). All pieces include a "Paris Heritage" certificate tracing fabric origins to French producers.</w:t>
      </w:r>
    </w:p>
    <w:bookmarkEnd w:id="24"/>
    <w:bookmarkStart w:id="25" w:name="pricing-value-based-premium-positioning"/>
    <w:p>
      <w:pPr>
        <w:pStyle w:val="Heading3"/>
      </w:pPr>
      <w:r>
        <w:t xml:space="preserve">Pricing: Value-Based Premium Positioning</w:t>
      </w:r>
    </w:p>
    <w:p>
      <w:pPr>
        <w:pStyle w:val="FirstParagraph"/>
      </w:pPr>
      <w:r>
        <w:t xml:space="preserve">Our pricing strategy reflects Parisian luxury standards while offering accessibility:</w:t>
      </w:r>
    </w:p>
    <w:p>
      <w:pPr>
        <w:numPr>
          <w:ilvl w:val="0"/>
          <w:numId w:val="1005"/>
        </w:numPr>
        <w:pStyle w:val="Compact"/>
      </w:pPr>
      <w:r>
        <w:rPr>
          <w:bCs/>
          <w:b/>
        </w:rPr>
        <w:t xml:space="preserve">Suits:</w:t>
      </w:r>
      <w:r>
        <w:t xml:space="preserve"> </w:t>
      </w:r>
      <w:r>
        <w:t xml:space="preserve">€2,800–€6,500 (vs. industry average €3,200–€7,800 for comparable quality).</w:t>
      </w:r>
    </w:p>
    <w:p>
      <w:pPr>
        <w:numPr>
          <w:ilvl w:val="0"/>
          <w:numId w:val="1005"/>
        </w:numPr>
        <w:pStyle w:val="Compact"/>
      </w:pPr>
      <w:r>
        <w:rPr>
          <w:bCs/>
          <w:b/>
        </w:rPr>
        <w:t xml:space="preserve">Evening Wear:</w:t>
      </w:r>
      <w:r>
        <w:t xml:space="preserve"> </w:t>
      </w:r>
      <w:r>
        <w:t xml:space="preserve">€4,250–€11,999.</w:t>
      </w:r>
    </w:p>
    <w:p>
      <w:pPr>
        <w:numPr>
          <w:ilvl w:val="0"/>
          <w:numId w:val="1005"/>
        </w:numPr>
        <w:pStyle w:val="Compact"/>
      </w:pPr>
      <w:r>
        <w:rPr>
          <w:bCs/>
          <w:b/>
        </w:rPr>
        <w:t xml:space="preserve">Loyalty Program:</w:t>
      </w:r>
      <w:r>
        <w:t xml:space="preserve"> </w:t>
      </w:r>
      <w:r>
        <w:t xml:space="preserve">"Le Cercle Élégance" offers 15% discounts on second orders and complimentary fabric swatch consultations for clients spending €3,000+.</w:t>
      </w:r>
    </w:p>
    <w:p>
      <w:pPr>
        <w:pStyle w:val="FirstParagraph"/>
      </w:pPr>
      <w:r>
        <w:t xml:space="preserve">This positions us as premium yet value-driven—avoiding the exclusivity trap of haute couture while honoring French pricing traditions.</w:t>
      </w:r>
    </w:p>
    <w:bookmarkEnd w:id="25"/>
    <w:bookmarkStart w:id="26" w:name="place-strategic-parisian-presence"/>
    <w:p>
      <w:pPr>
        <w:pStyle w:val="Heading3"/>
      </w:pPr>
      <w:r>
        <w:t xml:space="preserve">Place: Strategic Parisian Presence</w:t>
      </w:r>
    </w:p>
    <w:p>
      <w:pPr>
        <w:pStyle w:val="FirstParagraph"/>
      </w:pPr>
      <w:r>
        <w:t xml:space="preserve">Our physical and digital presence is meticulously curated for France Paris:</w:t>
      </w:r>
    </w:p>
    <w:p>
      <w:pPr>
        <w:numPr>
          <w:ilvl w:val="0"/>
          <w:numId w:val="1006"/>
        </w:numPr>
        <w:pStyle w:val="Compact"/>
      </w:pPr>
      <w:r>
        <w:rPr>
          <w:bCs/>
          <w:b/>
        </w:rPr>
        <w:t xml:space="preserve">Atelier Location:</w:t>
      </w:r>
      <w:r>
        <w:t xml:space="preserve"> </w:t>
      </w:r>
      <w:r>
        <w:t xml:space="preserve">A 19th-century Hôtel particulier in Le Marais (Paris 4e), chosen for its historical significance and proximity to luxury boutiques.</w:t>
      </w:r>
    </w:p>
    <w:p>
      <w:pPr>
        <w:numPr>
          <w:ilvl w:val="0"/>
          <w:numId w:val="1006"/>
        </w:numPr>
        <w:pStyle w:val="Compact"/>
      </w:pPr>
      <w:r>
        <w:rPr>
          <w:bCs/>
          <w:b/>
        </w:rPr>
        <w:t xml:space="preserve">Digital Experience:</w:t>
      </w:r>
      <w:r>
        <w:t xml:space="preserve"> </w:t>
      </w:r>
      <w:r>
        <w:t xml:space="preserve">Virtual consultations via Zoom with Paris-based stylists; seamless booking through our French-language website (optimized for Paris search terms: "tailleur paris", "costume sur mesure").</w:t>
      </w:r>
    </w:p>
    <w:p>
      <w:pPr>
        <w:numPr>
          <w:ilvl w:val="0"/>
          <w:numId w:val="1006"/>
        </w:numPr>
        <w:pStyle w:val="Compact"/>
      </w:pPr>
      <w:r>
        <w:rPr>
          <w:bCs/>
          <w:b/>
        </w:rPr>
        <w:t xml:space="preserve">Partnerships:</w:t>
      </w:r>
      <w:r>
        <w:t xml:space="preserve"> </w:t>
      </w:r>
      <w:r>
        <w:t xml:space="preserve">Collaborations with luxury hotels (Le Meurice, Four Seasons) and French cultural institutions (Musée d’Orsay) for client events.</w:t>
      </w:r>
    </w:p>
    <w:bookmarkEnd w:id="26"/>
    <w:bookmarkStart w:id="27" w:name="promotion-cultivating-parisian-prestige"/>
    <w:p>
      <w:pPr>
        <w:pStyle w:val="Heading3"/>
      </w:pPr>
      <w:r>
        <w:t xml:space="preserve">Promotion: Cultivating Parisian Prestige</w:t>
      </w:r>
    </w:p>
    <w:p>
      <w:pPr>
        <w:pStyle w:val="FirstParagraph"/>
      </w:pPr>
      <w:r>
        <w:t xml:space="preserve">Our promotional strategy leverages France Paris’s cultural ecosystem:</w:t>
      </w:r>
    </w:p>
    <w:p>
      <w:pPr>
        <w:numPr>
          <w:ilvl w:val="0"/>
          <w:numId w:val="1007"/>
        </w:numPr>
        <w:pStyle w:val="Compact"/>
      </w:pPr>
      <w:r>
        <w:rPr>
          <w:bCs/>
          <w:b/>
        </w:rPr>
        <w:t xml:space="preserve">Experiential Events:</w:t>
      </w:r>
      <w:r>
        <w:t xml:space="preserve"> </w:t>
      </w:r>
      <w:r>
        <w:t xml:space="preserve">"Paris Tailoring Evenings" at our atelier featuring live demonstrations by master tailors during Art Basel Week, with exclusive previews for invited guests.</w:t>
      </w:r>
    </w:p>
    <w:p>
      <w:pPr>
        <w:numPr>
          <w:ilvl w:val="0"/>
          <w:numId w:val="1007"/>
        </w:numPr>
        <w:pStyle w:val="Compact"/>
      </w:pPr>
      <w:r>
        <w:rPr>
          <w:bCs/>
          <w:b/>
        </w:rPr>
        <w:t xml:space="preserve">Digital Campaigns:</w:t>
      </w:r>
      <w:r>
        <w:t xml:space="preserve"> </w:t>
      </w:r>
      <w:r>
        <w:t xml:space="preserve">Instagram/LinkedIn ads targeting Paris ZIP codes; sponsored content with French fashion influencers (e.g., @parisianstyle) showcasing "a day in the life" of bespoke creation.</w:t>
      </w:r>
    </w:p>
    <w:p>
      <w:pPr>
        <w:numPr>
          <w:ilvl w:val="0"/>
          <w:numId w:val="1007"/>
        </w:numPr>
        <w:pStyle w:val="Compact"/>
      </w:pPr>
      <w:r>
        <w:rPr>
          <w:bCs/>
          <w:b/>
        </w:rPr>
        <w:t xml:space="preserve">Public Relations:</w:t>
      </w:r>
      <w:r>
        <w:t xml:space="preserve"> </w:t>
      </w:r>
      <w:r>
        <w:t xml:space="preserve">Press kits for Le Monde Style and Vogue Paris highlighting our commitment to preserving French tailoring heritage. Feature in "Paris Guide" magazines as a must-visit artisanal destination.</w:t>
      </w:r>
    </w:p>
    <w:p>
      <w:pPr>
        <w:numPr>
          <w:ilvl w:val="0"/>
          <w:numId w:val="1007"/>
        </w:numPr>
        <w:pStyle w:val="Compact"/>
      </w:pPr>
      <w:r>
        <w:rPr>
          <w:bCs/>
          <w:b/>
        </w:rPr>
        <w:t xml:space="preserve">Community Engagement:</w:t>
      </w:r>
      <w:r>
        <w:t xml:space="preserve"> </w:t>
      </w:r>
      <w:r>
        <w:t xml:space="preserve">Sponsorship of Paris Fashion Week's sustainable tailoring workshops, aligning with France’s Eco-Social transition goals.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Experiential Marketing (Events, Partnerships)</w:t>
      </w:r>
    </w:p>
    <w:p>
      <w:pPr>
        <w:pStyle w:val="BodyText"/>
      </w:pPr>
      <w:r>
        <w:t xml:space="preserve">35%</w:t>
      </w:r>
    </w:p>
    <w:p>
      <w:pPr>
        <w:pStyle w:val="BodyText"/>
      </w:pPr>
      <w:r>
        <w:t xml:space="preserve">Create Parisian buzz; build elite networks</w:t>
      </w:r>
    </w:p>
    <w:p>
      <w:pPr>
        <w:pStyle w:val="BodyText"/>
      </w:pPr>
      <w:r>
        <w:t xml:space="preserve">Digital &amp; Social Media</w:t>
      </w:r>
    </w:p>
    <w:p>
      <w:pPr>
        <w:pStyle w:val="BodyText"/>
      </w:pPr>
      <w:r>
        <w:t xml:space="preserve">25%</w:t>
      </w:r>
    </w:p>
    <w:p>
      <w:pPr>
        <w:pStyle w:val="BodyText"/>
      </w:pPr>
      <w:r>
        <w:t xml:space="preserve">Campaigns targeting France Paris demographics</w:t>
      </w:r>
    </w:p>
    <w:p>
      <w:pPr>
        <w:pStyle w:val="BodyText"/>
      </w:pPr>
      <w:r>
        <w:t xml:space="preserve">Total Marketing Budget:</w:t>
      </w:r>
    </w:p>
    <w:p>
      <w:pPr>
        <w:pStyle w:val="BodyText"/>
      </w:pPr>
      <w:r>
        <w:t xml:space="preserve">€150,000 (Year 1)</w:t>
      </w:r>
    </w:p>
    <w:bookmarkEnd w:id="29"/>
    <w:bookmarkStart w:id="30" w:name="measurement-evaluation"/>
    <w:p>
      <w:pPr>
        <w:pStyle w:val="Heading2"/>
      </w:pPr>
      <w:r>
        <w:t xml:space="preserve">Measurement &amp; Evaluation</w:t>
      </w:r>
    </w:p>
    <w:p>
      <w:pPr>
        <w:pStyle w:val="FirstParagraph"/>
      </w:pPr>
      <w:r>
        <w:t xml:space="preserve">We track success through three KPIs critical to tailoring in France Paris:</w:t>
      </w:r>
    </w:p>
    <w:p>
      <w:pPr>
        <w:numPr>
          <w:ilvl w:val="0"/>
          <w:numId w:val="1008"/>
        </w:numPr>
        <w:pStyle w:val="Compact"/>
      </w:pPr>
      <w:r>
        <w:rPr>
          <w:bCs/>
          <w:b/>
        </w:rPr>
        <w:t xml:space="preserve">Client Acquisition Cost (CAC):</w:t>
      </w:r>
      <w:r>
        <w:t xml:space="preserve"> </w:t>
      </w:r>
      <w:r>
        <w:t xml:space="preserve">Target: Below €3,500 per client (vs. industry average €4,800).</w:t>
      </w:r>
    </w:p>
    <w:p>
      <w:pPr>
        <w:numPr>
          <w:ilvl w:val="0"/>
          <w:numId w:val="1008"/>
        </w:numPr>
        <w:pStyle w:val="Compact"/>
      </w:pPr>
      <w:r>
        <w:rPr>
          <w:bCs/>
          <w:b/>
        </w:rPr>
        <w:t xml:space="preserve">Lifetime Value (LTV):</w:t>
      </w:r>
      <w:r>
        <w:t xml:space="preserve"> </w:t>
      </w:r>
      <w:r>
        <w:t xml:space="preserve">Target: 3x CAC through repeat business.</w:t>
      </w:r>
    </w:p>
    <w:p>
      <w:pPr>
        <w:numPr>
          <w:ilvl w:val="0"/>
          <w:numId w:val="1008"/>
        </w:numPr>
        <w:pStyle w:val="Compact"/>
      </w:pPr>
      <w:r>
        <w:rPr>
          <w:bCs/>
          <w:b/>
        </w:rPr>
        <w:t xml:space="preserve">Brand Sentiment:</w:t>
      </w:r>
      <w:r>
        <w:t xml:space="preserve"> </w:t>
      </w:r>
      <w:r>
        <w:t xml:space="preserve">Monthly social listening for keywords "tailor Paris," "French bespoke" to monitor reputation in France Paris.</w:t>
      </w:r>
    </w:p>
    <w:p>
      <w:pPr>
        <w:pStyle w:val="FirstParagraph"/>
      </w:pPr>
      <w:r>
        <w:t xml:space="preserve">Quarterly audits will refine tactics based on data from our atelier's CRM system, ensuring every initiative reinforces our position as the definitive tailor in France Paris.</w:t>
      </w:r>
    </w:p>
    <w:bookmarkEnd w:id="30"/>
    <w:bookmarkStart w:id="31" w:name="conclusion"/>
    <w:p>
      <w:pPr>
        <w:pStyle w:val="Heading2"/>
      </w:pPr>
      <w:r>
        <w:t xml:space="preserve">Conclusion</w:t>
      </w:r>
    </w:p>
    <w:p>
      <w:pPr>
        <w:pStyle w:val="FirstParagraph"/>
      </w:pPr>
      <w:r>
        <w:t xml:space="preserve">This Marketing Plan positions Élégance Couture not merely as a business but as a guardian of Parisian tailoring legacy. By embedding authenticity into every touchpoint—from fabric sourcing in Lyon to client consultations in Le Marais—we transform the act of tailoring into an immersive French cultural experience. In France Paris, where fashion is artistry and heritage, our strategy ensures Élégance Couture becomes synonymous with bespoke excellence that resonates with both local identity and global prestige. This Marketing Plan is the blueprint for making "tailor" a verb synonymous with Parisian sophistication.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Élégance Couture: Tailor Services in France Paris</dc:title>
  <dc:creator/>
  <dc:language>en</dc:language>
  <cp:keywords/>
  <dcterms:created xsi:type="dcterms:W3CDTF">2026-07-23T04:17:17Z</dcterms:created>
  <dcterms:modified xsi:type="dcterms:W3CDTF">2026-07-23T04:17:17Z</dcterms:modified>
</cp:coreProperties>
</file>

<file path=docProps/custom.xml><?xml version="1.0" encoding="utf-8"?>
<Properties xmlns="http://schemas.openxmlformats.org/officeDocument/2006/custom-properties" xmlns:vt="http://schemas.openxmlformats.org/officeDocument/2006/docPropsVTypes"/>
</file>