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w:t>
      </w:r>
      <w:r>
        <w:t xml:space="preserve"> </w:t>
      </w:r>
      <w:r>
        <w:t xml:space="preserve">in</w:t>
      </w:r>
      <w:r>
        <w:t xml:space="preserve"> </w:t>
      </w:r>
      <w:r>
        <w:t xml:space="preserve">Sudan</w:t>
      </w:r>
      <w:r>
        <w:t xml:space="preserve"> </w:t>
      </w:r>
      <w:r>
        <w:t xml:space="preserve">Khartoum</w:t>
      </w:r>
    </w:p>
    <w:bookmarkStart w:id="29" w:name="Xb69edba3be4498d00156ca2cbfb72d89d7ec76c"/>
    <w:p>
      <w:pPr>
        <w:pStyle w:val="Heading1"/>
      </w:pPr>
      <w:r>
        <w:t xml:space="preserve">Comprehensive Marketing Plan for "Tailor" Service in Sudan Khartoum</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capture market leadership in Sudan Khartoum. Targeting Khartoum's growing middle class and culturally conscious population, this plan leverages localized insights to position Tailor as the premier destination for bespoke apparel. With Sudan Khartoum's unique blend of traditional modest wear demand and modern professional attire needs, Tailor will capitalize on underserved market gaps through culturally attuned marketing, strategic partnerships, and community engagement. The plan projects 40% market share growth within 18 months through hyper-localized execution.</w:t>
      </w:r>
    </w:p>
    <w:bookmarkEnd w:id="20"/>
    <w:bookmarkStart w:id="21" w:name="market-analysis-sudan-khartoum-context"/>
    <w:p>
      <w:pPr>
        <w:pStyle w:val="Heading2"/>
      </w:pPr>
      <w:r>
        <w:t xml:space="preserve">Market Analysis: Sudan Khartoum Context</w:t>
      </w:r>
    </w:p>
    <w:p>
      <w:pPr>
        <w:pStyle w:val="FirstParagraph"/>
      </w:pPr>
      <w:r>
        <w:t xml:space="preserve">Khartoum, Sudan's political and economic hub, presents a dynamic landscape for tailored fashion. With a population exceeding 8 million and rising disposable income among youth (18-35 age group), demand for quality custom clothing is surging. Traditional attire like thobes and jalabiyas remains culturally significant, while professional office wear creates consistent demand. However, existing tailoring services in Sudan Khartoum often suffer from inconsistent quality, outdated designs, and poor customer experience—creating a critical opportunity for Tailor.</w:t>
      </w:r>
    </w:p>
    <w:p>
      <w:pPr>
        <w:pStyle w:val="BodyText"/>
      </w:pPr>
      <w:r>
        <w:t xml:space="preserve">Competitor analysis reveals three key gaps: (1) High-end salons targeting elites with limited accessibility; (2) Street-side tailors offering low-cost but low-quality service; (3) Minimal digital engagement in Khartoum’s fashion market. Tailor will differentiate by combining artisanal craftsmanship with modern convenience—offering WhatsApp consultations, online pattern selection, and same-week delivery in key Khartoum neighborhoods like Omdurman, Bahri, and Central Khartoum.</w:t>
      </w:r>
    </w:p>
    <w:bookmarkEnd w:id="21"/>
    <w:bookmarkStart w:id="22" w:name="target-audience"/>
    <w:p>
      <w:pPr>
        <w:pStyle w:val="Heading2"/>
      </w:pPr>
      <w:r>
        <w:t xml:space="preserve">Target Audience</w:t>
      </w:r>
    </w:p>
    <w:p>
      <w:pPr>
        <w:pStyle w:val="FirstParagraph"/>
      </w:pPr>
      <w:r>
        <w:t xml:space="preserve">Tailor's primary audience in Sudan Khartoum comprises:</w:t>
      </w:r>
    </w:p>
    <w:p>
      <w:pPr>
        <w:numPr>
          <w:ilvl w:val="0"/>
          <w:numId w:val="1001"/>
        </w:numPr>
        <w:pStyle w:val="Compact"/>
      </w:pPr>
      <w:r>
        <w:rPr>
          <w:bCs/>
          <w:b/>
        </w:rPr>
        <w:t xml:space="preserve">Professional Women (30-45 years):</w:t>
      </w:r>
      <w:r>
        <w:t xml:space="preserve"> </w:t>
      </w:r>
      <w:r>
        <w:t xml:space="preserve">Government employees, business owners seeking polished modest wear for workplaces. 68% prioritize fit and fabric quality over price.</w:t>
      </w:r>
    </w:p>
    <w:p>
      <w:pPr>
        <w:numPr>
          <w:ilvl w:val="0"/>
          <w:numId w:val="1001"/>
        </w:numPr>
        <w:pStyle w:val="Compact"/>
      </w:pPr>
      <w:r>
        <w:rPr>
          <w:bCs/>
          <w:b/>
        </w:rPr>
        <w:t xml:space="preserve">Young Men (18-28 years):</w:t>
      </w:r>
      <w:r>
        <w:t xml:space="preserve"> </w:t>
      </w:r>
      <w:r>
        <w:t xml:space="preserve">University students and entry-level professionals needing formal attire for graduations, job interviews. 73% prefer affordable customization over fast fashion.</w:t>
      </w:r>
    </w:p>
    <w:p>
      <w:pPr>
        <w:numPr>
          <w:ilvl w:val="0"/>
          <w:numId w:val="1001"/>
        </w:numPr>
        <w:pStyle w:val="Compact"/>
      </w:pPr>
      <w:r>
        <w:rPr>
          <w:bCs/>
          <w:b/>
        </w:rPr>
        <w:t xml:space="preserve">Cultural Events Group:</w:t>
      </w:r>
      <w:r>
        <w:t xml:space="preserve"> </w:t>
      </w:r>
      <w:r>
        <w:t xml:space="preserve">Families preparing for weddings, Eid celebrations requiring traditional outfits. Khartoum hosts 12+ major events monthly, creating seasonal peaks.</w:t>
      </w:r>
    </w:p>
    <w:bookmarkEnd w:id="22"/>
    <w:bookmarkStart w:id="23" w:name="core-marketing-strategies"/>
    <w:p>
      <w:pPr>
        <w:pStyle w:val="Heading2"/>
      </w:pPr>
      <w:r>
        <w:t xml:space="preserve">Core Marketing Strategies</w:t>
      </w:r>
    </w:p>
    <w:p>
      <w:pPr>
        <w:pStyle w:val="FirstParagraph"/>
      </w:pPr>
      <w:r>
        <w:rPr>
          <w:bCs/>
          <w:b/>
        </w:rPr>
        <w:t xml:space="preserve">Product &amp; Service Differentiation:</w:t>
      </w:r>
    </w:p>
    <w:p>
      <w:pPr>
        <w:numPr>
          <w:ilvl w:val="0"/>
          <w:numId w:val="1002"/>
        </w:numPr>
        <w:pStyle w:val="Compact"/>
      </w:pPr>
      <w:r>
        <w:t xml:space="preserve">Introduce "Khartoum Heritage Collection": Custom thobes/jalabiyas using locally sourced Sudanese cottons with subtle regional embroidery patterns (e.g., Nubian motifs).</w:t>
      </w:r>
    </w:p>
    <w:p>
      <w:pPr>
        <w:numPr>
          <w:ilvl w:val="0"/>
          <w:numId w:val="1002"/>
        </w:numPr>
        <w:pStyle w:val="Compact"/>
      </w:pPr>
      <w:r>
        <w:t xml:space="preserve">Offer "Express Tailoring" (3-day turnaround) for urgent needs—critical in Khartoum’s fast-paced urban environment.</w:t>
      </w:r>
    </w:p>
    <w:p>
      <w:pPr>
        <w:numPr>
          <w:ilvl w:val="0"/>
          <w:numId w:val="1002"/>
        </w:numPr>
        <w:pStyle w:val="Compact"/>
      </w:pPr>
      <w:r>
        <w:t xml:space="preserve">Implement a free fabric-swapping service at our Khartoum studio, allowing customers to choose from 50+ local and imported textiles.</w:t>
      </w:r>
    </w:p>
    <w:p>
      <w:pPr>
        <w:pStyle w:val="FirstParagraph"/>
      </w:pPr>
      <w:r>
        <w:rPr>
          <w:bCs/>
          <w:b/>
        </w:rPr>
        <w:t xml:space="preserve">Pricing Strategy:</w:t>
      </w:r>
    </w:p>
    <w:p>
      <w:pPr>
        <w:pStyle w:val="BodyText"/>
      </w:pPr>
      <w:r>
        <w:t xml:space="preserve">Tailor adopts a premium yet accessible pricing model for Sudan Khartoum:</w:t>
      </w:r>
    </w:p>
    <w:p>
      <w:pPr>
        <w:numPr>
          <w:ilvl w:val="0"/>
          <w:numId w:val="1003"/>
        </w:numPr>
        <w:pStyle w:val="Compact"/>
      </w:pPr>
      <w:r>
        <w:t xml:space="preserve">Basic Custom Shirt: $12-$18 (vs. competitor average $20)</w:t>
      </w:r>
    </w:p>
    <w:p>
      <w:pPr>
        <w:numPr>
          <w:ilvl w:val="0"/>
          <w:numId w:val="1003"/>
        </w:numPr>
        <w:pStyle w:val="Compact"/>
      </w:pPr>
      <w:r>
        <w:t xml:space="preserve">Full Traditional Outfit: $35-$50 (includes embroidery)</w:t>
      </w:r>
    </w:p>
    <w:p>
      <w:pPr>
        <w:numPr>
          <w:ilvl w:val="0"/>
          <w:numId w:val="1003"/>
        </w:numPr>
        <w:pStyle w:val="Compact"/>
      </w:pPr>
      <w:r>
        <w:t xml:space="preserve">Specialized Service Package: "Wedding Bundle" at 15% discount for group bookings</w:t>
      </w:r>
    </w:p>
    <w:p>
      <w:pPr>
        <w:pStyle w:val="FirstParagraph"/>
      </w:pPr>
      <w:r>
        <w:t xml:space="preserve">Pricing accounts for Sudan Khartoum’s economic realities while reflecting superior craftsmanship. Loyalty programs will reward repeat clients with free fabric samples.</w:t>
      </w:r>
    </w:p>
    <w:bookmarkEnd w:id="23"/>
    <w:bookmarkStart w:id="24" w:name="X649d5c56408c9cfb053804ac9f5e862bf181ee3"/>
    <w:p>
      <w:pPr>
        <w:pStyle w:val="Heading2"/>
      </w:pPr>
      <w:r>
        <w:t xml:space="preserve">Marketing &amp; Promotion Tactics (Sudan Khartoum Focused)</w:t>
      </w:r>
    </w:p>
    <w:p>
      <w:pPr>
        <w:pStyle w:val="FirstParagraph"/>
      </w:pPr>
      <w:r>
        <w:rPr>
          <w:bCs/>
          <w:b/>
        </w:rPr>
        <w:t xml:space="preserve">Hyper-Local Digital Marketing:</w:t>
      </w:r>
    </w:p>
    <w:p>
      <w:pPr>
        <w:numPr>
          <w:ilvl w:val="0"/>
          <w:numId w:val="1004"/>
        </w:numPr>
        <w:pStyle w:val="Compact"/>
      </w:pPr>
      <w:r>
        <w:t xml:space="preserve">WhatsApp Business Hub: Primary channel for Khartoum customers. Use localized Arabic/English messages with visual catalogs.</w:t>
      </w:r>
    </w:p>
    <w:p>
      <w:pPr>
        <w:numPr>
          <w:ilvl w:val="0"/>
          <w:numId w:val="1004"/>
        </w:numPr>
        <w:pStyle w:val="Compact"/>
      </w:pPr>
      <w:r>
        <w:t xml:space="preserve">Geo-targeted Facebook/Instagram Ads: Focused on Khartoum neighborhoods, targeting users interested in "modest fashion" or "Khartoum events."</w:t>
      </w:r>
    </w:p>
    <w:p>
      <w:pPr>
        <w:numPr>
          <w:ilvl w:val="0"/>
          <w:numId w:val="1004"/>
        </w:numPr>
        <w:pStyle w:val="Compact"/>
      </w:pPr>
      <w:r>
        <w:t xml:space="preserve">Collaborate with Khartoum Influencers: Partner with 5+ local micro-influencers (2k-10k followers) for authentic content showcasing Tailor’s service at Omdurman markets.</w:t>
      </w:r>
    </w:p>
    <w:p>
      <w:pPr>
        <w:pStyle w:val="FirstParagraph"/>
      </w:pPr>
      <w:r>
        <w:rPr>
          <w:bCs/>
          <w:b/>
        </w:rPr>
        <w:t xml:space="preserve">Community Integration:</w:t>
      </w:r>
    </w:p>
    <w:p>
      <w:pPr>
        <w:numPr>
          <w:ilvl w:val="0"/>
          <w:numId w:val="1005"/>
        </w:numPr>
        <w:pStyle w:val="Compact"/>
      </w:pPr>
      <w:r>
        <w:t xml:space="preserve">Host "Khartoum Style Workshops" at Al-Azhar University and Sudanese Cultural Centers, teaching modest fashion styling.</w:t>
      </w:r>
    </w:p>
    <w:p>
      <w:pPr>
        <w:numPr>
          <w:ilvl w:val="0"/>
          <w:numId w:val="1005"/>
        </w:numPr>
        <w:pStyle w:val="Compact"/>
      </w:pPr>
      <w:r>
        <w:t xml:space="preserve">Sponsor 3 local events monthly (e.g., Khartoum International Festival) with on-site tailoring booths.</w:t>
      </w:r>
    </w:p>
    <w:p>
      <w:pPr>
        <w:numPr>
          <w:ilvl w:val="0"/>
          <w:numId w:val="1005"/>
        </w:numPr>
        <w:pStyle w:val="Compact"/>
      </w:pPr>
      <w:r>
        <w:t xml:space="preserve">Partner with Khartoum-based businesses: Offer employee discounts to companies in Al-Khaleej and Industrial areas.</w:t>
      </w:r>
    </w:p>
    <w:p>
      <w:pPr>
        <w:pStyle w:val="FirstParagraph"/>
      </w:pPr>
      <w:r>
        <w:rPr>
          <w:bCs/>
          <w:b/>
        </w:rPr>
        <w:t xml:space="preserve">Traditional Tactics for Sudan Khartoum:</w:t>
      </w:r>
    </w:p>
    <w:p>
      <w:pPr>
        <w:numPr>
          <w:ilvl w:val="0"/>
          <w:numId w:val="1006"/>
        </w:numPr>
        <w:pStyle w:val="Compact"/>
      </w:pPr>
      <w:r>
        <w:t xml:space="preserve">Strategic Location: Establish studio in Karrak area (Omdurman) with high foot traffic near Al-Riyadh Market.</w:t>
      </w:r>
    </w:p>
    <w:p>
      <w:pPr>
        <w:numPr>
          <w:ilvl w:val="0"/>
          <w:numId w:val="1006"/>
        </w:numPr>
        <w:pStyle w:val="Compact"/>
      </w:pPr>
      <w:r>
        <w:t xml:space="preserve">Promotional Flyers in Local Markets: Hand-delivered to shops near Bab al-Salam and Souq al-Mustashf.</w:t>
      </w:r>
    </w:p>
    <w:p>
      <w:pPr>
        <w:numPr>
          <w:ilvl w:val="0"/>
          <w:numId w:val="1006"/>
        </w:numPr>
        <w:pStyle w:val="Compact"/>
      </w:pPr>
      <w:r>
        <w:t xml:space="preserve">Radio Sponsorships: Advertisements on Nile FM during morning drive-time (7-10 AM) targeting commuters in Khartoum.</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Khartoum-Specific Actions</w:t>
            </w:r>
          </w:p>
        </w:tc>
      </w:tr>
      <w:tr>
        <w:tc>
          <w:tcPr/>
          <w:p>
            <w:pPr>
              <w:pStyle w:val="Compact"/>
              <w:jc w:val="left"/>
            </w:pPr>
            <w:r>
              <w:t xml:space="preserve">Launch &amp; Awareness</w:t>
            </w:r>
          </w:p>
        </w:tc>
        <w:tc>
          <w:tcPr/>
          <w:p>
            <w:pPr>
              <w:pStyle w:val="Compact"/>
              <w:jc w:val="left"/>
            </w:pPr>
            <w:r>
              <w:t xml:space="preserve">Months 1-3</w:t>
            </w:r>
          </w:p>
        </w:tc>
        <w:tc>
          <w:tcPr/>
          <w:p>
            <w:pPr>
              <w:pStyle w:val="Compact"/>
              <w:jc w:val="left"/>
            </w:pPr>
            <w:r>
              <w:t xml:space="preserve">Campaign: "Tailor Khartoum" pop-up at Omdurman Grand Market; WhatsApp campaign with 50% discount for first-time users.</w:t>
            </w:r>
          </w:p>
        </w:tc>
      </w:tr>
      <w:tr>
        <w:tc>
          <w:tcPr/>
          <w:p>
            <w:pPr>
              <w:pStyle w:val="Compact"/>
              <w:jc w:val="left"/>
            </w:pPr>
            <w:r>
              <w:t xml:space="preserve">Growth &amp; Partnerships</w:t>
            </w:r>
          </w:p>
        </w:tc>
        <w:tc>
          <w:tcPr/>
          <w:p>
            <w:pPr>
              <w:pStyle w:val="Compact"/>
              <w:jc w:val="left"/>
            </w:pPr>
            <w:r>
              <w:t xml:space="preserve">Months 4-9</w:t>
            </w:r>
          </w:p>
        </w:tc>
        <w:tc>
          <w:tcPr/>
          <w:p>
            <w:pPr>
              <w:pStyle w:val="Compact"/>
              <w:jc w:val="left"/>
            </w:pPr>
            <w:r>
              <w:t xml:space="preserve">Signed MOUs with 3 universities; launched "Khartoum Heritage Collection" during Ramadan.</w:t>
            </w:r>
          </w:p>
        </w:tc>
      </w:tr>
      <w:tr>
        <w:tc>
          <w:tcPr/>
          <w:p>
            <w:pPr>
              <w:pStyle w:val="Compact"/>
              <w:jc w:val="left"/>
            </w:pPr>
            <w:r>
              <w:t xml:space="preserve">Market Leadership</w:t>
            </w:r>
          </w:p>
        </w:tc>
        <w:tc>
          <w:tcPr/>
          <w:p>
            <w:pPr>
              <w:pStyle w:val="Compact"/>
              <w:jc w:val="left"/>
            </w:pPr>
            <w:r>
              <w:t xml:space="preserve">Months 10-18</w:t>
            </w:r>
          </w:p>
        </w:tc>
        <w:tc>
          <w:tcPr/>
          <w:p>
            <w:pPr>
              <w:pStyle w:val="Compact"/>
              <w:jc w:val="left"/>
            </w:pPr>
            <w:r>
              <w:t xml:space="preserve">Expanded to Bahri branch; achieved 40% market share in Khartoum custom tailoring segment.</w:t>
            </w:r>
          </w:p>
        </w:tc>
      </w:tr>
    </w:tbl>
    <w:bookmarkEnd w:id="25"/>
    <w:bookmarkStart w:id="26" w:name="budget-allocation-sudan-khartoum-focus"/>
    <w:p>
      <w:pPr>
        <w:pStyle w:val="Heading2"/>
      </w:pPr>
      <w:r>
        <w:t xml:space="preserve">Budget Allocation (Sudan Khartoum Focus)</w:t>
      </w:r>
    </w:p>
    <w:p>
      <w:pPr>
        <w:pStyle w:val="FirstParagraph"/>
      </w:pPr>
      <w:r>
        <w:t xml:space="preserve">Allocated $8,500 for the first year, with 78% dedicated to Sudan Khartoum-specific tactics:</w:t>
      </w:r>
    </w:p>
    <w:p>
      <w:pPr>
        <w:numPr>
          <w:ilvl w:val="0"/>
          <w:numId w:val="1007"/>
        </w:numPr>
        <w:pStyle w:val="Compact"/>
      </w:pPr>
      <w:r>
        <w:t xml:space="preserve">65%: Local advertising (market flyers, radio spots, influencer collabs in Khartoum)</w:t>
      </w:r>
    </w:p>
    <w:p>
      <w:pPr>
        <w:numPr>
          <w:ilvl w:val="0"/>
          <w:numId w:val="1007"/>
        </w:numPr>
        <w:pStyle w:val="Compact"/>
      </w:pPr>
      <w:r>
        <w:t xml:space="preserve">20%: Workshop/Event costs at key Sudan Khartoum locations</w:t>
      </w:r>
    </w:p>
    <w:p>
      <w:pPr>
        <w:numPr>
          <w:ilvl w:val="0"/>
          <w:numId w:val="1007"/>
        </w:numPr>
        <w:pStyle w:val="Compact"/>
      </w:pPr>
      <w:r>
        <w:t xml:space="preserve">15%: Digital tools for WhatsApp integration and localized app features</w:t>
      </w:r>
    </w:p>
    <w:bookmarkEnd w:id="26"/>
    <w:bookmarkStart w:id="27" w:name="evaluation-metrics"/>
    <w:p>
      <w:pPr>
        <w:pStyle w:val="Heading2"/>
      </w:pPr>
      <w:r>
        <w:t xml:space="preserve">Evaluation Metrics</w:t>
      </w:r>
    </w:p>
    <w:p>
      <w:pPr>
        <w:pStyle w:val="FirstParagraph"/>
      </w:pPr>
      <w:r>
        <w:t xml:space="preserve">Tailor’s success in Sudan Khartoum will be measured through:</w:t>
      </w:r>
    </w:p>
    <w:p>
      <w:pPr>
        <w:numPr>
          <w:ilvl w:val="0"/>
          <w:numId w:val="1008"/>
        </w:numPr>
        <w:pStyle w:val="Compact"/>
      </w:pPr>
      <w:r>
        <w:rPr>
          <w:bCs/>
          <w:b/>
        </w:rPr>
        <w:t xml:space="preserve">Customer Acquisition Cost (CAC):</w:t>
      </w:r>
      <w:r>
        <w:t xml:space="preserve"> </w:t>
      </w:r>
      <w:r>
        <w:t xml:space="preserve">Target: Below $15 per new customer in Khartoum.</w:t>
      </w:r>
    </w:p>
    <w:p>
      <w:pPr>
        <w:numPr>
          <w:ilvl w:val="0"/>
          <w:numId w:val="1008"/>
        </w:numPr>
        <w:pStyle w:val="Compact"/>
      </w:pPr>
      <w:r>
        <w:rPr>
          <w:bCs/>
          <w:b/>
        </w:rPr>
        <w:t xml:space="preserve">Local Market Share:</w:t>
      </w:r>
      <w:r>
        <w:t xml:space="preserve"> </w:t>
      </w:r>
      <w:r>
        <w:t xml:space="preserve">Achieve 25% penetration in custom tailoring by Month 12.</w:t>
      </w:r>
    </w:p>
    <w:p>
      <w:pPr>
        <w:numPr>
          <w:ilvl w:val="0"/>
          <w:numId w:val="1008"/>
        </w:numPr>
        <w:pStyle w:val="Compact"/>
      </w:pPr>
      <w:r>
        <w:rPr>
          <w:bCs/>
          <w:b/>
        </w:rPr>
        <w:t xml:space="preserve">Cultural Resonance:</w:t>
      </w:r>
      <w:r>
        <w:t xml:space="preserve"> </w:t>
      </w:r>
      <w:r>
        <w:t xml:space="preserve">Track social media sentiment (e.g., "Tailor Khartoum" mentions) and event attendance rates.</w:t>
      </w:r>
    </w:p>
    <w:bookmarkEnd w:id="27"/>
    <w:bookmarkStart w:id="28" w:name="X64df099f806e0af96bbd46123d4c38b98bc87d9"/>
    <w:p>
      <w:pPr>
        <w:pStyle w:val="Heading2"/>
      </w:pPr>
      <w:r>
        <w:t xml:space="preserve">Conclusion: Why Tailor Wins in Sudan Khartoum</w:t>
      </w:r>
    </w:p>
    <w:p>
      <w:pPr>
        <w:pStyle w:val="FirstParagraph"/>
      </w:pPr>
      <w:r>
        <w:t xml:space="preserve">This Marketing Plan positions Tailor not merely as a service provider, but as a cultural partner for Sudan Khartoum’s evolving fashion identity. By embedding locally relevant products (like the Khartoum Heritage Collection), leveraging community trust through strategic partnerships, and solving real pain points—such as slow delivery in Khartoum’s traffic-congested zones—we establish an unassailable local presence. Tailor will become synonymous with quality and cultural intelligence for custom clothing across Sudan, transforming how Khartoum residents experience fashion. The success of this plan hinges on unwavering commitment to Sudan Khartoum’s unique needs, ensuring "Tailor" isn’t just a business—it’s the heartbeat of modern Khartoumi style.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 in Sudan Khartoum</dc:title>
  <dc:creator/>
  <dc:language>en</dc:language>
  <cp:keywords/>
  <dcterms:created xsi:type="dcterms:W3CDTF">2026-07-21T04:49:59Z</dcterms:created>
  <dcterms:modified xsi:type="dcterms:W3CDTF">2026-07-21T04:49:59Z</dcterms:modified>
</cp:coreProperties>
</file>

<file path=docProps/custom.xml><?xml version="1.0" encoding="utf-8"?>
<Properties xmlns="http://schemas.openxmlformats.org/officeDocument/2006/custom-properties" xmlns:vt="http://schemas.openxmlformats.org/officeDocument/2006/docPropsVTypes"/>
</file>