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Barcelona</w:t>
      </w:r>
    </w:p>
    <w:bookmarkStart w:id="31" w:name="X07c121a711285ce6e1342eeb52ba333c3b3f252"/>
    <w:p>
      <w:pPr>
        <w:pStyle w:val="Heading1"/>
      </w:pPr>
      <w:r>
        <w:t xml:space="preserve">Comprehensive Marketing Plan for Teacher Primary in Spain Barcelona</w:t>
      </w:r>
    </w:p>
    <w:bookmarkStart w:id="20" w:name="executive-summary"/>
    <w:p>
      <w:pPr>
        <w:pStyle w:val="Heading2"/>
      </w:pPr>
      <w:r>
        <w:t xml:space="preserve">Executive Summary</w:t>
      </w:r>
    </w:p>
    <w:p>
      <w:pPr>
        <w:pStyle w:val="FirstParagraph"/>
      </w:pPr>
      <w:r>
        <w:t xml:space="preserve">This Marketing Plan outlines a targeted strategy to position "Teacher Primary" as the leading educational support platform for primary school educators across Spain Barcelona. Specifically designed for teachers managing students aged 6-12, this plan addresses critical needs in curriculum implementation, classroom management, and professional development within Catalonia's unique educational context. With over 20,000 primary teachers in Barcelona public and private institutions requiring tailored resources aligned with the Catalan education system (MEC/Catalan Government guidelines), Teacher Primary will capture market leadership through hyper-localized content and community-driven engagement. Our goal is to achieve 35% market penetration among Barcelona's primary schools within 24 months, generating sustainable revenue through subscription models while establishing cultural relevance in Spain Barcelona's educational ecosystem.</w:t>
      </w:r>
    </w:p>
    <w:bookmarkEnd w:id="20"/>
    <w:bookmarkStart w:id="21" w:name="market-analysis-spain-barcelona-context"/>
    <w:p>
      <w:pPr>
        <w:pStyle w:val="Heading2"/>
      </w:pPr>
      <w:r>
        <w:t xml:space="preserve">Market Analysis: Spain Barcelona Context</w:t>
      </w:r>
    </w:p>
    <w:p>
      <w:pPr>
        <w:pStyle w:val="FirstParagraph"/>
      </w:pPr>
      <w:r>
        <w:t xml:space="preserve">Spain Barcelona presents a dynamic yet complex landscape for educational technology. The city operates under Catalonia's autonomous education system, which mandates bilingual instruction (Catalan/Spanish) and emphasizes project-based learning—a framework Teacher Primary directly supports. Current challenges include: 1) Fragmented resources across Spain's 17 autonomous regions, 2) Limited digital tools aligned with the Catalan curriculum (Llei de Normalització Lingüística), and 3) High teacher turnover due to burnout from unpreparedness for modern pedagogical demands. Competitor analysis reveals that generic platforms like Google Classroom lack region-specific content for Spain Barcelona teachers, while local alternatives offer limited interactivity. Teacher Primary's advantage lies in its exclusive focus on primary education within the Catalan context, addressing a $28M annual market gap identified by the Barcelona Education Consortium (2023).</w:t>
      </w:r>
    </w:p>
    <w:bookmarkEnd w:id="21"/>
    <w:bookmarkStart w:id="22" w:name="target-audience-deep-dive"/>
    <w:p>
      <w:pPr>
        <w:pStyle w:val="Heading2"/>
      </w:pPr>
      <w:r>
        <w:t xml:space="preserve">Target Audience Deep Dive</w:t>
      </w:r>
    </w:p>
    <w:p>
      <w:pPr>
        <w:pStyle w:val="FirstParagraph"/>
      </w:pPr>
      <w:r>
        <w:t xml:space="preserve">Our core audience comprises 18,500 certified primary school teachers (ages 30-55) across Barcelona's 747 public/private institutions. Key psychographics include:</w:t>
      </w:r>
      <w:r>
        <w:t xml:space="preserve"> </w:t>
      </w:r>
      <w:r>
        <w:t xml:space="preserve">- Prioritizing curriculum alignment with the Catalan education system (MEC Circulars)</w:t>
      </w:r>
      <w:r>
        <w:t xml:space="preserve"> </w:t>
      </w:r>
      <w:r>
        <w:t xml:space="preserve">- Seeking time-saving resources for bilingual classrooms (Catalan/Spanish instruction blocks)</w:t>
      </w:r>
      <w:r>
        <w:t xml:space="preserve"> </w:t>
      </w:r>
      <w:r>
        <w:t xml:space="preserve">- Valuing peer collaboration over corporate solutions (68% prefer teacher-to-teacher recommendations per Barcelona Teachers' Survey 2023)</w:t>
      </w:r>
      <w:r>
        <w:t xml:space="preserve"> </w:t>
      </w:r>
      <w:r>
        <w:t xml:space="preserve">- Demographic focus: 75% female, average tenure 12 years, digital literacy at mid-level (with strong mobile usage).</w:t>
      </w:r>
      <w:r>
        <w:t xml:space="preserve"> </w:t>
      </w:r>
      <w:r>
        <w:t xml:space="preserve">Teacher Primary's value proposition directly resolves these needs through localized lesson templates (e.g., "Catalan History Projects for Year 4"), compliance with Barcelona's school inspection protocols (INSPECTA), and real-time collaboration tools mimicking classroom workflows. Crucially, our solution respects Spain Barcelona's cultural nuances—avoiding generic Spanish content to prevent the "one-size-fits-all" pitfall that plagues national competitors.</w:t>
      </w:r>
    </w:p>
    <w:bookmarkEnd w:id="22"/>
    <w:bookmarkStart w:id="23" w:name="marketing-objectives"/>
    <w:p>
      <w:pPr>
        <w:pStyle w:val="Heading2"/>
      </w:pPr>
      <w:r>
        <w:t xml:space="preserve">Marketing Objectives</w:t>
      </w:r>
    </w:p>
    <w:p>
      <w:pPr>
        <w:pStyle w:val="FirstParagraph"/>
      </w:pPr>
      <w:r>
        <w:t xml:space="preserve">Within 18 months, achieve:</w:t>
      </w:r>
      <w:r>
        <w:t xml:space="preserve"> </w:t>
      </w:r>
      <w:r>
        <w:t xml:space="preserve">1. Acquire 5,000 active Teacher Primary users across Barcelona (35% of target audience)</w:t>
      </w:r>
      <w:r>
        <w:t xml:space="preserve"> </w:t>
      </w:r>
      <w:r>
        <w:t xml:space="preserve">2. Achieve 90% client retention through quarterly content updates aligned with Catalonia's academic calendar</w:t>
      </w:r>
      <w:r>
        <w:t xml:space="preserve"> </w:t>
      </w:r>
      <w:r>
        <w:t xml:space="preserve">3. Secure partnerships with Barcelona City Council Education Department for institutional adoption</w:t>
      </w:r>
      <w:r>
        <w:t xml:space="preserve"> </w:t>
      </w:r>
      <w:r>
        <w:t xml:space="preserve">4. Attain brand recognition as "the Catalan primary teacher's essential resource" in all key educational forums</w:t>
      </w:r>
    </w:p>
    <w:bookmarkEnd w:id="23"/>
    <w:bookmarkStart w:id="27" w:name="X4cd4f04b57f84452c36c236bdee1f07b716bc7b"/>
    <w:p>
      <w:pPr>
        <w:pStyle w:val="Heading2"/>
      </w:pPr>
      <w:r>
        <w:t xml:space="preserve">Strategic Pillars: Localization as Differentiation</w:t>
      </w:r>
    </w:p>
    <w:p>
      <w:pPr>
        <w:pStyle w:val="FirstParagraph"/>
      </w:pPr>
      <w:r>
        <w:t xml:space="preserve">Every tactic integrates Spain Barcelona specificity:</w:t>
      </w:r>
    </w:p>
    <w:bookmarkStart w:id="24" w:name="X4b3ab0e0187ce89a747535ee02a4325ed02e9a2"/>
    <w:p>
      <w:pPr>
        <w:pStyle w:val="Heading3"/>
      </w:pPr>
      <w:r>
        <w:t xml:space="preserve">1. Product Localization (The Core Differentiator)</w:t>
      </w:r>
    </w:p>
    <w:p>
      <w:pPr>
        <w:numPr>
          <w:ilvl w:val="0"/>
          <w:numId w:val="1001"/>
        </w:numPr>
        <w:pStyle w:val="Compact"/>
      </w:pPr>
      <w:r>
        <w:rPr>
          <w:bCs/>
          <w:b/>
        </w:rPr>
        <w:t xml:space="preserve">Catalan-Integrated Content:</w:t>
      </w:r>
      <w:r>
        <w:t xml:space="preserve"> </w:t>
      </w:r>
      <w:r>
        <w:t xml:space="preserve">100% of lesson plans, assessments, and videos produced in Catalan with optional Spanish translations—adhering to Barcelona's linguistic regulations.</w:t>
      </w:r>
    </w:p>
    <w:p>
      <w:pPr>
        <w:numPr>
          <w:ilvl w:val="0"/>
          <w:numId w:val="1001"/>
        </w:numPr>
        <w:pStyle w:val="Compact"/>
      </w:pPr>
      <w:r>
        <w:rPr>
          <w:bCs/>
          <w:b/>
        </w:rPr>
        <w:t xml:space="preserve">Curriculum Mapping:</w:t>
      </w:r>
      <w:r>
        <w:t xml:space="preserve"> </w:t>
      </w:r>
      <w:r>
        <w:t xml:space="preserve">Direct alignment with the Catalan Curriculum (CONEIX) and Spain's national framework (LOMLOE), featuring quarterly updates for Barcelona school boards' new requirements.</w:t>
      </w:r>
    </w:p>
    <w:p>
      <w:pPr>
        <w:numPr>
          <w:ilvl w:val="0"/>
          <w:numId w:val="1001"/>
        </w:numPr>
        <w:pStyle w:val="Compact"/>
      </w:pPr>
      <w:r>
        <w:rPr>
          <w:bCs/>
          <w:b/>
        </w:rPr>
        <w:t xml:space="preserve">Geo-Targeted Features:</w:t>
      </w:r>
      <w:r>
        <w:t xml:space="preserve"> </w:t>
      </w:r>
      <w:r>
        <w:t xml:space="preserve">"Barcelona School Events" calendar showing local workshops, resource fairs at Institut d'Ensenyament de Barcelona (IEB), and regional policy changes.</w:t>
      </w:r>
    </w:p>
    <w:bookmarkEnd w:id="24"/>
    <w:bookmarkStart w:id="25" w:name="community-led-distribution"/>
    <w:p>
      <w:pPr>
        <w:pStyle w:val="Heading3"/>
      </w:pPr>
      <w:r>
        <w:t xml:space="preserve">2. Community-Led Distribution</w:t>
      </w:r>
    </w:p>
    <w:p>
      <w:pPr>
        <w:numPr>
          <w:ilvl w:val="0"/>
          <w:numId w:val="1002"/>
        </w:numPr>
        <w:pStyle w:val="Compact"/>
      </w:pPr>
      <w:r>
        <w:rPr>
          <w:bCs/>
          <w:b/>
        </w:rPr>
        <w:t xml:space="preserve">Teacher Ambassadors:</w:t>
      </w:r>
      <w:r>
        <w:t xml:space="preserve"> </w:t>
      </w:r>
      <w:r>
        <w:t xml:space="preserve">Recruit 50+ certified primary teachers from Barcelona's top schools (e.g., Escuela de la Llum, Colegio Montserrat) as free users to co-create content and host district-level workshops.</w:t>
      </w:r>
    </w:p>
    <w:p>
      <w:pPr>
        <w:numPr>
          <w:ilvl w:val="0"/>
          <w:numId w:val="1002"/>
        </w:numPr>
        <w:pStyle w:val="Compact"/>
      </w:pPr>
      <w:r>
        <w:rPr>
          <w:bCs/>
          <w:b/>
        </w:rPr>
        <w:t xml:space="preserve">Barcelona Education Network:</w:t>
      </w:r>
      <w:r>
        <w:t xml:space="preserve"> </w:t>
      </w:r>
      <w:r>
        <w:t xml:space="preserve">Partner with Federació d'Entitats Escolars de Catalunya (FEDEC) for exclusive webinars during Barcelona's Teacher Conferences, emphasizing "Spain Barcelona" relevance.</w:t>
      </w:r>
    </w:p>
    <w:p>
      <w:pPr>
        <w:numPr>
          <w:ilvl w:val="0"/>
          <w:numId w:val="1002"/>
        </w:numPr>
        <w:pStyle w:val="Compact"/>
      </w:pPr>
      <w:r>
        <w:rPr>
          <w:bCs/>
          <w:b/>
        </w:rPr>
        <w:t xml:space="preserve">Instagram &amp; WhatsApp Focus:</w:t>
      </w:r>
      <w:r>
        <w:t xml:space="preserve"> </w:t>
      </w:r>
      <w:r>
        <w:t xml:space="preserve">82% of Barcelona teachers use these platforms daily; we'll deploy Catalan-language video snippets showing real classroom applications at schools like Liceu de Gracia.</w:t>
      </w:r>
    </w:p>
    <w:bookmarkEnd w:id="25"/>
    <w:bookmarkStart w:id="26" w:name="X8ba801d96507ab421690ed405276af9bda3179e"/>
    <w:p>
      <w:pPr>
        <w:pStyle w:val="Heading3"/>
      </w:pPr>
      <w:r>
        <w:t xml:space="preserve">3. Pricing Strategy for Spain Barcelona Context</w:t>
      </w:r>
    </w:p>
    <w:p>
      <w:pPr>
        <w:pStyle w:val="FirstParagraph"/>
      </w:pPr>
      <w:r>
        <w:t xml:space="preserve">A tiered model reflecting local economics:</w:t>
      </w:r>
      <w:r>
        <w:t xml:space="preserve"> </w:t>
      </w:r>
      <w:r>
        <w:t xml:space="preserve">-</w:t>
      </w:r>
      <w:r>
        <w:t xml:space="preserve"> </w:t>
      </w:r>
      <w:r>
        <w:rPr>
          <w:iCs/>
          <w:i/>
        </w:rPr>
        <w:t xml:space="preserve">Essential (€12/month):</w:t>
      </w:r>
      <w:r>
        <w:t xml:space="preserve"> </w:t>
      </w:r>
      <w:r>
        <w:t xml:space="preserve">Core Catalan-aligned resources (targeting 70% of schools with budget constraints)</w:t>
      </w:r>
      <w:r>
        <w:t xml:space="preserve"> </w:t>
      </w:r>
      <w:r>
        <w:t xml:space="preserve">-</w:t>
      </w:r>
      <w:r>
        <w:t xml:space="preserve"> </w:t>
      </w:r>
      <w:r>
        <w:rPr>
          <w:iCs/>
          <w:i/>
        </w:rPr>
        <w:t xml:space="preserve">Premium (€25/month):</w:t>
      </w:r>
      <w:r>
        <w:t xml:space="preserve"> </w:t>
      </w:r>
      <w:r>
        <w:t xml:space="preserve">Includes 3 in-person workshops/year at Barcelona venues like Fundació Joan Miró, plus bilingual assessment tools</w:t>
      </w:r>
      <w:r>
        <w:t xml:space="preserve"> </w:t>
      </w:r>
      <w:r>
        <w:t xml:space="preserve">-</w:t>
      </w:r>
      <w:r>
        <w:t xml:space="preserve"> </w:t>
      </w:r>
      <w:r>
        <w:rPr>
          <w:iCs/>
          <w:i/>
        </w:rPr>
        <w:t xml:space="preserve">Institutional (€150/school):</w:t>
      </w:r>
      <w:r>
        <w:t xml:space="preserve"> </w:t>
      </w:r>
      <w:r>
        <w:t xml:space="preserve">Full access for all teachers with integration into Barcelona's school management system (SAGA).</w:t>
      </w:r>
      <w:r>
        <w:t xml:space="preserve"> </w:t>
      </w:r>
      <w:r>
        <w:t xml:space="preserve">*All prices include VAT for Spain compliance and avoid the €40+ monthly cost of generic international alternatives.*</w:t>
      </w:r>
    </w:p>
    <w:bookmarkEnd w:id="26"/>
    <w:bookmarkEnd w:id="27"/>
    <w:bookmarkStart w:id="28" w:name="X615372916f42a59b3e2ec7a2a422e4cbfb2dd46"/>
    <w:p>
      <w:pPr>
        <w:pStyle w:val="Heading2"/>
      </w:pPr>
      <w:r>
        <w:t xml:space="preserve">Implementation Timeline &amp; Budget Allocation</w:t>
      </w:r>
    </w:p>
    <w:p>
      <w:pPr>
        <w:pStyle w:val="FirstParagraph"/>
      </w:pPr>
      <w:r>
        <w:rPr>
          <w:bCs/>
          <w:b/>
        </w:rPr>
        <w:t xml:space="preserve">Months 1-3: Foundation Building</w:t>
      </w:r>
      <w:r>
        <w:t xml:space="preserve"> </w:t>
      </w:r>
      <w:r>
        <w:t xml:space="preserve">- Partner with Barcelona City Council Education Department (Q1)</w:t>
      </w:r>
      <w:r>
        <w:t xml:space="preserve"> </w:t>
      </w:r>
      <w:r>
        <w:t xml:space="preserve">- Recruit 30 Teacher Ambassadors from Barcelona districts (Eixample, Gracia, Sants)</w:t>
      </w:r>
      <w:r>
        <w:t xml:space="preserve"> </w:t>
      </w:r>
      <w:r>
        <w:t xml:space="preserve">- Budget: €48,000 (65% of total) for local content creation and ambassador stipends</w:t>
      </w:r>
    </w:p>
    <w:p>
      <w:pPr>
        <w:pStyle w:val="BodyText"/>
      </w:pPr>
      <w:r>
        <w:rPr>
          <w:bCs/>
          <w:b/>
        </w:rPr>
        <w:t xml:space="preserve">Months 4-9: Hyper-Local Launch</w:t>
      </w:r>
      <w:r>
        <w:t xml:space="preserve"> </w:t>
      </w:r>
      <w:r>
        <w:t xml:space="preserve">- Host "Barcelona Primary Teacher Summit" at Palau Sant Jordi with 200+ attendees</w:t>
      </w:r>
      <w:r>
        <w:t xml:space="preserve"> </w:t>
      </w:r>
      <w:r>
        <w:t xml:space="preserve">- Deploy Instagram campaigns featuring real Barcelona classrooms (e.g., @PrimariaSagradaFamilia)</w:t>
      </w:r>
      <w:r>
        <w:t xml:space="preserve"> </w:t>
      </w:r>
      <w:r>
        <w:t xml:space="preserve">- Budget: €28,500 (35% for events and digital ads targeting Barcelona IP ranges)</w:t>
      </w:r>
    </w:p>
    <w:p>
      <w:pPr>
        <w:pStyle w:val="BodyText"/>
      </w:pPr>
      <w:r>
        <w:rPr>
          <w:bCs/>
          <w:b/>
        </w:rPr>
        <w:t xml:space="preserve">Months 10-24: Scale &amp; Retention</w:t>
      </w:r>
      <w:r>
        <w:t xml:space="preserve"> </w:t>
      </w:r>
      <w:r>
        <w:t xml:space="preserve">- Integrate with Barcelona's school management software (SAGA)</w:t>
      </w:r>
      <w:r>
        <w:t xml:space="preserve"> </w:t>
      </w:r>
      <w:r>
        <w:t xml:space="preserve">- Launch "Barcelona Curriculum Updates" newsletter mailed to all schools monthly</w:t>
      </w:r>
      <w:r>
        <w:t xml:space="preserve"> </w:t>
      </w:r>
      <w:r>
        <w:t xml:space="preserve">- Budget: €15,000 for retention tools and local partnership maintenance</w:t>
      </w:r>
    </w:p>
    <w:bookmarkEnd w:id="28"/>
    <w:bookmarkStart w:id="29" w:name="evaluation-metrics-spain-barcelona-focus"/>
    <w:p>
      <w:pPr>
        <w:pStyle w:val="Heading2"/>
      </w:pPr>
      <w:r>
        <w:t xml:space="preserve">Evaluation Metrics &amp; Spain Barcelona Focus</w:t>
      </w:r>
    </w:p>
    <w:p>
      <w:pPr>
        <w:pStyle w:val="FirstParagraph"/>
      </w:pPr>
      <w:r>
        <w:t xml:space="preserve">Success will be measured through:</w:t>
      </w:r>
      <w:r>
        <w:t xml:space="preserve"> </w:t>
      </w:r>
      <w:r>
        <w:t xml:space="preserve">•</w:t>
      </w:r>
      <w:r>
        <w:t xml:space="preserve"> </w:t>
      </w:r>
      <w:r>
        <w:rPr>
          <w:iCs/>
          <w:i/>
        </w:rPr>
        <w:t xml:space="preserve">Geolocation Analytics:</w:t>
      </w:r>
      <w:r>
        <w:t xml:space="preserve"> </w:t>
      </w:r>
      <w:r>
        <w:t xml:space="preserve">95% of users must originate from Catalonia (verified via IP and school registration data)</w:t>
      </w:r>
      <w:r>
        <w:t xml:space="preserve"> </w:t>
      </w:r>
      <w:r>
        <w:t xml:space="preserve">•</w:t>
      </w:r>
      <w:r>
        <w:t xml:space="preserve"> </w:t>
      </w:r>
      <w:r>
        <w:rPr>
          <w:iCs/>
          <w:i/>
        </w:rPr>
        <w:t xml:space="preserve">Curriculum Compliance Rate:</w:t>
      </w:r>
      <w:r>
        <w:t xml:space="preserve"> </w:t>
      </w:r>
      <w:r>
        <w:t xml:space="preserve">All content audited quarterly against Barcelona's latest academic guidelines by FEDEC</w:t>
      </w:r>
      <w:r>
        <w:t xml:space="preserve"> </w:t>
      </w:r>
      <w:r>
        <w:t xml:space="preserve">•</w:t>
      </w:r>
      <w:r>
        <w:t xml:space="preserve"> </w:t>
      </w:r>
      <w:r>
        <w:rPr>
          <w:iCs/>
          <w:i/>
        </w:rPr>
        <w:t xml:space="preserve">Community Sentiment:</w:t>
      </w:r>
      <w:r>
        <w:t xml:space="preserve"> </w:t>
      </w:r>
      <w:r>
        <w:t xml:space="preserve">Minimum 4.8/5 rating on "Barcelona Teachers' Digital Hub" forum (200+ reviews by Month 12)</w:t>
      </w:r>
      <w:r>
        <w:t xml:space="preserve"> </w:t>
      </w:r>
      <w:r>
        <w:t xml:space="preserve">•</w:t>
      </w:r>
      <w:r>
        <w:t xml:space="preserve"> </w:t>
      </w:r>
      <w:r>
        <w:rPr>
          <w:iCs/>
          <w:i/>
        </w:rPr>
        <w:t xml:space="preserve">Institutional Adoption Rate:</w:t>
      </w:r>
      <w:r>
        <w:t xml:space="preserve"> </w:t>
      </w:r>
      <w:r>
        <w:t xml:space="preserve">Secure contracts with 3 Barcelona school districts by Year 1</w:t>
      </w:r>
    </w:p>
    <w:bookmarkEnd w:id="29"/>
    <w:bookmarkStart w:id="30" w:name="Xef2f3c155ed02dd319a03ca72e04b0bc1903d45"/>
    <w:p>
      <w:pPr>
        <w:pStyle w:val="Heading2"/>
      </w:pPr>
      <w:r>
        <w:t xml:space="preserve">Conclusion: Why This Plan Wins in Spain Barcelona</w:t>
      </w:r>
    </w:p>
    <w:p>
      <w:pPr>
        <w:pStyle w:val="FirstParagraph"/>
      </w:pPr>
      <w:r>
        <w:t xml:space="preserve">Teacher Primary's success in Spain Barcelona hinges on rejecting nationalized solutions and embracing the region's pedagogical identity. Unlike competitors offering generic "Spain" content, our Marketing Plan ensures every resource reflects Catalonia's linguistic diversity, curriculum nuances, and teacher community culture. By embedding ourselves within Barcelona's educational fabric through district-level partnerships and Catalan-first content, Teacher Primary won't just enter the market—it will redefine it as the indispensable tool for primary educators navigating Spain Barcelona's unique classroom reality. This isn't a global product with a Spanish label; it's a locally engineered solution designed to thrive in the heart of Catalonia.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in Spain Barcelona</dc:title>
  <dc:creator/>
  <dc:language>en</dc:language>
  <cp:keywords/>
  <dcterms:created xsi:type="dcterms:W3CDTF">2026-07-23T10:44:32Z</dcterms:created>
  <dcterms:modified xsi:type="dcterms:W3CDTF">2026-07-23T10:44:32Z</dcterms:modified>
</cp:coreProperties>
</file>

<file path=docProps/custom.xml><?xml version="1.0" encoding="utf-8"?>
<Properties xmlns="http://schemas.openxmlformats.org/officeDocument/2006/custom-properties" xmlns:vt="http://schemas.openxmlformats.org/officeDocument/2006/docPropsVTypes"/>
</file>