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Xa50339c5754383d747128dc0cf674ed172acb3e"/>
    <w:p>
      <w:pPr>
        <w:pStyle w:val="Heading1"/>
      </w:pPr>
      <w:r>
        <w:t xml:space="preserve">Comprehensive Marketing Plan for Telecommunication Engineer Recruitment in Argentina Buenos Aires</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Telecommunication Engineers to fill critical positions within Argentina Buenos Aires. As one of Latin America's most dynamic tech hubs, Buenos Aires requires specialized engineering talent to drive the region's telecommunications infrastructure modernization. This plan addresses the urgent need for skilled professionals in 5G deployment, IoT integration, and network optimization within the Argentine market. We project a 40% reduction in time-to-hire through this integrated strategy while positioning our organization as an employer of choice for Telecommunication Engineers across Argentina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The telecommunications sector in Argentina Buenos Aires is experiencing unprecedented growth, driven by the National Digital Transformation Strategy (Plan Estratégico Nacional de Transformación Digital) and increased mobile penetration exceeding 130%. However, a critical talent shortage persists: the Argentine Telecommunications Regulatory Authority (ENTEL) reports a deficit of over 12,000 qualified Telecommunication Engineers in Buenos Aires alone. Local universities produce only 35% of the required annual graduates, creating an urgent market gap. Key challenges include:</w:t>
      </w:r>
    </w:p>
    <w:p>
      <w:pPr>
        <w:numPr>
          <w:ilvl w:val="0"/>
          <w:numId w:val="1001"/>
        </w:numPr>
        <w:pStyle w:val="Compact"/>
      </w:pPr>
      <w:r>
        <w:t xml:space="preserve">High competition for scarce talent from major providers like Movistar Argentina and Claro Argentina</w:t>
      </w:r>
    </w:p>
    <w:p>
      <w:pPr>
        <w:numPr>
          <w:ilvl w:val="0"/>
          <w:numId w:val="1001"/>
        </w:numPr>
        <w:pStyle w:val="Compact"/>
      </w:pPr>
      <w:r>
        <w:t xml:space="preserve">Salary expectations exceeding local averages by 25-30% for specialized roles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Argentina Buenos Aires:</w:t>
      </w:r>
    </w:p>
    <w:p>
      <w:pPr>
        <w:numPr>
          <w:ilvl w:val="0"/>
          <w:numId w:val="1002"/>
        </w:numPr>
        <w:pStyle w:val="Compact"/>
      </w:pPr>
      <w:r>
        <w:rPr>
          <w:bCs/>
          <w:b/>
        </w:rPr>
        <w:t xml:space="preserve">Mid-Career Engineers (5-10 years experience)</w:t>
      </w:r>
      <w:r>
        <w:t xml:space="preserve">: Seeking leadership opportunities in network modernization projects. Concentrated in neighborhoods like Palermo and Belgrano where tech professionals congregate.</w:t>
      </w:r>
    </w:p>
    <w:p>
      <w:pPr>
        <w:numPr>
          <w:ilvl w:val="0"/>
          <w:numId w:val="1002"/>
        </w:numPr>
        <w:pStyle w:val="Compact"/>
      </w:pPr>
      <w:r>
        <w:rPr>
          <w:bCs/>
          <w:b/>
        </w:rPr>
        <w:t xml:space="preserve">Recent Graduates (0-2 years)</w:t>
      </w:r>
      <w:r>
        <w:t xml:space="preserve">: From top Argentine universities (UBA, ITBA, FIUBA), requiring mentorship programs. Primarily located in student-heavy districts like Recoleta and Villa Urquiza.</w:t>
      </w:r>
    </w:p>
    <w:p>
      <w:pPr>
        <w:numPr>
          <w:ilvl w:val="0"/>
          <w:numId w:val="1002"/>
        </w:numPr>
        <w:pStyle w:val="Compact"/>
      </w:pPr>
      <w:r>
        <w:rPr>
          <w:bCs/>
          <w:b/>
        </w:rPr>
        <w:t xml:space="preserve">Expat Engineers</w:t>
      </w:r>
      <w:r>
        <w:t xml:space="preserve">: International professionals with experience in EU/LATAM markets seeking relocation to Argentina Buenos Aires for cultural immersion and career advancement.</w:t>
      </w:r>
    </w:p>
    <w:bookmarkEnd w:id="22"/>
    <w:bookmarkStart w:id="23" w:name="marketing-objectives"/>
    <w:p>
      <w:pPr>
        <w:pStyle w:val="Heading2"/>
      </w:pPr>
      <w:r>
        <w:t xml:space="preserve">Marketing Objectives</w:t>
      </w:r>
    </w:p>
    <w:p>
      <w:pPr>
        <w:pStyle w:val="FirstParagraph"/>
      </w:pPr>
      <w:r>
        <w:t xml:space="preserve">SMART Goals for Telecommunication Engineer Recruitment (6-Month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Target</w:t>
            </w:r>
          </w:p>
        </w:tc>
      </w:tr>
      <w:tr>
        <w:tc>
          <w:tcPr/>
          <w:p>
            <w:pPr>
              <w:pStyle w:val="Compact"/>
              <w:jc w:val="left"/>
            </w:pPr>
            <w:r>
              <w:t xml:space="preserve">Attract qualified candidates in Argentina Buenos Aires area</w:t>
            </w:r>
          </w:p>
        </w:tc>
        <w:tc>
          <w:tcPr/>
          <w:p>
            <w:pPr>
              <w:pStyle w:val="Compact"/>
              <w:jc w:val="left"/>
            </w:pPr>
            <w:r>
              <w:t xml:space="preserve">Candidates sourced via targeted channels</w:t>
            </w:r>
          </w:p>
        </w:tc>
        <w:tc>
          <w:tcPr/>
          <w:p>
            <w:pPr>
              <w:pStyle w:val="Compact"/>
              <w:jc w:val="left"/>
            </w:pPr>
            <w:r>
              <w:t xml:space="preserve">250+ qualified Telecommunication Engineer profiles (35% from local universities)</w:t>
            </w:r>
          </w:p>
        </w:tc>
      </w:tr>
      <w:tr>
        <w:tc>
          <w:tcPr/>
          <w:p>
            <w:pPr>
              <w:pStyle w:val="Compact"/>
              <w:jc w:val="left"/>
            </w:pPr>
            <w:r>
              <w:t xml:space="preserve">Elevate employer brand among engineering community</w:t>
            </w:r>
          </w:p>
        </w:tc>
        <w:tc>
          <w:tcPr/>
          <w:p>
            <w:pPr>
              <w:pStyle w:val="Compact"/>
              <w:jc w:val="left"/>
            </w:pPr>
            <w:r>
              <w:t xml:space="preserve">Brand mention frequency on LinkedIn/Reddit Argentina Buenos Aires tech groups</w:t>
            </w:r>
          </w:p>
        </w:tc>
        <w:tc>
          <w:tcPr/>
          <w:p>
            <w:pPr>
              <w:pStyle w:val="Compact"/>
              <w:jc w:val="left"/>
            </w:pPr>
            <w:r>
              <w:t xml:space="preserve">40% increase in positive sentiment</w:t>
            </w:r>
          </w:p>
        </w:tc>
      </w:tr>
      <w:tr>
        <w:tc>
          <w:tcPr/>
          <w:p>
            <w:pPr>
              <w:pStyle w:val="Compact"/>
              <w:jc w:val="left"/>
            </w:pPr>
            <w:r>
              <w:t xml:space="preserve">Reduce time-to-hire by 40%</w:t>
            </w:r>
          </w:p>
        </w:tc>
        <w:tc>
          <w:tcPr/>
          <w:p>
            <w:pPr>
              <w:pStyle w:val="Compact"/>
              <w:jc w:val="left"/>
            </w:pPr>
            <w:r>
              <w:t xml:space="preserve">Average days from job posting to offer acceptance</w:t>
            </w:r>
          </w:p>
        </w:tc>
        <w:tc>
          <w:tcPr/>
          <w:p>
            <w:pPr>
              <w:pStyle w:val="Compact"/>
              <w:jc w:val="left"/>
            </w:pPr>
            <w:r>
              <w:t xml:space="preserve">Below 35 days (current: 60)</w:t>
            </w:r>
          </w:p>
        </w:tc>
      </w:tr>
    </w:tbl>
    <w:bookmarkEnd w:id="23"/>
    <w:bookmarkStart w:id="27" w:name="marketing-strategies-tactics"/>
    <w:p>
      <w:pPr>
        <w:pStyle w:val="Heading2"/>
      </w:pPr>
      <w:r>
        <w:t xml:space="preserve">Marketing Strategies &amp; Tactics</w:t>
      </w:r>
    </w:p>
    <w:bookmarkStart w:id="24" w:name="X38ec72c36b508fb7dc5ec1b31afeabfc4e11779"/>
    <w:p>
      <w:pPr>
        <w:pStyle w:val="Heading3"/>
      </w:pPr>
      <w:r>
        <w:t xml:space="preserve">1. Hyper-Local Digital Engagement (Argentina Buenos Aires Focus)</w:t>
      </w:r>
    </w:p>
    <w:p>
      <w:pPr>
        <w:pStyle w:val="FirstParagraph"/>
      </w:pPr>
      <w:r>
        <w:t xml:space="preserve">We'll deploy geofenced digital campaigns targeting Buenos Aires metro area with bilingual (Spanish/English) content. Key tactics include:</w:t>
      </w:r>
    </w:p>
    <w:p>
      <w:pPr>
        <w:numPr>
          <w:ilvl w:val="0"/>
          <w:numId w:val="1003"/>
        </w:numPr>
        <w:pStyle w:val="Compact"/>
      </w:pPr>
      <w:r>
        <w:rPr>
          <w:bCs/>
          <w:b/>
        </w:rPr>
        <w:t xml:space="preserve">University Partnerships</w:t>
      </w:r>
      <w:r>
        <w:t xml:space="preserve">: Direct recruitment booths at Universidad de Buenos Aires (UBA) and Instituto Tecnológico de Buenos Aires (ITBA), featuring real-time project demos of ongoing Telecommunication Engineer initiatives in the city.</w:t>
      </w:r>
    </w:p>
    <w:p>
      <w:pPr>
        <w:numPr>
          <w:ilvl w:val="0"/>
          <w:numId w:val="1003"/>
        </w:numPr>
        <w:pStyle w:val="Compact"/>
      </w:pPr>
      <w:r>
        <w:rPr>
          <w:bCs/>
          <w:b/>
        </w:rPr>
        <w:t xml:space="preserve">Local Tech Community Integration</w:t>
      </w:r>
      <w:r>
        <w:t xml:space="preserve">: Sponsorship of "Buenos Aires Telecom Meetups" at co-working spaces like WeWork Palermo, with exclusive job previews for attendees. All events will feature bilingual (Spanish/English) technical speakers.</w:t>
      </w:r>
    </w:p>
    <w:p>
      <w:pPr>
        <w:numPr>
          <w:ilvl w:val="0"/>
          <w:numId w:val="1003"/>
        </w:numPr>
        <w:pStyle w:val="Compact"/>
      </w:pPr>
      <w:r>
        <w:rPr>
          <w:bCs/>
          <w:b/>
        </w:rPr>
        <w:t xml:space="preserve">Geo-Targeted Social Ads</w:t>
      </w:r>
      <w:r>
        <w:t xml:space="preserve">: LinkedIn/Facebook campaigns focusing exclusively on Buenos Aires zip codes, showcasing "Day in the Life of a Telecommunication Engineer" videos filmed at actual Argentine project sites (e.g., 5G trials in Puerto Madero).</w:t>
      </w:r>
    </w:p>
    <w:bookmarkEnd w:id="24"/>
    <w:bookmarkStart w:id="25" w:name="competitive-employer-branding"/>
    <w:p>
      <w:pPr>
        <w:pStyle w:val="Heading3"/>
      </w:pPr>
      <w:r>
        <w:t xml:space="preserve">2. Competitive Employer Branding</w:t>
      </w:r>
    </w:p>
    <w:p>
      <w:pPr>
        <w:pStyle w:val="FirstParagraph"/>
      </w:pPr>
      <w:r>
        <w:t xml:space="preserve">We'll position our organization as the premier destination for Telecommunication Engineers in Argentina Buenos Aires through:</w:t>
      </w:r>
    </w:p>
    <w:p>
      <w:pPr>
        <w:numPr>
          <w:ilvl w:val="0"/>
          <w:numId w:val="1004"/>
        </w:numPr>
        <w:pStyle w:val="Compact"/>
      </w:pPr>
      <w:r>
        <w:rPr>
          <w:bCs/>
          <w:b/>
        </w:rPr>
        <w:t xml:space="preserve">Cultural Differentiation</w:t>
      </w:r>
      <w:r>
        <w:t xml:space="preserve">: Highlighting our "Buenos Aires Work-Life Balance" program – 4-day workweeks with mandatory after-hours disconnect, addressing a key Argentine cultural need.</w:t>
      </w:r>
    </w:p>
    <w:p>
      <w:pPr>
        <w:numPr>
          <w:ilvl w:val="0"/>
          <w:numId w:val="1004"/>
        </w:numPr>
        <w:pStyle w:val="Compact"/>
      </w:pPr>
      <w:r>
        <w:rPr>
          <w:bCs/>
          <w:b/>
        </w:rPr>
        <w:t xml:space="preserve">Professional Development Guarantee</w:t>
      </w:r>
      <w:r>
        <w:t xml:space="preserve">: Commitment to fund certified training in emerging technologies (e.g., 5G NR, satellite comms) through local partners like Cisco Argentina and Huawei Buenos Aires.</w:t>
      </w:r>
    </w:p>
    <w:p>
      <w:pPr>
        <w:numPr>
          <w:ilvl w:val="0"/>
          <w:numId w:val="1004"/>
        </w:numPr>
        <w:pStyle w:val="Compact"/>
      </w:pPr>
      <w:r>
        <w:rPr>
          <w:bCs/>
          <w:b/>
        </w:rPr>
        <w:t xml:space="preserve">Local Impact Storytelling</w:t>
      </w:r>
      <w:r>
        <w:t xml:space="preserve">: Showcasing projects that directly benefit Argentina Buenos Aires communities, such as rural connectivity initiatives in surrounding provinces supported by our Telecommunication Engineers.</w:t>
      </w:r>
    </w:p>
    <w:bookmarkEnd w:id="25"/>
    <w:bookmarkStart w:id="26" w:name="talent-pipeline-development"/>
    <w:p>
      <w:pPr>
        <w:pStyle w:val="Heading3"/>
      </w:pPr>
      <w:r>
        <w:t xml:space="preserve">3. Talent Pipeline Development</w:t>
      </w:r>
    </w:p>
    <w:p>
      <w:pPr>
        <w:pStyle w:val="FirstParagraph"/>
      </w:pPr>
      <w:r>
        <w:t xml:space="preserve">Creating sustainable recruitment channels within Argentina Buenos Aires:</w:t>
      </w:r>
    </w:p>
    <w:p>
      <w:pPr>
        <w:numPr>
          <w:ilvl w:val="0"/>
          <w:numId w:val="1005"/>
        </w:numPr>
        <w:pStyle w:val="Compact"/>
      </w:pPr>
      <w:r>
        <w:rPr>
          <w:bCs/>
          <w:b/>
        </w:rPr>
        <w:t xml:space="preserve">Referral Program with Incentives</w:t>
      </w:r>
      <w:r>
        <w:t xml:space="preserve">: Existing Telecommunication Engineers in Buenos Aires receive $500 USD for successful referrals (exceeding local market standards).</w:t>
      </w:r>
    </w:p>
    <w:p>
      <w:pPr>
        <w:numPr>
          <w:ilvl w:val="0"/>
          <w:numId w:val="1005"/>
        </w:numPr>
        <w:pStyle w:val="Compact"/>
      </w:pPr>
      <w:r>
        <w:rPr>
          <w:bCs/>
          <w:b/>
        </w:rPr>
        <w:t xml:space="preserve">Internship-to-Hire Pathway</w:t>
      </w:r>
      <w:r>
        <w:t xml:space="preserve">: Partnerships with 3 Buenos Aires tech universities to convert top interns into full-time Telecommunication Engineer roles.</w:t>
      </w:r>
    </w:p>
    <w:p>
      <w:pPr>
        <w:numPr>
          <w:ilvl w:val="0"/>
          <w:numId w:val="1005"/>
        </w:numPr>
        <w:pStyle w:val="Compact"/>
      </w:pPr>
      <w:r>
        <w:rPr>
          <w:bCs/>
          <w:b/>
        </w:rPr>
        <w:t xml:space="preserve">Local Talent Community Building</w:t>
      </w:r>
      <w:r>
        <w:t xml:space="preserve">: Creation of "Buenos Aires Telecom Network" – an exclusive LinkedIn group for Argentine engineers featuring weekly technical Q&amp;As with our senior Telecommunication Engineers.</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Total Budget: $48,500 USD (100% allocated to Argentina Buenos Aires initiatives):</w:t>
      </w:r>
    </w:p>
    <w:p>
      <w:pPr>
        <w:numPr>
          <w:ilvl w:val="0"/>
          <w:numId w:val="1006"/>
        </w:numPr>
        <w:pStyle w:val="Compact"/>
      </w:pPr>
      <w:r>
        <w:t xml:space="preserve">University Partnerships &amp; Events: 35% ($16,975) – covering venue costs at UBA/ITBA and event production</w:t>
      </w:r>
    </w:p>
    <w:p>
      <w:pPr>
        <w:numPr>
          <w:ilvl w:val="0"/>
          <w:numId w:val="1006"/>
        </w:numPr>
        <w:pStyle w:val="Compact"/>
      </w:pPr>
      <w:r>
        <w:t xml:space="preserve">Digital Advertising (Geo-Targeted): 28% ($13,580) – focused exclusively on Buenos Aires metro area</w:t>
      </w:r>
    </w:p>
    <w:p>
      <w:pPr>
        <w:numPr>
          <w:ilvl w:val="0"/>
          <w:numId w:val="1006"/>
        </w:numPr>
        <w:pStyle w:val="Compact"/>
      </w:pPr>
      <w:r>
        <w:t xml:space="preserve">Employer Branding Materials: 20% ($9,700) – multilingual video content filmed in Argentina Buenos Aires locations</w:t>
      </w:r>
    </w:p>
    <w:p>
      <w:pPr>
        <w:numPr>
          <w:ilvl w:val="0"/>
          <w:numId w:val="1006"/>
        </w:numPr>
        <w:pStyle w:val="Compact"/>
      </w:pPr>
      <w:r>
        <w:t xml:space="preserve">Referral Program &amp; Community Building: 17% ($8,245) – incentives and platform management for local talent network</w:t>
      </w:r>
    </w:p>
    <w:bookmarkEnd w:id="28"/>
    <w:bookmarkStart w:id="29" w:name="implementation-timeline"/>
    <w:p>
      <w:pPr>
        <w:pStyle w:val="Heading2"/>
      </w:pPr>
      <w:r>
        <w:t xml:space="preserve">Implementation Timeline</w:t>
      </w:r>
    </w:p>
    <w:p>
      <w:pPr>
        <w:pStyle w:val="FirstParagraph"/>
      </w:pPr>
      <w:r>
        <w:rPr>
          <w:bCs/>
          <w:b/>
          <w:iCs/>
          <w:i/>
        </w:rPr>
        <w:t xml:space="preserve">Argentina Buenos Aires Recruitment Milestones (Q3-Q4)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in Argentina Buenos Aires</w:t>
            </w:r>
          </w:p>
        </w:tc>
      </w:tr>
      <w:tr>
        <w:tc>
          <w:tcPr/>
          <w:p>
            <w:pPr>
              <w:pStyle w:val="Compact"/>
              <w:jc w:val="left"/>
            </w:pPr>
            <w:r>
              <w:t xml:space="preserve">Market Entry (Weeks 1-4)</w:t>
            </w:r>
          </w:p>
        </w:tc>
        <w:tc>
          <w:tcPr/>
          <w:p>
            <w:pPr>
              <w:pStyle w:val="Compact"/>
              <w:jc w:val="left"/>
            </w:pPr>
            <w:r>
              <w:t xml:space="preserve">July 2023</w:t>
            </w:r>
          </w:p>
        </w:tc>
        <w:tc>
          <w:tcPr/>
          <w:p>
            <w:pPr>
              <w:pStyle w:val="Compact"/>
              <w:jc w:val="left"/>
            </w:pPr>
            <w:r>
              <w:t xml:space="preserve">Landing page launch with Spanish/English bilingual content; university partnership agreements signed; first Buenos Aires Telecom Meetup scheduled.</w:t>
            </w:r>
          </w:p>
        </w:tc>
      </w:tr>
      <w:tr>
        <w:tc>
          <w:tcPr/>
          <w:p>
            <w:pPr>
              <w:pStyle w:val="Compact"/>
              <w:jc w:val="left"/>
            </w:pPr>
            <w:r>
              <w:t xml:space="preserve">Talent Acquisition Ramp-Up (Weeks 5-12)</w:t>
            </w:r>
          </w:p>
        </w:tc>
        <w:tc>
          <w:tcPr/>
          <w:p>
            <w:pPr>
              <w:pStyle w:val="Compact"/>
              <w:jc w:val="left"/>
            </w:pPr>
            <w:r>
              <w:t xml:space="preserve">August-September</w:t>
            </w:r>
          </w:p>
        </w:tc>
        <w:tc>
          <w:tcPr/>
          <w:p>
            <w:pPr>
              <w:pStyle w:val="Compact"/>
              <w:jc w:val="left"/>
            </w:pPr>
            <w:r>
              <w:t xml:space="preserve">Dedicated recruitment team based in Buenos Aires office; 3 campus events at major universities; geo-targeted ad campaigns live.</w:t>
            </w:r>
          </w:p>
        </w:tc>
      </w:tr>
      <w:tr>
        <w:tc>
          <w:tcPr/>
          <w:p>
            <w:pPr>
              <w:pStyle w:val="Compact"/>
              <w:jc w:val="left"/>
            </w:pPr>
            <w:r>
              <w:t xml:space="preserve">Community Building (Weeks 13-24)</w:t>
            </w:r>
          </w:p>
        </w:tc>
        <w:tc>
          <w:tcPr/>
          <w:p>
            <w:pPr>
              <w:pStyle w:val="Compact"/>
              <w:jc w:val="left"/>
            </w:pPr>
            <w:r>
              <w:t xml:space="preserve">October-December</w:t>
            </w:r>
          </w:p>
        </w:tc>
        <w:tc>
          <w:tcPr/>
          <w:p>
            <w:pPr>
              <w:pStyle w:val="Compact"/>
              <w:jc w:val="left"/>
            </w:pPr>
            <w:r>
              <w:t xml:space="preserve">Buenos Aires Telecom Network launched with 50+ members; first referral incentives distributed; quarterly impact report on local connectivity projects.</w:t>
            </w:r>
          </w:p>
        </w:tc>
      </w:tr>
    </w:tbl>
    <w:bookmarkEnd w:id="29"/>
    <w:bookmarkStart w:id="30" w:name="evaluation-metrics"/>
    <w:p>
      <w:pPr>
        <w:pStyle w:val="Heading2"/>
      </w:pPr>
      <w:r>
        <w:t xml:space="preserve">Evaluation Metrics</w:t>
      </w:r>
    </w:p>
    <w:p>
      <w:pPr>
        <w:pStyle w:val="FirstParagraph"/>
      </w:pPr>
      <w:r>
        <w:t xml:space="preserve">We'll measure success through Argentina Buenos Aires-specific KPIs:</w:t>
      </w:r>
    </w:p>
    <w:p>
      <w:pPr>
        <w:numPr>
          <w:ilvl w:val="0"/>
          <w:numId w:val="1007"/>
        </w:numPr>
        <w:pStyle w:val="Compact"/>
      </w:pPr>
      <w:r>
        <w:rPr>
          <w:bCs/>
          <w:b/>
        </w:rPr>
        <w:t xml:space="preserve">Local Candidate Conversion Rate</w:t>
      </w:r>
      <w:r>
        <w:t xml:space="preserve">: % of applicants from Buenos Aires metro area who progress to interview (Target: ≥45%)</w:t>
      </w:r>
    </w:p>
    <w:p>
      <w:pPr>
        <w:numPr>
          <w:ilvl w:val="0"/>
          <w:numId w:val="1007"/>
        </w:numPr>
        <w:pStyle w:val="Compact"/>
      </w:pPr>
      <w:r>
        <w:rPr>
          <w:bCs/>
          <w:b/>
        </w:rPr>
        <w:t xml:space="preserve">Cultural Fit Score</w:t>
      </w:r>
      <w:r>
        <w:t xml:space="preserve">: Measured via post-hire surveys on work-life balance alignment (Target: 90% positive)</w:t>
      </w:r>
    </w:p>
    <w:p>
      <w:pPr>
        <w:numPr>
          <w:ilvl w:val="0"/>
          <w:numId w:val="1007"/>
        </w:numPr>
        <w:pStyle w:val="Compact"/>
      </w:pPr>
      <w:r>
        <w:rPr>
          <w:bCs/>
          <w:b/>
        </w:rPr>
        <w:t xml:space="preserve">Market Share Growth</w:t>
      </w:r>
      <w:r>
        <w:t xml:space="preserve">: Increase in Telecommunication Engineer applications relative to competitors in Argentina Buenos Aires (Target: +22% YoY)</w:t>
      </w:r>
    </w:p>
    <w:bookmarkEnd w:id="30"/>
    <w:bookmarkStart w:id="31" w:name="conclusion"/>
    <w:p>
      <w:pPr>
        <w:pStyle w:val="Heading2"/>
      </w:pPr>
      <w:r>
        <w:t xml:space="preserve">Conclusion</w:t>
      </w:r>
    </w:p>
    <w:p>
      <w:pPr>
        <w:pStyle w:val="FirstParagraph"/>
      </w:pPr>
      <w:r>
        <w:t xml:space="preserve">This Marketing Plan delivers a sustainable, culturally attuned solution for attracting and retaining top Telecommunication Engineers in Argentina Buenos Aires. By embedding our recruitment strategy within the unique socio-technical ecosystem of Buenos Aires – respecting local work culture while offering competitive development opportunities – we position our organization to dominate the talent landscape for this critical role. The plan directly addresses Argentina's telecommunications infrastructure challenges through targeted acquisition of skilled engineers, ensuring we become synonymous with engineering excellence in Buenos Aires and beyond. As Argentina accelerates its digital transformation, this Marketing Plan secures the human capital foundation necessary for technological leadership in South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Marketing Plan - Buenos Aires, Argentina</dc:title>
  <dc:creator/>
  <dc:language>en</dc:language>
  <cp:keywords/>
  <dcterms:created xsi:type="dcterms:W3CDTF">2025-12-13T06:13:46Z</dcterms:created>
  <dcterms:modified xsi:type="dcterms:W3CDTF">2025-12-13T06:13:46Z</dcterms:modified>
</cp:coreProperties>
</file>

<file path=docProps/custom.xml><?xml version="1.0" encoding="utf-8"?>
<Properties xmlns="http://schemas.openxmlformats.org/officeDocument/2006/custom-properties" xmlns:vt="http://schemas.openxmlformats.org/officeDocument/2006/docPropsVTypes"/>
</file>