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29" w:name="Xe2e8636f45cdff044a86ae5041130af98064589"/>
    <w:p>
      <w:pPr>
        <w:pStyle w:val="Heading1"/>
      </w:pPr>
      <w:r>
        <w:t xml:space="preserve">Comprehensive Marketing Plan for Telecommunication Engineer Recruitment in India Bangalore</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Engineers to the vibrant technology hub of India Bangalore. With Bangalore serving as the epicenter of India's telecom revolution, this document details how we will position our company as the premier employer for specialized Telecommunication Engineering talent. The plan addresses critical market gaps in skill acquisition, retention, and brand positioning within Bengaluru's competitive tech ecosystem.</w:t>
      </w:r>
    </w:p>
    <w:bookmarkEnd w:id="20"/>
    <w:bookmarkStart w:id="21" w:name="X9d610864ba5e8cc432248b55156eb8f45b5d7e3"/>
    <w:p>
      <w:pPr>
        <w:pStyle w:val="Heading2"/>
      </w:pPr>
      <w:r>
        <w:t xml:space="preserve">Market Analysis: Bangalore Telecommunications Landscape</w:t>
      </w:r>
    </w:p>
    <w:p>
      <w:pPr>
        <w:pStyle w:val="FirstParagraph"/>
      </w:pPr>
      <w:r>
        <w:t xml:space="preserve">India Bangalore has emerged as the undisputed capital of India's telecommunications industry, housing over 65% of the country's telecom R&amp;D centers. The city boasts a concentration of global players (Ericsson, Nokia, Cisco) and homegrown innovators (Jio, Airtel). However, a severe shortage persists: 42% of telecom firms in Bangalore report critical vacancies for Telecommunication Engineers due to rapidly evolving 5G/6G infrastructure needs. This talent gap represents a strategic opportunity for forward-thinking organizations. Our Marketing Plan directly targets this market vacuum by positioning our Telecommunication Engineer roles as career catalysts within India's digital transformation journey.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Certified Telecommunication Engineers (B.E./M.E. in Telecom) with 2-5 years' experience in network deployment, fiber optics, or wireless systems. Concentrated in Bangalore's tech corridors (Whitefield, Electronic City, Koramangala).</w:t>
      </w:r>
    </w:p>
    <w:p>
      <w:pPr>
        <w:numPr>
          <w:ilvl w:val="0"/>
          <w:numId w:val="1001"/>
        </w:numPr>
        <w:pStyle w:val="Compact"/>
      </w:pPr>
      <w:r>
        <w:rPr>
          <w:bCs/>
          <w:b/>
        </w:rPr>
        <w:t xml:space="preserve">Secondary Segment:</w:t>
      </w:r>
      <w:r>
        <w:t xml:space="preserve"> </w:t>
      </w:r>
      <w:r>
        <w:t xml:space="preserve">Early-career engineers from premier institutes (IIIT-Bangalore, PES University) seeking industry exposure. We will leverage campus recruitment to build our future talent pipeline for the Telecommunication Engineer role.</w:t>
      </w:r>
    </w:p>
    <w:p>
      <w:pPr>
        <w:numPr>
          <w:ilvl w:val="0"/>
          <w:numId w:val="1001"/>
        </w:numPr>
        <w:pStyle w:val="Compact"/>
      </w:pPr>
      <w:r>
        <w:rPr>
          <w:bCs/>
          <w:b/>
        </w:rPr>
        <w:t xml:space="preserve">Tertiary Segment:</w:t>
      </w:r>
      <w:r>
        <w:t xml:space="preserve"> </w:t>
      </w:r>
      <w:r>
        <w:t xml:space="preserve">Mid-career professionals from adjacent sectors (IT, IoT, Cloud) transitioning into specialized telecom engineering roles.</w:t>
      </w:r>
    </w:p>
    <w:bookmarkEnd w:id="22"/>
    <w:bookmarkStart w:id="23" w:name="unique-value-proposition"/>
    <w:p>
      <w:pPr>
        <w:pStyle w:val="Heading2"/>
      </w:pPr>
      <w:r>
        <w:t xml:space="preserve">Unique Value Proposition</w:t>
      </w:r>
    </w:p>
    <w:p>
      <w:pPr>
        <w:pStyle w:val="FirstParagraph"/>
      </w:pPr>
      <w:r>
        <w:t xml:space="preserve">We differentiate through a three-pillar strategy for the Telecommunication Engineer position:</w:t>
      </w:r>
    </w:p>
    <w:p>
      <w:pPr>
        <w:numPr>
          <w:ilvl w:val="0"/>
          <w:numId w:val="1002"/>
        </w:numPr>
        <w:pStyle w:val="Compact"/>
      </w:pPr>
      <w:r>
        <w:rPr>
          <w:bCs/>
          <w:b/>
        </w:rPr>
        <w:t xml:space="preserve">Future-Ready Infrastructure:</w:t>
      </w:r>
      <w:r>
        <w:t xml:space="preserve"> </w:t>
      </w:r>
      <w:r>
        <w:t xml:space="preserve">Direct involvement in Bengaluru's 5G/6G rollout projects, including smart city connectivity and IoT backbone development – positioning our Telecommunication Engineers at the forefront of India's digital infrastructure.</w:t>
      </w:r>
    </w:p>
    <w:p>
      <w:pPr>
        <w:numPr>
          <w:ilvl w:val="0"/>
          <w:numId w:val="1002"/>
        </w:numPr>
        <w:pStyle w:val="Compact"/>
      </w:pPr>
      <w:r>
        <w:rPr>
          <w:bCs/>
          <w:b/>
        </w:rPr>
        <w:t xml:space="preserve">Accelerated Career Path:</w:t>
      </w:r>
      <w:r>
        <w:t xml:space="preserve"> </w:t>
      </w:r>
      <w:r>
        <w:t xml:space="preserve">Structured mentorship with industry veterans (including ex-Nokia/Bharti Airtel engineers) for rapid upskilling in emerging technologies. Our Telecommunication Engineer roles include guaranteed certification pathways (e.g., Cisco CCNP, Ericsson 5G Specialist).</w:t>
      </w:r>
    </w:p>
    <w:p>
      <w:pPr>
        <w:numPr>
          <w:ilvl w:val="0"/>
          <w:numId w:val="1002"/>
        </w:numPr>
        <w:pStyle w:val="Compact"/>
      </w:pPr>
      <w:r>
        <w:rPr>
          <w:bCs/>
          <w:b/>
        </w:rPr>
        <w:t xml:space="preserve">Bangalore Advantage:</w:t>
      </w:r>
      <w:r>
        <w:t xml:space="preserve"> </w:t>
      </w:r>
      <w:r>
        <w:t xml:space="preserve">Premium relocation packages including premium housing near Whitefield tech parks, subsidized metro passes, and exclusive access to Bangalore's engineering community events – ensuring seamless integration into the city's professional ecosystem.</w:t>
      </w:r>
    </w:p>
    <w:bookmarkEnd w:id="23"/>
    <w:bookmarkStart w:id="24" w:name="marketing-strategies-tactics"/>
    <w:p>
      <w:pPr>
        <w:pStyle w:val="Heading2"/>
      </w:pPr>
      <w:r>
        <w:t xml:space="preserve">Marketing Strategies &amp; Tactics</w:t>
      </w:r>
    </w:p>
    <w:p>
      <w:pPr>
        <w:pStyle w:val="FirstParagraph"/>
      </w:pPr>
      <w:r>
        <w:rPr>
          <w:bCs/>
          <w:b/>
        </w:rPr>
        <w:t xml:space="preserve">Phase 1: Digital Engagement (Months 1-3)</w:t>
      </w:r>
    </w:p>
    <w:p>
      <w:pPr>
        <w:numPr>
          <w:ilvl w:val="0"/>
          <w:numId w:val="1003"/>
        </w:numPr>
        <w:pStyle w:val="Compact"/>
      </w:pPr>
      <w:r>
        <w:t xml:space="preserve">Launch hyper-targeted LinkedIn campaigns focusing on "Telecommunication Engineer" keywords in Bangalore location. Content will highlight real project impacts: "Building Bengaluru's 5G backbone at the Indiranagar hub."</w:t>
      </w:r>
    </w:p>
    <w:p>
      <w:pPr>
        <w:numPr>
          <w:ilvl w:val="0"/>
          <w:numId w:val="1003"/>
        </w:numPr>
        <w:pStyle w:val="Compact"/>
      </w:pPr>
      <w:r>
        <w:t xml:space="preserve">Create a dedicated landing page for India Bangalore Telecommunication Engineer roles featuring virtual office tours of our Whitefield facility and testimonials from current engineers.</w:t>
      </w:r>
    </w:p>
    <w:p>
      <w:pPr>
        <w:numPr>
          <w:ilvl w:val="0"/>
          <w:numId w:val="1003"/>
        </w:numPr>
        <w:pStyle w:val="Compact"/>
      </w:pPr>
      <w:r>
        <w:t xml:space="preserve">Partner with Bangalore-based engineering associations (IEEE Bangalore Chapter, IETE) for exclusive webinars on "Future of Telecom Engineering in India" – positioning us as thought leaders for the Telecommunication Engineer role.</w:t>
      </w:r>
    </w:p>
    <w:p>
      <w:pPr>
        <w:pStyle w:val="FirstParagraph"/>
      </w:pPr>
      <w:r>
        <w:rPr>
          <w:bCs/>
          <w:b/>
        </w:rPr>
        <w:t xml:space="preserve">Phase 2: Community Integration (Months 4-6)</w:t>
      </w:r>
    </w:p>
    <w:p>
      <w:pPr>
        <w:numPr>
          <w:ilvl w:val="0"/>
          <w:numId w:val="1004"/>
        </w:numPr>
        <w:pStyle w:val="Compact"/>
      </w:pPr>
      <w:r>
        <w:t xml:space="preserve">Sponsor the annual Bengaluru Tech Fest as "Official Telecom Partner," featuring a dedicated "Telecommunication Engineer Career Zone" with live skill assessments.</w:t>
      </w:r>
    </w:p>
    <w:p>
      <w:pPr>
        <w:numPr>
          <w:ilvl w:val="0"/>
          <w:numId w:val="1004"/>
        </w:numPr>
        <w:pStyle w:val="Compact"/>
      </w:pPr>
      <w:r>
        <w:t xml:space="preserve">Host quarterly "Bengaluru Network Innovation Meetups" at co-working spaces (WeWork, 91springboard), inviting job seekers to interact with our Telecommunication Engineers in hands-on demos of network optimization tools.</w:t>
      </w:r>
    </w:p>
    <w:p>
      <w:pPr>
        <w:numPr>
          <w:ilvl w:val="0"/>
          <w:numId w:val="1004"/>
        </w:numPr>
        <w:pStyle w:val="Compact"/>
      </w:pPr>
      <w:r>
        <w:t xml:space="preserve">Collaborate with Bangalore universities on industry projects: "Design a Telecom Solution for Bengaluru's Traffic Management System" – providing real-world exposure to prospective Telecommunication Engineers.</w:t>
      </w:r>
    </w:p>
    <w:p>
      <w:pPr>
        <w:pStyle w:val="FirstParagraph"/>
      </w:pPr>
      <w:r>
        <w:rPr>
          <w:bCs/>
          <w:b/>
        </w:rPr>
        <w:t xml:space="preserve">Phase 3: Employer Brand Amplification (Ongoing)</w:t>
      </w:r>
    </w:p>
    <w:p>
      <w:pPr>
        <w:numPr>
          <w:ilvl w:val="0"/>
          <w:numId w:val="1005"/>
        </w:numPr>
        <w:pStyle w:val="Compact"/>
      </w:pPr>
      <w:r>
        <w:t xml:space="preserve">Develop employee advocacy program: Current Telecommunication Engineers in Bangalore share authentic experiences via Instagram reels showing "A Day in the Life at a Bengaluru Telecom Hub."</w:t>
      </w:r>
    </w:p>
    <w:p>
      <w:pPr>
        <w:numPr>
          <w:ilvl w:val="0"/>
          <w:numId w:val="1005"/>
        </w:numPr>
        <w:pStyle w:val="Compact"/>
      </w:pPr>
      <w:r>
        <w:t xml:space="preserve">Create localized content: "Why Bangalore is India's Top City for Telecom Careers" – published on LinkedIn and industry portals (BSE, ET Telecom), emphasizing our role in driving this narrative.</w:t>
      </w:r>
    </w:p>
    <w:p>
      <w:pPr>
        <w:numPr>
          <w:ilvl w:val="0"/>
          <w:numId w:val="1005"/>
        </w:numPr>
        <w:pStyle w:val="Compact"/>
      </w:pPr>
      <w:r>
        <w:t xml:space="preserve">Implement referral bonuses for existing Bangalore-based Telecommunication Engineers who refer qualified candidates.</w:t>
      </w:r>
    </w:p>
    <w:bookmarkEnd w:id="24"/>
    <w:bookmarkStart w:id="25" w:name="competitive-differentiation"/>
    <w:p>
      <w:pPr>
        <w:pStyle w:val="Heading2"/>
      </w:pPr>
      <w:r>
        <w:t xml:space="preserve">Competitive Differentiation</w:t>
      </w:r>
    </w:p>
    <w:p>
      <w:pPr>
        <w:pStyle w:val="FirstParagraph"/>
      </w:pPr>
      <w:r>
        <w:t xml:space="preserve">While competitors offer standard compensation packages, our Marketing Plan makes Bengaluru's unique advantages the core of our employer branding. Unlike generic job postings, we highlight:</w:t>
      </w:r>
    </w:p>
    <w:p>
      <w:pPr>
        <w:numPr>
          <w:ilvl w:val="0"/>
          <w:numId w:val="1006"/>
        </w:numPr>
        <w:pStyle w:val="Compact"/>
      </w:pPr>
      <w:r>
        <w:t xml:space="preserve">The strategic importance of the Telecommunication Engineer role in India's National Digital Transformation Mission.</w:t>
      </w:r>
    </w:p>
    <w:p>
      <w:pPr>
        <w:numPr>
          <w:ilvl w:val="0"/>
          <w:numId w:val="1006"/>
        </w:numPr>
        <w:pStyle w:val="Compact"/>
      </w:pPr>
      <w:r>
        <w:t xml:space="preserve">Bangalore-specific benefits: Access to 20+ telecom-focused networking events monthly, proximity to India's largest fiber optic test labs (in Electronic City), and cultural integration programs for new engineers.</w:t>
      </w:r>
    </w:p>
    <w:p>
      <w:pPr>
        <w:numPr>
          <w:ilvl w:val="0"/>
          <w:numId w:val="1006"/>
        </w:numPr>
        <w:pStyle w:val="Compact"/>
      </w:pPr>
      <w:r>
        <w:t xml:space="preserve">A transparent career ladder showing Telecommunication Engineers moving into leadership roles within 3 years – directly addressing retention concerns in India's volatile tech market.</w:t>
      </w:r>
    </w:p>
    <w:bookmarkEnd w:id="25"/>
    <w:bookmarkStart w:id="26" w:name="measurement-kpis"/>
    <w:p>
      <w:pPr>
        <w:pStyle w:val="Heading2"/>
      </w:pPr>
      <w:r>
        <w:t xml:space="preserve">Measurement &amp; KPIs</w:t>
      </w:r>
    </w:p>
    <w:p>
      <w:pPr>
        <w:pStyle w:val="FirstParagraph"/>
      </w:pPr>
      <w:r>
        <w:t xml:space="preserve">We track success through Bangalore-specific metrics:</w:t>
      </w:r>
    </w:p>
    <w:p>
      <w:pPr>
        <w:numPr>
          <w:ilvl w:val="0"/>
          <w:numId w:val="1007"/>
        </w:numPr>
        <w:pStyle w:val="Compact"/>
      </w:pPr>
      <w:r>
        <w:t xml:space="preserve">Application volume from Bangalore location (Target: 40% of total applications)</w:t>
      </w:r>
    </w:p>
    <w:p>
      <w:pPr>
        <w:numPr>
          <w:ilvl w:val="0"/>
          <w:numId w:val="1007"/>
        </w:numPr>
        <w:pStyle w:val="Compact"/>
      </w:pPr>
      <w:r>
        <w:t xml:space="preserve">Time-to-fill for Telecommunication Engineer roles (Target: Under 35 days, below industry average of 48 days in India)</w:t>
      </w:r>
    </w:p>
    <w:p>
      <w:pPr>
        <w:numPr>
          <w:ilvl w:val="0"/>
          <w:numId w:val="1007"/>
        </w:numPr>
        <w:pStyle w:val="Compact"/>
      </w:pPr>
      <w:r>
        <w:t xml:space="preserve">Offer acceptance rate from Bangalore candidates (Target: 85%+)</w:t>
      </w:r>
    </w:p>
    <w:p>
      <w:pPr>
        <w:numPr>
          <w:ilvl w:val="0"/>
          <w:numId w:val="1007"/>
        </w:numPr>
        <w:pStyle w:val="Compact"/>
      </w:pPr>
      <w:r>
        <w:t xml:space="preserve">Social sentiment analysis on "Telecommunication Engineer" brand mentions in Bengaluru tech circles</w:t>
      </w:r>
    </w:p>
    <w:bookmarkEnd w:id="26"/>
    <w:bookmarkStart w:id="27" w:name="budget-allocation"/>
    <w:p>
      <w:pPr>
        <w:pStyle w:val="Heading2"/>
      </w:pPr>
      <w:r>
        <w:t xml:space="preserve">Budget Allocation</w:t>
      </w:r>
    </w:p>
    <w:p>
      <w:pPr>
        <w:pStyle w:val="FirstParagraph"/>
      </w:pPr>
      <w:r>
        <w:t xml:space="preserve">70% allocated to digital campaigns targeting India Bangalore (LinkedIn, Google Ads), 20% to community events, and 10% to content creation. This ensures maximum ROI within Bangalore's high-density engineering talent pool.</w:t>
      </w:r>
    </w:p>
    <w:bookmarkEnd w:id="27"/>
    <w:bookmarkStart w:id="28" w:name="conclusion-the-bangalore-advantage"/>
    <w:p>
      <w:pPr>
        <w:pStyle w:val="Heading2"/>
      </w:pPr>
      <w:r>
        <w:t xml:space="preserve">Conclusion: The Bangalore Advantage</w:t>
      </w:r>
    </w:p>
    <w:p>
      <w:pPr>
        <w:pStyle w:val="FirstParagraph"/>
      </w:pPr>
      <w:r>
        <w:t xml:space="preserve">This Marketing Plan transforms the Telecommunication Engineer role from a standard job title into a catalyst for career transformation within India's most dynamic telecom ecosystem. By anchoring our strategy in Bangalore's unique identity as India's telecommunications capital, we position ourselves as the employer of choice for engineers seeking meaningful impact. The success of this plan will directly translate to accelerated deployment of next-generation infrastructure across Karnataka and beyond – proving that strategic marketing for a Telecommunication Engineer role isn't just about hiring; it's about building India's digital future, one engineer at a time in Bangalore.</w:t>
      </w:r>
    </w:p>
    <w:p>
      <w:pPr>
        <w:pStyle w:val="BodyText"/>
      </w:pPr>
      <w:r>
        <w:rPr>
          <w:bCs/>
          <w:b/>
        </w:rPr>
        <w:t xml:space="preserve">Marketing Plan</w:t>
      </w:r>
      <w:r>
        <w:t xml:space="preserve"> </w:t>
      </w:r>
      <w:r>
        <w:t xml:space="preserve">execution is not optional – it's the foundation of our talent strategy. For the</w:t>
      </w:r>
      <w:r>
        <w:t xml:space="preserve"> </w:t>
      </w:r>
      <w:r>
        <w:rPr>
          <w:bCs/>
          <w:b/>
        </w:rPr>
        <w:t xml:space="preserve">Telecommunication Engineer</w:t>
      </w:r>
      <w:r>
        <w:t xml:space="preserve">, this means more than a job; it represents entry into India's most innovative telecom community. In</w:t>
      </w:r>
      <w:r>
        <w:t xml:space="preserve"> </w:t>
      </w:r>
      <w:r>
        <w:rPr>
          <w:bCs/>
          <w:b/>
        </w:rPr>
        <w:t xml:space="preserve">India Bangalore</w:t>
      </w:r>
      <w:r>
        <w:t xml:space="preserve">, where technology meets opportunity, we don't just recruit engineers – we cultivate pioneers.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India Bangalore</dc:title>
  <dc:creator/>
  <dc:language>en</dc:language>
  <cp:keywords/>
  <dcterms:created xsi:type="dcterms:W3CDTF">2025-12-12T23:16:06Z</dcterms:created>
  <dcterms:modified xsi:type="dcterms:W3CDTF">2025-12-12T23:16:06Z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