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Nigeria</w:t>
      </w:r>
      <w:r>
        <w:t xml:space="preserve"> </w:t>
      </w:r>
      <w:r>
        <w:t xml:space="preserve">Abuja</w:t>
      </w:r>
    </w:p>
    <w:bookmarkStart w:id="31" w:name="X33922223a1baf1bcff133897058cc8004c6727e"/>
    <w:p>
      <w:pPr>
        <w:pStyle w:val="Heading1"/>
      </w:pPr>
      <w:r>
        <w:t xml:space="preserve">Comprehensive Marketing Plan: Attracting Top-Tier Telecommunication Engineers to Abuja, Nigeria</w:t>
      </w:r>
    </w:p>
    <w:bookmarkStart w:id="20" w:name="executive-summary"/>
    <w:p>
      <w:pPr>
        <w:pStyle w:val="Heading2"/>
      </w:pPr>
      <w:r>
        <w:t xml:space="preserve">Executive Summary</w:t>
      </w:r>
    </w:p>
    <w:p>
      <w:pPr>
        <w:pStyle w:val="FirstParagraph"/>
      </w:pPr>
      <w:r>
        <w:t xml:space="preserve">This Marketing Plan outlines a strategic initiative to recruit elite Telecommunication Engineers for the rapidly expanding telecommunications sector in Nigeria Abuja. As the capital city drives national digital transformation through initiatives like the National Digital Economy Policy and Strategy (NDEPS), Abuja demands specialized engineering talent to deploy 5G infrastructure, IoT networks, and fiber-optic expansions. This plan details targeted recruitment strategies to position our organization as the premier employer for Telecommunication Engineers in Nigeria Abuja, addressing critical skill shortages while supporting Nigeria's digital economy goals.</w:t>
      </w:r>
    </w:p>
    <w:bookmarkEnd w:id="20"/>
    <w:bookmarkStart w:id="21" w:name="X2b8fed39232321e16148ed8c80342114c7621e0"/>
    <w:p>
      <w:pPr>
        <w:pStyle w:val="Heading2"/>
      </w:pPr>
      <w:r>
        <w:t xml:space="preserve">Market Analysis: Telecommunications Landscape in Abuja</w:t>
      </w:r>
    </w:p>
    <w:p>
      <w:pPr>
        <w:pStyle w:val="FirstParagraph"/>
      </w:pPr>
      <w:r>
        <w:t xml:space="preserve">Nigeria's telecommunications market, valued at $10.7 billion (2023), is experiencing exponential growth with Abuja as its strategic epicenter. The Nigerian Communications Commission (NCC) reports 134 million active mobile subscribers in the capital alone, demanding robust network infrastructure. Key challenges include:</w:t>
      </w:r>
    </w:p>
    <w:p>
      <w:pPr>
        <w:numPr>
          <w:ilvl w:val="0"/>
          <w:numId w:val="1001"/>
        </w:numPr>
        <w:pStyle w:val="Compact"/>
      </w:pPr>
      <w:r>
        <w:t xml:space="preserve">Urban congestion requiring dense small-cell deployments</w:t>
      </w:r>
    </w:p>
    <w:p>
      <w:pPr>
        <w:numPr>
          <w:ilvl w:val="0"/>
          <w:numId w:val="1001"/>
        </w:numPr>
        <w:pStyle w:val="Compact"/>
      </w:pPr>
      <w:r>
        <w:t xml:space="preserve">Government mandates for nationwide 5G rollout by 2025</w:t>
      </w:r>
    </w:p>
    <w:p>
      <w:pPr>
        <w:numPr>
          <w:ilvl w:val="0"/>
          <w:numId w:val="1001"/>
        </w:numPr>
        <w:pStyle w:val="Compact"/>
      </w:pPr>
      <w:r>
        <w:t xml:space="preserve">Energy instability necessitating innovative power solutions for base stations</w:t>
      </w:r>
    </w:p>
    <w:p>
      <w:pPr>
        <w:pStyle w:val="FirstParagraph"/>
      </w:pPr>
      <w:r>
        <w:t xml:space="preserve">Abuja's unique position as the federal capital attracts multinational telecom operators (MTN, Airtel, Globacom) and government digital initiatives. However, a 2023 NCC survey reveals a 47% deficit in certified Telecommunication Engineers within Nigeria Abuja – creating an urgent talent gap this Marketing Plan directly addresses.</w:t>
      </w:r>
    </w:p>
    <w:bookmarkEnd w:id="21"/>
    <w:bookmarkStart w:id="22" w:name="X89c5e91e13079d11ae9aa4fb5606aab97e15ffc"/>
    <w:p>
      <w:pPr>
        <w:pStyle w:val="Heading2"/>
      </w:pPr>
      <w:r>
        <w:t xml:space="preserve">Target Audience: The Ideal Telecommunication Engineer Profile</w:t>
      </w:r>
    </w:p>
    <w:p>
      <w:pPr>
        <w:pStyle w:val="FirstParagraph"/>
      </w:pPr>
      <w:r>
        <w:t xml:space="preserve">We target two primary segments in Nigeria Abuja:</w:t>
      </w:r>
    </w:p>
    <w:p>
      <w:pPr>
        <w:numPr>
          <w:ilvl w:val="0"/>
          <w:numId w:val="1002"/>
        </w:numPr>
        <w:pStyle w:val="Compact"/>
      </w:pPr>
      <w:r>
        <w:rPr>
          <w:bCs/>
          <w:b/>
        </w:rPr>
        <w:t xml:space="preserve">Mid-Career Professionals (5-10 years experience)</w:t>
      </w:r>
      <w:r>
        <w:t xml:space="preserve">: Engineers with FCC certification, 4G/5G deployment experience in West Africa, and familiarity with Nigerian regulatory frameworks (NCC licenses, spectrum allocation). Priority locations: Garki, Wuse 2, and Central Business District.</w:t>
      </w:r>
    </w:p>
    <w:p>
      <w:pPr>
        <w:numPr>
          <w:ilvl w:val="0"/>
          <w:numId w:val="1002"/>
        </w:numPr>
        <w:pStyle w:val="Compact"/>
      </w:pPr>
      <w:r>
        <w:rPr>
          <w:bCs/>
          <w:b/>
        </w:rPr>
        <w:t xml:space="preserve">Emerging Talent (3-5 years experience)</w:t>
      </w:r>
      <w:r>
        <w:t xml:space="preserve">: Recent graduates from ABU (Ahmadu Bello University), FUTA (Federal University of Technology Akure), or UNN with telecom specialization. Targeted through Abuja-based university partnerships and NCC-accredited training programs.</w:t>
      </w:r>
    </w:p>
    <w:p>
      <w:pPr>
        <w:pStyle w:val="FirstParagraph"/>
      </w:pPr>
      <w:r>
        <w:t xml:space="preserve">These candidates value professional growth opportunities in Nigeria's most dynamic telecommunications hub, where Abuja's tech ecosystem offers competitive salaries 22% above national average (Payscale 2023) and access to high-impact government projects.</w:t>
      </w:r>
    </w:p>
    <w:bookmarkEnd w:id="22"/>
    <w:bookmarkStart w:id="23" w:name="unique-value-proposition"/>
    <w:p>
      <w:pPr>
        <w:pStyle w:val="Heading2"/>
      </w:pPr>
      <w:r>
        <w:t xml:space="preserve">Unique Value Proposition</w:t>
      </w:r>
    </w:p>
    <w:p>
      <w:pPr>
        <w:pStyle w:val="FirstParagraph"/>
      </w:pPr>
      <w:r>
        <w:t xml:space="preserve">Our organization offers unmatched advantages for Telecommunication Engineers seeking meaningful work in Nigeria Abuja:</w:t>
      </w:r>
    </w:p>
    <w:p>
      <w:pPr>
        <w:numPr>
          <w:ilvl w:val="0"/>
          <w:numId w:val="1003"/>
        </w:numPr>
        <w:pStyle w:val="Compact"/>
      </w:pPr>
      <w:r>
        <w:rPr>
          <w:bCs/>
          <w:b/>
        </w:rPr>
        <w:t xml:space="preserve">Strategic Impact</w:t>
      </w:r>
      <w:r>
        <w:t xml:space="preserve">: Direct involvement in Abuja's $450M National Broadband Plan, deploying infrastructure critical to Nigeria's digital sovereignty.</w:t>
      </w:r>
    </w:p>
    <w:p>
      <w:pPr>
        <w:numPr>
          <w:ilvl w:val="0"/>
          <w:numId w:val="1003"/>
        </w:numPr>
        <w:pStyle w:val="Compact"/>
      </w:pPr>
      <w:r>
        <w:rPr>
          <w:bCs/>
          <w:b/>
        </w:rPr>
        <w:t xml:space="preserve">Career Acceleration</w:t>
      </w:r>
      <w:r>
        <w:t xml:space="preserve">: Fast-track promotions through our Abuja-based "Digital Leadership Program" with mentorship from NCC-certified senior engineers.</w:t>
      </w:r>
    </w:p>
    <w:p>
      <w:pPr>
        <w:numPr>
          <w:ilvl w:val="0"/>
          <w:numId w:val="1003"/>
        </w:numPr>
        <w:pStyle w:val="Compact"/>
      </w:pPr>
      <w:r>
        <w:rPr>
          <w:bCs/>
          <w:b/>
        </w:rPr>
        <w:t xml:space="preserve">Quality of Life</w:t>
      </w:r>
      <w:r>
        <w:t xml:space="preserve">: Relocation packages including premium Abuja housing allowances (up to ₦1.5M monthly), security services, and access to international schools for families.</w:t>
      </w:r>
    </w:p>
    <w:p>
      <w:pPr>
        <w:pStyle w:val="FirstParagraph"/>
      </w:pPr>
      <w:r>
        <w:t xml:space="preserve">This positions us as the employer that doesn't just hire Telecommunication Engineers – we invest in their legacy within Nigeria's telecommunications evolution.</w:t>
      </w:r>
    </w:p>
    <w:bookmarkEnd w:id="23"/>
    <w:bookmarkStart w:id="27" w:name="marketing-strategies-tactics"/>
    <w:p>
      <w:pPr>
        <w:pStyle w:val="Heading2"/>
      </w:pPr>
      <w:r>
        <w:t xml:space="preserve">Marketing Strategies &amp; Tactics</w:t>
      </w:r>
    </w:p>
    <w:p>
      <w:pPr>
        <w:pStyle w:val="FirstParagraph"/>
      </w:pPr>
      <w:r>
        <w:t xml:space="preserve">We deploy a multi-channel strategy tailored to Nigeria Abuja's professional landscape:</w:t>
      </w:r>
    </w:p>
    <w:bookmarkStart w:id="24" w:name="digital-targeted-campaigns-abuja-centric"/>
    <w:p>
      <w:pPr>
        <w:pStyle w:val="Heading3"/>
      </w:pPr>
      <w:r>
        <w:t xml:space="preserve">1. Digital Targeted Campaigns (Abuja-Centric)</w:t>
      </w:r>
    </w:p>
    <w:p>
      <w:pPr>
        <w:numPr>
          <w:ilvl w:val="0"/>
          <w:numId w:val="1004"/>
        </w:numPr>
        <w:pStyle w:val="Compact"/>
      </w:pPr>
      <w:r>
        <w:rPr>
          <w:bCs/>
          <w:b/>
        </w:rPr>
        <w:t xml:space="preserve">Nigeria Abuja LinkedIn Focus</w:t>
      </w:r>
      <w:r>
        <w:t xml:space="preserve">: Sponsored content targeting engineers in Abuja with location filters, highlighting "5G Deployment Projects in Central Government Areas" and salary ranges.</w:t>
      </w:r>
    </w:p>
    <w:p>
      <w:pPr>
        <w:numPr>
          <w:ilvl w:val="0"/>
          <w:numId w:val="1004"/>
        </w:numPr>
        <w:pStyle w:val="Compact"/>
      </w:pPr>
      <w:r>
        <w:rPr>
          <w:bCs/>
          <w:b/>
        </w:rPr>
        <w:t xml:space="preserve">Geo-Targeted Mobile Ads</w:t>
      </w:r>
      <w:r>
        <w:t xml:space="preserve">: Instagram/Facebook campaigns using Abuja-specific keywords ("Telecom jobs Garki," "Nigeria 5G engineer") with career videos filmed at actual Abuja sites (e.g., NICON Tower infrastructure).</w:t>
      </w:r>
    </w:p>
    <w:bookmarkEnd w:id="24"/>
    <w:bookmarkStart w:id="25" w:name="strategic-partnerships-in-nigeria-abuja"/>
    <w:p>
      <w:pPr>
        <w:pStyle w:val="Heading3"/>
      </w:pPr>
      <w:r>
        <w:t xml:space="preserve">2. Strategic Partnerships in Nigeria Abuja</w:t>
      </w:r>
    </w:p>
    <w:p>
      <w:pPr>
        <w:numPr>
          <w:ilvl w:val="0"/>
          <w:numId w:val="1005"/>
        </w:numPr>
        <w:pStyle w:val="Compact"/>
      </w:pPr>
      <w:r>
        <w:rPr>
          <w:bCs/>
          <w:b/>
        </w:rPr>
        <w:t xml:space="preserve">NCC &amp; Federal Government Collaboration</w:t>
      </w:r>
      <w:r>
        <w:t xml:space="preserve">: Co-hosting "Abuja Telecommunications Summit" with NCC to showcase job opportunities during regulatory workshops.</w:t>
      </w:r>
    </w:p>
    <w:p>
      <w:pPr>
        <w:numPr>
          <w:ilvl w:val="0"/>
          <w:numId w:val="1005"/>
        </w:numPr>
        <w:pStyle w:val="Compact"/>
      </w:pPr>
      <w:r>
        <w:rPr>
          <w:bCs/>
          <w:b/>
        </w:rPr>
        <w:t xml:space="preserve">University Alliances</w:t>
      </w:r>
      <w:r>
        <w:t xml:space="preserve">: Direct campus recruitment at University of Abuja (ABU) and Covenant University, offering scholarships for certified engineers joining our Abuja team.</w:t>
      </w:r>
    </w:p>
    <w:bookmarkEnd w:id="25"/>
    <w:bookmarkStart w:id="26" w:name="employer-branding-in-nigerian-context"/>
    <w:p>
      <w:pPr>
        <w:pStyle w:val="Heading3"/>
      </w:pPr>
      <w:r>
        <w:t xml:space="preserve">3. Employer Branding in Nigerian Context</w:t>
      </w:r>
    </w:p>
    <w:p>
      <w:pPr>
        <w:numPr>
          <w:ilvl w:val="0"/>
          <w:numId w:val="1006"/>
        </w:numPr>
        <w:pStyle w:val="Compact"/>
      </w:pPr>
      <w:r>
        <w:rPr>
          <w:bCs/>
          <w:b/>
        </w:rPr>
        <w:t xml:space="preserve">Testimonial Campaigns</w:t>
      </w:r>
      <w:r>
        <w:t xml:space="preserve">: Video interviews with current Telecommunication Engineers working on Abuja projects (e.g., "How I Built 5G at Central Bank of Nigeria Campus").</w:t>
      </w:r>
    </w:p>
    <w:p>
      <w:pPr>
        <w:numPr>
          <w:ilvl w:val="0"/>
          <w:numId w:val="1006"/>
        </w:numPr>
        <w:pStyle w:val="Compact"/>
      </w:pPr>
      <w:r>
        <w:rPr>
          <w:bCs/>
          <w:b/>
        </w:rPr>
        <w:t xml:space="preserve">Community Engagement</w:t>
      </w:r>
      <w:r>
        <w:t xml:space="preserve">: Sponsorning tech hackathons at Abuja Innovation Hub to identify talent and demonstrate our commitment to Nigeria's digital ecosystem.</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in Nigeria Abuja</w:t>
      </w:r>
    </w:p>
    <w:p>
      <w:pPr>
        <w:pStyle w:val="BodyText"/>
      </w:pPr>
      <w:r>
        <w:t xml:space="preserve">Pilot Launch</w:t>
      </w:r>
    </w:p>
    <w:p>
      <w:pPr>
        <w:pStyle w:val="BodyText"/>
      </w:pPr>
      <w:r>
        <w:t xml:space="preserve">Month 1-2</w:t>
      </w:r>
    </w:p>
    <w:p>
      <w:pPr>
        <w:pStyle w:val="BodyText"/>
      </w:pPr>
      <w:r>
        <w:t xml:space="preserve">NCC partnership agreement, Abuja campus visits, LinkedIn campaign launch targeting Garki/Wuse districts.</w:t>
      </w:r>
    </w:p>
    <w:p>
      <w:pPr>
        <w:pStyle w:val="BodyText"/>
      </w:pPr>
      <w:r>
        <w:t xml:space="preserve">Growth Phase</w:t>
      </w:r>
    </w:p>
    <w:p>
      <w:pPr>
        <w:pStyle w:val="BodyText"/>
      </w:pPr>
      <w:r>
        <w:t xml:space="preserve">Month 3-5Our Marketing Plan ensures sustained focus on the Telecommunication Engineer role as a strategic priority for Nigeria Abuja's digital infrastructure. By embedding our recruitment within the city's developmental narrative – linking each engineer to tangible projects like Abuja City Mall fiber deployment or National Assembly network upgrades – we transform hiring into a catalyst for national progress.</w:t>
      </w:r>
    </w:p>
    <w:bookmarkEnd w:id="28"/>
    <w:bookmarkStart w:id="29" w:name="key-performance-indicators-kpis"/>
    <w:p>
      <w:pPr>
        <w:pStyle w:val="Heading2"/>
      </w:pPr>
      <w:r>
        <w:t xml:space="preserve">Key Performance Indicators (KPIs)</w:t>
      </w:r>
    </w:p>
    <w:p>
      <w:pPr>
        <w:pStyle w:val="FirstParagraph"/>
      </w:pPr>
      <w:r>
        <w:t xml:space="preserve">We measure success through Abuja-specific metrics:</w:t>
      </w:r>
    </w:p>
    <w:p>
      <w:pPr>
        <w:numPr>
          <w:ilvl w:val="0"/>
          <w:numId w:val="1007"/>
        </w:numPr>
        <w:pStyle w:val="Compact"/>
      </w:pPr>
      <w:r>
        <w:rPr>
          <w:bCs/>
          <w:b/>
        </w:rPr>
        <w:t xml:space="preserve">Talent Acquisition Speed</w:t>
      </w:r>
      <w:r>
        <w:t xml:space="preserve">: Reduce time-to-hire from 85 days (national avg) to 45 days in Nigeria Abuja by Q3.</w:t>
      </w:r>
    </w:p>
    <w:p>
      <w:pPr>
        <w:numPr>
          <w:ilvl w:val="0"/>
          <w:numId w:val="1007"/>
        </w:numPr>
        <w:pStyle w:val="Compact"/>
      </w:pPr>
      <w:r>
        <w:rPr>
          <w:bCs/>
          <w:b/>
        </w:rPr>
        <w:t xml:space="preserve">Quality of Hire</w:t>
      </w:r>
      <w:r>
        <w:t xml:space="preserve">: Achieve 90% retention rate of Telecommunication Engineers in Abuja after 12 months (vs. industry average of 68%).</w:t>
      </w:r>
    </w:p>
    <w:p>
      <w:pPr>
        <w:numPr>
          <w:ilvl w:val="0"/>
          <w:numId w:val="1007"/>
        </w:numPr>
        <w:pStyle w:val="Compact"/>
      </w:pPr>
      <w:r>
        <w:rPr>
          <w:bCs/>
          <w:b/>
        </w:rPr>
        <w:t xml:space="preserve">Market Positioning</w:t>
      </w:r>
      <w:r>
        <w:t xml:space="preserve">: Secure top-3 employer ranking for telecom roles on LinkedIn Talent Solutions within Nigeria Abuja by Year-End.</w:t>
      </w:r>
    </w:p>
    <w:bookmarkEnd w:id="29"/>
    <w:bookmarkStart w:id="30" w:name="X8f19803edcaf04a6b4cb2ce89ee1b385c3148cd"/>
    <w:p>
      <w:pPr>
        <w:pStyle w:val="Heading2"/>
      </w:pPr>
      <w:r>
        <w:t xml:space="preserve">Conclusion: Engineering Nigeria's Digital Future from Abuja</w:t>
      </w:r>
    </w:p>
    <w:p>
      <w:pPr>
        <w:pStyle w:val="FirstParagraph"/>
      </w:pPr>
      <w:r>
        <w:t xml:space="preserve">This Marketing Plan establishes a sustainable framework to attract and retain Telecommunication Engineers who will shape Nigeria Abuja's telecommunications landscape. By aligning recruitment with the city's strategic digital ambitions – from 5G-enabled smart government services to nationwide broadband access – we position our organization as the indispensable partner for Nigeria's telecommunications evolution. Every recruited engineer becomes a critical node in Abuja's digital network, accelerating not just our company goals, but Nigeria's national development trajectory. This is more than a talent acquisition strategy; it is an investment in Nigeria Abuja's future as Africa's premier tech hub.</w:t>
      </w:r>
    </w:p>
    <w:p>
      <w:pPr>
        <w:pStyle w:val="BodyText"/>
      </w:pPr>
      <w:r>
        <w:rPr>
          <w:bCs/>
          <w:b/>
        </w:rPr>
        <w:t xml:space="preserve">Marketing Plan</w:t>
      </w:r>
      <w:r>
        <w:t xml:space="preserve"> </w:t>
      </w:r>
      <w:r>
        <w:t xml:space="preserve">for</w:t>
      </w:r>
      <w:r>
        <w:t xml:space="preserve"> </w:t>
      </w:r>
      <w:r>
        <w:rPr>
          <w:bCs/>
          <w:b/>
        </w:rPr>
        <w:t xml:space="preserve">Telecommunication Engineer</w:t>
      </w:r>
      <w:r>
        <w:t xml:space="preserve"> </w:t>
      </w:r>
      <w:r>
        <w:t xml:space="preserve">recruitment in</w:t>
      </w:r>
      <w:r>
        <w:t xml:space="preserve"> </w:t>
      </w:r>
      <w:r>
        <w:rPr>
          <w:bCs/>
          <w:b/>
        </w:rPr>
        <w:t xml:space="preserve">Nigeria Abuja</w:t>
      </w:r>
      <w:r>
        <w:t xml:space="preserve">: Where engineering excellence meets national impact.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Nigeria Abuja</dc:title>
  <dc:creator/>
  <dc:language>en</dc:language>
  <cp:keywords/>
  <dcterms:created xsi:type="dcterms:W3CDTF">2026-07-21T02:58:55Z</dcterms:created>
  <dcterms:modified xsi:type="dcterms:W3CDTF">2026-07-21T02:58:55Z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