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34ff5ef79c2b1197329a7ab5593e17b081cca54"/>
    <w:p>
      <w:pPr>
        <w:pStyle w:val="Heading1"/>
      </w:pPr>
      <w:r>
        <w:t xml:space="preserve">Comprehensive Marketing Plan for Telecommunication Engineer Services in Nigeria Lagos</w:t>
      </w:r>
    </w:p>
    <w:bookmarkStart w:id="20" w:name="executive-summary"/>
    <w:p>
      <w:pPr>
        <w:pStyle w:val="Heading2"/>
      </w:pPr>
      <w:r>
        <w:t xml:space="preserve">Executive Summary</w:t>
      </w:r>
    </w:p>
    <w:p>
      <w:pPr>
        <w:pStyle w:val="FirstParagraph"/>
      </w:pPr>
      <w:r>
        <w:t xml:space="preserve">This Marketing Plan details the strategic approach to establish and scale premium Telecommunication Engineer services across Nigeria Lagos. As Africa's most populous city and economic hub, Lagos demands cutting-edge telecommunication infrastructure to support its 21 million inhabitants and booming digital economy. Our plan positions a specialized Telecommunication Engineer service as the essential solution for businesses navigating Nigeria's complex connectivity landscape. With 70% of Nigerian mobile users in Lagos (NBS, 2023) and critical infrastructure gaps in fiber deployment, our Marketing Plan targets this urgent market need through data-driven strategies. We project capturing 15% market share within 24 months by delivering solutions that address Lagos-specific challenges like high network congestion and regulatory hurdles.</w:t>
      </w:r>
    </w:p>
    <w:bookmarkEnd w:id="20"/>
    <w:bookmarkStart w:id="21" w:name="X08ef8c1442cfd7ec7964dc186258f80a03089c2"/>
    <w:p>
      <w:pPr>
        <w:pStyle w:val="Heading2"/>
      </w:pPr>
      <w:r>
        <w:t xml:space="preserve">Market Analysis: Nigeria Lagos Telecommunication Landscape</w:t>
      </w:r>
    </w:p>
    <w:p>
      <w:pPr>
        <w:pStyle w:val="FirstParagraph"/>
      </w:pPr>
      <w:r>
        <w:t xml:space="preserve">Lagos presents unparalleled opportunities for a specialized Telecommunication Engineer service. The city accounts for 40% of Nigeria's GDP and hosts 65% of the country's telecom infrastructure, yet suffers from severe network congestion during peak hours (NCC, 2023). Key pain points include:</w:t>
      </w:r>
    </w:p>
    <w:p>
      <w:pPr>
        <w:numPr>
          <w:ilvl w:val="0"/>
          <w:numId w:val="1001"/>
        </w:numPr>
        <w:pStyle w:val="Compact"/>
      </w:pPr>
      <w:r>
        <w:t xml:space="preserve">78% of businesses report service disruptions due to inadequate tower maintenance</w:t>
      </w:r>
    </w:p>
    <w:p>
      <w:pPr>
        <w:numPr>
          <w:ilvl w:val="0"/>
          <w:numId w:val="1001"/>
        </w:numPr>
        <w:pStyle w:val="Compact"/>
      </w:pPr>
      <w:r>
        <w:t xml:space="preserve">Over 30% of new infrastructure projects face regulatory delays in Lagos State</w:t>
      </w:r>
    </w:p>
    <w:p>
      <w:pPr>
        <w:numPr>
          <w:ilvl w:val="0"/>
          <w:numId w:val="1001"/>
        </w:numPr>
        <w:pStyle w:val="Compact"/>
      </w:pPr>
      <w:r>
        <w:t xml:space="preserve">Unmet demand for 5G-ready solutions across commercial corridors like Victoria Island and Lekki Free Zone</w:t>
      </w:r>
    </w:p>
    <w:p>
      <w:pPr>
        <w:pStyle w:val="FirstParagraph"/>
      </w:pPr>
      <w:r>
        <w:t xml:space="preserve">Our analysis confirms that existing telecom service providers lack specialized Telecommunication Engineer expertise tailored to Lagos' unique environmental challenges (heavy rainfall, dense urban structures, frequent power fluctuations). This creates a critical gap our Marketing Plan will exploit.</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Nigeria Lagos:</w:t>
      </w:r>
    </w:p>
    <w:p>
      <w:pPr>
        <w:numPr>
          <w:ilvl w:val="0"/>
          <w:numId w:val="1002"/>
        </w:numPr>
        <w:pStyle w:val="Compact"/>
      </w:pPr>
      <w:r>
        <w:rPr>
          <w:bCs/>
          <w:b/>
        </w:rPr>
        <w:t xml:space="preserve">Enterprise Clients (65% of target):</w:t>
      </w:r>
      <w:r>
        <w:t xml:space="preserve"> </w:t>
      </w:r>
      <w:r>
        <w:t xml:space="preserve">Multinationals (e.g., MTN, Airtel), banks, and logistics firms requiring resilient network solutions for operations across Lagos. These clients prioritize 99.9% uptime in critical zones like Ikeja and Surulere.</w:t>
      </w:r>
    </w:p>
    <w:p>
      <w:pPr>
        <w:numPr>
          <w:ilvl w:val="0"/>
          <w:numId w:val="1002"/>
        </w:numPr>
        <w:pStyle w:val="Compact"/>
      </w:pPr>
      <w:r>
        <w:rPr>
          <w:bCs/>
          <w:b/>
        </w:rPr>
        <w:t xml:space="preserve">Government &amp; Municipal Agencies (25%):</w:t>
      </w:r>
      <w:r>
        <w:t xml:space="preserve"> </w:t>
      </w:r>
      <w:r>
        <w:t xml:space="preserve">Lagos State Ministry of Communications, LGA offices needing smart city infrastructure upgrades (e.g., traffic management systems, public Wi-Fi hotspots).</w:t>
      </w:r>
    </w:p>
    <w:p>
      <w:pPr>
        <w:numPr>
          <w:ilvl w:val="0"/>
          <w:numId w:val="1002"/>
        </w:numPr>
        <w:pStyle w:val="Compact"/>
      </w:pPr>
      <w:r>
        <w:rPr>
          <w:bCs/>
          <w:b/>
        </w:rPr>
        <w:t xml:space="preserve">Real Estate Developers (10%):</w:t>
      </w:r>
      <w:r>
        <w:t xml:space="preserve"> </w:t>
      </w:r>
      <w:r>
        <w:t xml:space="preserve">Companies building new residential/commercial complexes requiring integrated telecommunication engineering from phase one construction.</w:t>
      </w:r>
    </w:p>
    <w:bookmarkEnd w:id="22"/>
    <w:bookmarkStart w:id="23" w:name="unique-value-proposition"/>
    <w:p>
      <w:pPr>
        <w:pStyle w:val="Heading2"/>
      </w:pPr>
      <w:r>
        <w:t xml:space="preserve">Unique Value Proposition</w:t>
      </w:r>
    </w:p>
    <w:p>
      <w:pPr>
        <w:pStyle w:val="FirstParagraph"/>
      </w:pPr>
      <w:r>
        <w:t xml:space="preserve">We offer a Lagos-specific Telecommunication Engineer solution that delivers:</w:t>
      </w:r>
    </w:p>
    <w:p>
      <w:pPr>
        <w:numPr>
          <w:ilvl w:val="0"/>
          <w:numId w:val="1003"/>
        </w:numPr>
        <w:pStyle w:val="Compact"/>
      </w:pPr>
      <w:r>
        <w:rPr>
          <w:bCs/>
          <w:b/>
        </w:rPr>
        <w:t xml:space="preserve">Hyper-Local Expertise:</w:t>
      </w:r>
      <w:r>
        <w:t xml:space="preserve"> </w:t>
      </w:r>
      <w:r>
        <w:t xml:space="preserve">100% of our engineers are certified in Lagos State's regulatory frameworks (NCC, LAGOSCOM) and possess field experience across all 20 LGAs.</w:t>
      </w:r>
    </w:p>
    <w:p>
      <w:pPr>
        <w:numPr>
          <w:ilvl w:val="0"/>
          <w:numId w:val="1003"/>
        </w:numPr>
        <w:pStyle w:val="Compact"/>
      </w:pPr>
      <w:r>
        <w:rPr>
          <w:bCs/>
          <w:b/>
        </w:rPr>
        <w:t xml:space="preserve">Predictive Maintenance System:</w:t>
      </w:r>
      <w:r>
        <w:t xml:space="preserve"> </w:t>
      </w:r>
      <w:r>
        <w:t xml:space="preserve">AI-driven network monitoring calibrated for Lagos' climate patterns (e.g., reducing downtime during rainy season by 40%).</w:t>
      </w:r>
    </w:p>
    <w:p>
      <w:pPr>
        <w:numPr>
          <w:ilvl w:val="0"/>
          <w:numId w:val="1003"/>
        </w:numPr>
        <w:pStyle w:val="Compact"/>
      </w:pPr>
      <w:r>
        <w:rPr>
          <w:bCs/>
          <w:b/>
        </w:rPr>
        <w:t xml:space="preserve">End-to-End Regulatory Compliance:</w:t>
      </w:r>
      <w:r>
        <w:t xml:space="preserve"> </w:t>
      </w:r>
      <w:r>
        <w:t xml:space="preserve">Dedicated team navigating Lagos State's infrastructure permits, eliminating project delays common in Nigeria's telecom sector.</w:t>
      </w:r>
    </w:p>
    <w:p>
      <w:pPr>
        <w:pStyle w:val="FirstParagraph"/>
      </w:pPr>
      <w:r>
        <w:t xml:space="preserve">This positions us as the only Telecommunication Engineer service that understands Lagos' operational realities – a critical differentiator from international competitors who lack local context.</w:t>
      </w:r>
    </w:p>
    <w:bookmarkEnd w:id="23"/>
    <w:bookmarkStart w:id="28" w:name="marketing-strategies-tactics"/>
    <w:p>
      <w:pPr>
        <w:pStyle w:val="Heading2"/>
      </w:pPr>
      <w:r>
        <w:t xml:space="preserve">Marketing Strategies &amp; Tactics</w:t>
      </w:r>
    </w:p>
    <w:p>
      <w:pPr>
        <w:pStyle w:val="FirstParagraph"/>
      </w:pPr>
      <w:r>
        <w:t xml:space="preserve">Our 18-month strategy employs four integrated pillars:</w:t>
      </w:r>
    </w:p>
    <w:bookmarkStart w:id="24" w:name="Xf0d5d7035e0ebc516429715040fcd01d5dda03e"/>
    <w:p>
      <w:pPr>
        <w:pStyle w:val="Heading3"/>
      </w:pPr>
      <w:r>
        <w:t xml:space="preserve">1. Digital Dominance in Nigeria Lagos Market</w:t>
      </w:r>
    </w:p>
    <w:p>
      <w:pPr>
        <w:numPr>
          <w:ilvl w:val="0"/>
          <w:numId w:val="1004"/>
        </w:numPr>
        <w:pStyle w:val="Compact"/>
      </w:pPr>
      <w:r>
        <w:t xml:space="preserve">Leverage LinkedIn and Google Ads targeting "telecom engineer Lagos" keywords with geo-fencing to 20km radius of business districts</w:t>
      </w:r>
    </w:p>
    <w:p>
      <w:pPr>
        <w:numPr>
          <w:ilvl w:val="0"/>
          <w:numId w:val="1004"/>
        </w:numPr>
        <w:pStyle w:val="Compact"/>
      </w:pPr>
      <w:r>
        <w:t xml:space="preserve">Create case studies showcasing Lagos-specific projects (e.g., "5G Rollout for Lekki Convergence Zone, Reduced Network Latency by 63%")</w:t>
      </w:r>
    </w:p>
    <w:p>
      <w:pPr>
        <w:numPr>
          <w:ilvl w:val="0"/>
          <w:numId w:val="1004"/>
        </w:numPr>
        <w:pStyle w:val="Compact"/>
      </w:pPr>
      <w:r>
        <w:t xml:space="preserve">Develop a Lagos-focused blog with content like "Navigating NCC Regulations in Ikeja: A Telecommunication Engineer's Guide"</w:t>
      </w:r>
    </w:p>
    <w:bookmarkEnd w:id="24"/>
    <w:bookmarkStart w:id="25" w:name="X2088845970c808ec5af7d6e4893cfa417ede5c1"/>
    <w:p>
      <w:pPr>
        <w:pStyle w:val="Heading3"/>
      </w:pPr>
      <w:r>
        <w:t xml:space="preserve">2. Strategic Partnerships in Nigeria Lagos Ecosystem</w:t>
      </w:r>
    </w:p>
    <w:p>
      <w:pPr>
        <w:numPr>
          <w:ilvl w:val="0"/>
          <w:numId w:val="1005"/>
        </w:numPr>
        <w:pStyle w:val="Compact"/>
      </w:pPr>
      <w:r>
        <w:t xml:space="preserve">Collaborate with Lagos State Digital Transformation Office for public infrastructure projects</w:t>
      </w:r>
    </w:p>
    <w:p>
      <w:pPr>
        <w:numPr>
          <w:ilvl w:val="0"/>
          <w:numId w:val="1005"/>
        </w:numPr>
        <w:pStyle w:val="Compact"/>
      </w:pPr>
      <w:r>
        <w:t xml:space="preserve">Partner with leading Nigerian telecom equipment vendors (e.g., Huawei, ZTE) for joint solutions targeting enterprise clients</w:t>
      </w:r>
    </w:p>
    <w:p>
      <w:pPr>
        <w:numPr>
          <w:ilvl w:val="0"/>
          <w:numId w:val="1005"/>
        </w:numPr>
        <w:pStyle w:val="Compact"/>
      </w:pPr>
      <w:r>
        <w:t xml:space="preserve">Join Lagos Chamber of Commerce to access business networking events across Victoria Island and Ojo districts</w:t>
      </w:r>
    </w:p>
    <w:bookmarkEnd w:id="25"/>
    <w:bookmarkStart w:id="26" w:name="X3049305a421e67fcb41837b3e09bd120dd3bd28"/>
    <w:p>
      <w:pPr>
        <w:pStyle w:val="Heading3"/>
      </w:pPr>
      <w:r>
        <w:t xml:space="preserve">3. Thought Leadership in Telecommunication Engineering</w:t>
      </w:r>
    </w:p>
    <w:p>
      <w:pPr>
        <w:numPr>
          <w:ilvl w:val="0"/>
          <w:numId w:val="1006"/>
        </w:numPr>
        <w:pStyle w:val="Compact"/>
      </w:pPr>
      <w:r>
        <w:t xml:space="preserve">Host quarterly "Lagos Telecom Summit" at Eko Atlantic City featuring regulatory experts from NCC and Lagos State</w:t>
      </w:r>
    </w:p>
    <w:p>
      <w:pPr>
        <w:numPr>
          <w:ilvl w:val="0"/>
          <w:numId w:val="1006"/>
        </w:numPr>
        <w:pStyle w:val="Compact"/>
      </w:pPr>
      <w:r>
        <w:t xml:space="preserve">Publish annual report: "Nigeria Lagos Telecommunication Infrastructure Index" tracking congestion hotspots and investment opportunities</w:t>
      </w:r>
    </w:p>
    <w:p>
      <w:pPr>
        <w:numPr>
          <w:ilvl w:val="0"/>
          <w:numId w:val="1006"/>
        </w:numPr>
        <w:pStyle w:val="Compact"/>
      </w:pPr>
      <w:r>
        <w:t xml:space="preserve">Train certified Telecommunication Engineer personnel through partnership with Federal University of Technology, Akure (FUTA)</w:t>
      </w:r>
    </w:p>
    <w:bookmarkEnd w:id="26"/>
    <w:bookmarkStart w:id="27" w:name="community-engagement-in-nigeria-lagos"/>
    <w:p>
      <w:pPr>
        <w:pStyle w:val="Heading3"/>
      </w:pPr>
      <w:r>
        <w:t xml:space="preserve">4. Community Engagement in Nigeria Lagos</w:t>
      </w:r>
    </w:p>
    <w:p>
      <w:pPr>
        <w:numPr>
          <w:ilvl w:val="0"/>
          <w:numId w:val="1007"/>
        </w:numPr>
        <w:pStyle w:val="Compact"/>
      </w:pPr>
      <w:r>
        <w:t xml:space="preserve">Sponsor Lagos Tech Summit's infrastructure track to build visibility</w:t>
      </w:r>
    </w:p>
    <w:p>
      <w:pPr>
        <w:numPr>
          <w:ilvl w:val="0"/>
          <w:numId w:val="1007"/>
        </w:numPr>
        <w:pStyle w:val="Compact"/>
      </w:pPr>
      <w:r>
        <w:t xml:space="preserve">Offer free "Network Health Checks" for SMEs in Lekki and Surulere to generate leads</w:t>
      </w:r>
    </w:p>
    <w:p>
      <w:pPr>
        <w:numPr>
          <w:ilvl w:val="0"/>
          <w:numId w:val="1007"/>
        </w:numPr>
        <w:pStyle w:val="Compact"/>
      </w:pPr>
      <w:r>
        <w:t xml:space="preserve">Create youth internships at our Lagos office to cultivate future Telecommunication Engineers while building community goodwill</w:t>
      </w:r>
    </w:p>
    <w:bookmarkEnd w:id="27"/>
    <w:bookmarkEnd w:id="28"/>
    <w:bookmarkStart w:id="29" w:name="budget-allocation-first-year"/>
    <w:p>
      <w:pPr>
        <w:pStyle w:val="Heading2"/>
      </w:pPr>
      <w:r>
        <w:t xml:space="preserve">Budget Allocation (First Year)</w:t>
      </w:r>
    </w:p>
    <w:p>
      <w:pPr>
        <w:pStyle w:val="FirstParagraph"/>
      </w:pPr>
      <w:r>
        <w:t xml:space="preserve">Total Budget: $350,000 USD</w:t>
      </w:r>
    </w:p>
    <w:p>
      <w:pPr>
        <w:pStyle w:val="BodyText"/>
      </w:pPr>
      <w:r>
        <w:t xml:space="preserve">Category</w:t>
      </w:r>
    </w:p>
    <w:p>
      <w:pPr>
        <w:pStyle w:val="BodyText"/>
      </w:pPr>
      <w:r>
        <w:t xml:space="preserve">Allocation</w:t>
      </w:r>
    </w:p>
    <w:p>
      <w:pPr>
        <w:pStyle w:val="BodyText"/>
      </w:pPr>
      <w:r>
        <w:t xml:space="preserve">Focus Area in Nigeria Lagos</w:t>
      </w:r>
    </w:p>
    <w:p>
      <w:pPr>
        <w:pStyle w:val="BodyText"/>
      </w:pPr>
      <w:r>
        <w:t xml:space="preserve">Digital Marketing (Google/LinkedIn Ads)</w:t>
      </w:r>
    </w:p>
    <w:p>
      <w:pPr>
        <w:pStyle w:val="BodyText"/>
      </w:pPr>
      <w:r>
        <w:t xml:space="preserve">$120,000</w:t>
      </w:r>
    </w:p>
    <w:p>
      <w:pPr>
        <w:pStyle w:val="BodyText"/>
      </w:pPr>
      <w:r>
        <w:t xml:space="preserve">Lagos business districts, enterprise decision-makers</w:t>
      </w:r>
    </w:p>
    <w:p>
      <w:pPr>
        <w:pStyle w:val="BodyText"/>
      </w:pPr>
      <w:r>
        <w:t xml:space="preserve">Event Sponsorships &amp; Partnerships</w:t>
      </w:r>
    </w:p>
    <w:p>
      <w:pPr>
        <w:pStyle w:val="BodyText"/>
      </w:pPr>
      <w:r>
        <w:t xml:space="preserve">$95,000</w:t>
      </w:r>
    </w:p>
    <w:p>
      <w:pPr>
        <w:pStyle w:val="BodyText"/>
      </w:pPr>
      <w:r>
        <w:t xml:space="preserve">Lagos Tech Summit, Lagos Chamber of Commerce events</w:t>
      </w:r>
    </w:p>
    <w:p>
      <w:pPr>
        <w:pStyle w:val="BodyText"/>
      </w:pPr>
      <w:r>
        <w:t xml:space="preserve">Content Creation (Case Studies/Blog)</w:t>
      </w:r>
    </w:p>
    <w:p>
      <w:pPr>
        <w:pStyle w:val="BodyText"/>
      </w:pPr>
      <w:r>
        <w:t xml:space="preserve">$75,000</w:t>
      </w:r>
    </w:p>
    <w:p>
      <w:pPr>
        <w:pStyle w:val="BodyText"/>
      </w:pPr>
      <w:r>
        <w:t xml:space="preserve">Lagos-specific infrastructure challenges and solutions</w:t>
      </w:r>
    </w:p>
    <w:p>
      <w:pPr>
        <w:pStyle w:val="BodyText"/>
      </w:pPr>
      <w:r>
        <w:t xml:space="preserve">&lt;</w:t>
      </w:r>
      <w:r>
        <w:t xml:space="preserve"> </w:t>
      </w:r>
      <w:r>
        <w:t xml:space="preserve">td&gt;Thought Leadership Programs</w:t>
      </w:r>
    </w:p>
    <w:p>
      <w:pPr>
        <w:pStyle w:val="BodyText"/>
      </w:pPr>
      <w:r>
        <w:t xml:space="preserve">$60,000</w:t>
      </w:r>
    </w:p>
    <w:p>
      <w:pPr>
        <w:pStyle w:val="BodyText"/>
      </w:pPr>
      <w:r>
        <w:t xml:space="preserve">Lagos Telecom Summit &amp; Regulatory workshops in Ikeja offices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Lagos office (Surulere), recruit certified Telecommunication Engineer staff, launch geo-targeted digital campaigns.</w:t>
      </w:r>
    </w:p>
    <w:p>
      <w:pPr>
        <w:pStyle w:val="BodyText"/>
      </w:pPr>
      <w:r>
        <w:rPr>
          <w:bCs/>
          <w:b/>
        </w:rPr>
        <w:t xml:space="preserve">Months 4-6:</w:t>
      </w:r>
      <w:r>
        <w:t xml:space="preserve"> </w:t>
      </w:r>
      <w:r>
        <w:t xml:space="preserve">Execute first three enterprise pilot projects (e.g., network upgrade for a major bank in Victoria Island), host inaugural Lagos Telecom Summit.</w:t>
      </w:r>
    </w:p>
    <w:p>
      <w:pPr>
        <w:pStyle w:val="BodyText"/>
      </w:pPr>
      <w:r>
        <w:rPr>
          <w:bCs/>
          <w:b/>
        </w:rPr>
        <w:t xml:space="preserve">Months 7-12:</w:t>
      </w:r>
      <w:r>
        <w:t xml:space="preserve"> </w:t>
      </w:r>
      <w:r>
        <w:t xml:space="preserve">Scale to government contracts, publish Nigeria Lagos Infrastructure Index, expand engineering team by 50%.</w:t>
      </w:r>
    </w:p>
    <w:p>
      <w:pPr>
        <w:pStyle w:val="BodyText"/>
      </w:pPr>
      <w:r>
        <w:rPr>
          <w:bCs/>
          <w:b/>
        </w:rPr>
        <w:t xml:space="preserve">Year 2:</w:t>
      </w:r>
      <w:r>
        <w:t xml:space="preserve"> </w:t>
      </w:r>
      <w:r>
        <w:t xml:space="preserve">Target 40+ enterprise clients across Lagos State with minimum $50k contract value per account.</w:t>
      </w:r>
    </w:p>
    <w:bookmarkEnd w:id="30"/>
    <w:bookmarkStart w:id="31" w:name="performance-metrics"/>
    <w:p>
      <w:pPr>
        <w:pStyle w:val="Heading2"/>
      </w:pPr>
      <w:r>
        <w:t xml:space="preserve">Performance Metrics</w:t>
      </w:r>
    </w:p>
    <w:p>
      <w:pPr>
        <w:numPr>
          <w:ilvl w:val="0"/>
          <w:numId w:val="1008"/>
        </w:numPr>
        <w:pStyle w:val="Compact"/>
      </w:pPr>
      <w:r>
        <w:rPr>
          <w:bCs/>
          <w:b/>
        </w:rPr>
        <w:t xml:space="preserve">Lead Generation:</w:t>
      </w:r>
      <w:r>
        <w:t xml:space="preserve"> </w:t>
      </w:r>
      <w:r>
        <w:t xml:space="preserve">Achieve 150 qualified leads/month by Month 6 (measured via Lagos-specific campaign tracking)</w:t>
      </w:r>
    </w:p>
    <w:p>
      <w:pPr>
        <w:numPr>
          <w:ilvl w:val="0"/>
          <w:numId w:val="1008"/>
        </w:numPr>
        <w:pStyle w:val="Compact"/>
      </w:pPr>
      <w:r>
        <w:rPr>
          <w:bCs/>
          <w:b/>
        </w:rPr>
        <w:t xml:space="preserve">Client Acquisition:</w:t>
      </w:r>
      <w:r>
        <w:t xml:space="preserve"> </w:t>
      </w:r>
      <w:r>
        <w:t xml:space="preserve">Secure 25 enterprise clients in Nigeria Lagos by Year 1 (exceeding industry average of 12)</w:t>
      </w:r>
    </w:p>
    <w:p>
      <w:pPr>
        <w:numPr>
          <w:ilvl w:val="0"/>
          <w:numId w:val="1008"/>
        </w:numPr>
        <w:pStyle w:val="Compact"/>
      </w:pPr>
      <w:r>
        <w:rPr>
          <w:bCs/>
          <w:b/>
        </w:rPr>
        <w:t xml:space="preserve">Market Share:</w:t>
      </w:r>
      <w:r>
        <w:t xml:space="preserve"> </w:t>
      </w:r>
      <w:r>
        <w:t xml:space="preserve">Capture 8% of commercial telecommunication engineering market in Lagos by Month 18</w:t>
      </w:r>
    </w:p>
    <w:p>
      <w:pPr>
        <w:numPr>
          <w:ilvl w:val="0"/>
          <w:numId w:val="1008"/>
        </w:numPr>
        <w:pStyle w:val="Compact"/>
      </w:pPr>
      <w:r>
        <w:rPr>
          <w:bCs/>
          <w:b/>
        </w:rPr>
        <w:t xml:space="preserve">Satisfaction:</w:t>
      </w:r>
      <w:r>
        <w:t xml:space="preserve"> </w:t>
      </w:r>
      <w:r>
        <w:t xml:space="preserve">Maintain 95% client retention rate through Lagos-specific service customization (measured via post-project surveys)</w:t>
      </w:r>
    </w:p>
    <w:bookmarkEnd w:id="31"/>
    <w:bookmarkStart w:id="32" w:name="conclusion"/>
    <w:p>
      <w:pPr>
        <w:pStyle w:val="Heading2"/>
      </w:pPr>
      <w:r>
        <w:t xml:space="preserve">Conclusion</w:t>
      </w:r>
    </w:p>
    <w:p>
      <w:pPr>
        <w:pStyle w:val="FirstParagraph"/>
      </w:pPr>
      <w:r>
        <w:t xml:space="preserve">This Marketing Plan delivers a focused strategy to dominate the Telecommunication Engineer services market in Nigeria Lagos. By embedding hyper-local expertise into every aspect of our offering – from regulatory navigation to climate-adaptive engineering – we transform what is typically a commoditized service into an indispensable strategic asset for businesses operating in Africa's most dynamic city. Our roadmap directly addresses Lagos' infrastructure gaps while creating sustainable growth, proving that understanding the unique demands of Nigeria Lagos is the cornerstone of telecommunication excellence. This Marketing Plan isn't just about selling services; it's about engineering Nigeria's digital future from the ground up in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Nigeria Lagos</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