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ad30453b802cc2a1c9389a85a3d62d1e339704b"/>
    <w:p>
      <w:pPr>
        <w:pStyle w:val="Heading1"/>
      </w:pPr>
      <w:r>
        <w:t xml:space="preserve">Comprehensive Marketing Plan for Recruiting a Telecommunication Engineer in Tanzania Dar es Salaam</w:t>
      </w:r>
    </w:p>
    <w:bookmarkStart w:id="20" w:name="executive-summary"/>
    <w:p>
      <w:pPr>
        <w:pStyle w:val="Heading2"/>
      </w:pPr>
      <w:r>
        <w:t xml:space="preserve">Executive Summary</w:t>
      </w:r>
    </w:p>
    <w:p>
      <w:pPr>
        <w:pStyle w:val="FirstParagraph"/>
      </w:pPr>
      <w:r>
        <w:t xml:space="preserve">This Marketing Plan outlines a strategic approach to attract and secure a highly skilled Telecommunication Engineer for our growing operations in Tanzania Dar es Salaam. As the telecommunications sector experiences unprecedented expansion across East Africa, securing top engineering talent is critical to maintaining our competitive edge. The plan targets qualified professionals who can drive innovation in 5G deployment, network optimization, and digital transformation initiatives within Tanzania's dynamic urban landscape. With Dar es Salaam serving as the nation's economic hub and telecommunications epicenter, this initiative directly supports national development goals while positioning our company for market leadership.</w:t>
      </w:r>
    </w:p>
    <w:bookmarkEnd w:id="20"/>
    <w:bookmarkStart w:id="21" w:name="Xdf2c584c827191eaec39a44d001f1cedd747d23"/>
    <w:p>
      <w:pPr>
        <w:pStyle w:val="Heading2"/>
      </w:pPr>
      <w:r>
        <w:t xml:space="preserve">Market Analysis: Tanzania Dar es Salaam Telecommunications Landscape</w:t>
      </w:r>
    </w:p>
    <w:p>
      <w:pPr>
        <w:pStyle w:val="FirstParagraph"/>
      </w:pPr>
      <w:r>
        <w:t xml:space="preserve">Tanzania's telecommunications sector is projected to grow at 8.2% annually through 2027, with Dar es Salaam accounting for over 65% of all industry investment. The city's rapid urbanization demands advanced network infrastructure capable of supporting mobile broadband penetration exceeding 54%. Key challenges include spectrum allocation complexities, last-mile connectivity gaps in informal settlements, and the urgent need for fiber-optic expansion across commercial districts. A recent Tanzania Communications Regulatory Authority (TCRA) report highlights a critical shortage of certified Telecommunication Engineers specializing in modern network architectures – creating a prime opportunity for strategic recruitment.</w:t>
      </w:r>
    </w:p>
    <w:p>
      <w:pPr>
        <w:pStyle w:val="BodyText"/>
      </w:pPr>
      <w:r>
        <w:t xml:space="preserve">The competitive talent market requires nuanced targeting. Major players like Vodacom Tanzania, Airtel Tanzania, and Safaricom are aggressively recruiting engineers, making our Marketing Plan essential for differentiation. Our unique value proposition centers on offering: (1) Direct involvement in Dar es Salaam's flagship digital transformation projects (including the Dar es Salaam City Digital Infrastructure Initiative), (2) Competitive compensation packages exceeding industry averages by 15%, and (3) Professional development pathways aligned with Tanzania's National ICT Strategy 2025.</w:t>
      </w:r>
    </w:p>
    <w:bookmarkEnd w:id="21"/>
    <w:bookmarkStart w:id="22" w:name="target-audience-profile"/>
    <w:p>
      <w:pPr>
        <w:pStyle w:val="Heading2"/>
      </w:pPr>
      <w:r>
        <w:t xml:space="preserve">Target Audience Profile</w:t>
      </w:r>
    </w:p>
    <w:p>
      <w:pPr>
        <w:pStyle w:val="FirstParagraph"/>
      </w:pPr>
      <w:r>
        <w:t xml:space="preserve">This Marketing Plan specifically targets:</w:t>
      </w:r>
    </w:p>
    <w:p>
      <w:pPr>
        <w:numPr>
          <w:ilvl w:val="0"/>
          <w:numId w:val="1001"/>
        </w:numPr>
        <w:pStyle w:val="Compact"/>
      </w:pPr>
      <w:r>
        <w:t xml:space="preserve">Qualified Telecommunication Engineers with 3-7 years' experience in network deployment (4G/5G), microwave transmission, or fiber optics</w:t>
      </w:r>
    </w:p>
    <w:p>
      <w:pPr>
        <w:numPr>
          <w:ilvl w:val="0"/>
          <w:numId w:val="1001"/>
        </w:numPr>
        <w:pStyle w:val="Compact"/>
      </w:pPr>
      <w:r>
        <w:t xml:space="preserve">Tanzanian nationals or permanent residents with local regulatory knowledge</w:t>
      </w:r>
    </w:p>
    <w:p>
      <w:pPr>
        <w:numPr>
          <w:ilvl w:val="0"/>
          <w:numId w:val="1001"/>
        </w:numPr>
        <w:pStyle w:val="Compact"/>
      </w:pPr>
      <w:r>
        <w:t xml:space="preserve">Professionals affiliated with institutions like Tanzania Communications Commission (TCC) and ITU-T workshops</w:t>
      </w:r>
    </w:p>
    <w:p>
      <w:pPr>
        <w:numPr>
          <w:ilvl w:val="0"/>
          <w:numId w:val="1001"/>
        </w:numPr>
        <w:pStyle w:val="Compact"/>
      </w:pPr>
      <w:r>
        <w:t xml:space="preserve">Graduates from University of Dar es Salaam's School of Engineering and Mwalimu Nyerere University's Telecommunications programs</w:t>
      </w:r>
    </w:p>
    <w:bookmarkEnd w:id="22"/>
    <w:bookmarkStart w:id="23" w:name="X8b0eb6cfe3b74f4362d4b9710a3eace1d39c068"/>
    <w:p>
      <w:pPr>
        <w:pStyle w:val="Heading2"/>
      </w:pPr>
      <w:r>
        <w:t xml:space="preserve">Marketing Goals &amp; Objectives (6-Month Horizon)</w:t>
      </w:r>
    </w:p>
    <w:p>
      <w:pPr>
        <w:pStyle w:val="FirstParagraph"/>
      </w:pPr>
      <w:r>
        <w:rPr>
          <w:bCs/>
          <w:b/>
        </w:rPr>
        <w:t xml:space="preserve">Primary Goal:</w:t>
      </w:r>
      <w:r>
        <w:t xml:space="preserve"> </w:t>
      </w:r>
      <w:r>
        <w:t xml:space="preserve">Secure 5 qualified Telecommunication Engineer candidates within 90 days for rigorous evaluation</w:t>
      </w:r>
    </w:p>
    <w:p>
      <w:pPr>
        <w:pStyle w:val="BodyText"/>
      </w:pPr>
      <w:r>
        <w:rPr>
          <w:bCs/>
          <w:b/>
        </w:rPr>
        <w:t xml:space="preserve">Secondary Objectives:</w:t>
      </w:r>
    </w:p>
    <w:p>
      <w:pPr>
        <w:numPr>
          <w:ilvl w:val="0"/>
          <w:numId w:val="1002"/>
        </w:numPr>
        <w:pStyle w:val="Compact"/>
      </w:pPr>
      <w:r>
        <w:t xml:space="preserve">Achieve 40% application rate from verified Tanzanian engineering professionals (vs. industry average of 22%)</w:t>
      </w:r>
    </w:p>
    <w:p>
      <w:pPr>
        <w:numPr>
          <w:ilvl w:val="0"/>
          <w:numId w:val="1002"/>
        </w:numPr>
        <w:pStyle w:val="Compact"/>
      </w:pPr>
      <w:r>
        <w:t xml:space="preserve">Generate 30+ qualified referrals through strategic partnerships with Dar es Salaam engineering associations</w:t>
      </w:r>
    </w:p>
    <w:p>
      <w:pPr>
        <w:numPr>
          <w:ilvl w:val="0"/>
          <w:numId w:val="1002"/>
        </w:numPr>
        <w:pStyle w:val="Compact"/>
      </w:pPr>
      <w:r>
        <w:t xml:space="preserve">Attain minimum applicant-to-hire ratio of 8:1 in the Dar es Salaam talent pool</w:t>
      </w:r>
    </w:p>
    <w:bookmarkEnd w:id="23"/>
    <w:bookmarkStart w:id="28" w:name="Xe81b5be47faf388ddb2fe22a86860b45602e8ca"/>
    <w:p>
      <w:pPr>
        <w:pStyle w:val="Heading2"/>
      </w:pPr>
      <w:r>
        <w:t xml:space="preserve">Strategic Marketing Tactics for Tanzania Dar es Salaam Market</w:t>
      </w:r>
    </w:p>
    <w:bookmarkStart w:id="24" w:name="hyper-local-digital-campaigns"/>
    <w:p>
      <w:pPr>
        <w:pStyle w:val="Heading3"/>
      </w:pPr>
      <w:r>
        <w:t xml:space="preserve">1. Hyper-Local Digital Campaigns</w:t>
      </w:r>
    </w:p>
    <w:p>
      <w:pPr>
        <w:pStyle w:val="FirstParagraph"/>
      </w:pPr>
      <w:r>
        <w:t xml:space="preserve">We will leverage Tanzania-specific platforms: Targeted LinkedIn campaigns with geofencing in Dar es Salaam, sponsored posts on Mwanafunzi (Tanzania's leading job platform), and SMS outreach through registered telecom providers. All content will emphasize local relevance – featuring case studies of our recent Dar es Salaam network upgrades at Mwenge Junction and Kivukoni Port. The messaging will highlight "Building Tanzania's Digital Future from Dar es Salaam" to resonate with national pride.</w:t>
      </w:r>
    </w:p>
    <w:bookmarkEnd w:id="24"/>
    <w:bookmarkStart w:id="25" w:name="strategic-partnership-development"/>
    <w:p>
      <w:pPr>
        <w:pStyle w:val="Heading3"/>
      </w:pPr>
      <w:r>
        <w:t xml:space="preserve">2. Strategic Partnership Development</w:t>
      </w:r>
    </w:p>
    <w:p>
      <w:pPr>
        <w:pStyle w:val="FirstParagraph"/>
      </w:pPr>
      <w:r>
        <w:t xml:space="preserve">Key partnerships include:</w:t>
      </w:r>
    </w:p>
    <w:p>
      <w:pPr>
        <w:numPr>
          <w:ilvl w:val="0"/>
          <w:numId w:val="1003"/>
        </w:numPr>
        <w:pStyle w:val="Compact"/>
      </w:pPr>
      <w:r>
        <w:t xml:space="preserve">Tanzania Engineering Council (TEC) for certified professional endorsement</w:t>
      </w:r>
    </w:p>
    <w:p>
      <w:pPr>
        <w:numPr>
          <w:ilvl w:val="0"/>
          <w:numId w:val="1003"/>
        </w:numPr>
        <w:pStyle w:val="Compact"/>
      </w:pPr>
      <w:r>
        <w:t xml:space="preserve">Dar es Salaam University of Technology (DUT) career fairs with exclusive networking sessions</w:t>
      </w:r>
    </w:p>
    <w:p>
      <w:pPr>
        <w:numPr>
          <w:ilvl w:val="0"/>
          <w:numId w:val="1003"/>
        </w:numPr>
        <w:pStyle w:val="Compact"/>
      </w:pPr>
      <w:r>
        <w:t xml:space="preserve">Sponsorship of TCRA's annual Telecommunications Innovation Summit in Dar es Salaam</w:t>
      </w:r>
    </w:p>
    <w:bookmarkEnd w:id="25"/>
    <w:bookmarkStart w:id="26" w:name="community-engagement-initiatives"/>
    <w:p>
      <w:pPr>
        <w:pStyle w:val="Heading3"/>
      </w:pPr>
      <w:r>
        <w:t xml:space="preserve">3. Community Engagement Initiatives</w:t>
      </w:r>
    </w:p>
    <w:p>
      <w:pPr>
        <w:pStyle w:val="FirstParagraph"/>
      </w:pPr>
      <w:r>
        <w:t xml:space="preserve">To build organic visibility, we will host free workshops at Dar es Salaam innovation hubs (e.g., Kivukoni Tech Hub) on "Future-Proofing Tanzania's Network Infrastructure." These events will feature our lead Telecommunication Engineer as speaker, creating authentic employer branding while identifying potential candidates through skill demonstrations.</w:t>
      </w:r>
    </w:p>
    <w:bookmarkEnd w:id="26"/>
    <w:bookmarkStart w:id="27" w:name="X3ae488e03c4e74e13cdfb3a5370c936a96cebfb"/>
    <w:p>
      <w:pPr>
        <w:pStyle w:val="Heading3"/>
      </w:pPr>
      <w:r>
        <w:t xml:space="preserve">4. Competitive Value Proposition Enhancement</w:t>
      </w:r>
    </w:p>
    <w:p>
      <w:pPr>
        <w:pStyle w:val="FirstParagraph"/>
      </w:pPr>
      <w:r>
        <w:t xml:space="preserve">Our compensation package includes:</w:t>
      </w:r>
    </w:p>
    <w:p>
      <w:pPr>
        <w:numPr>
          <w:ilvl w:val="0"/>
          <w:numId w:val="1004"/>
        </w:numPr>
        <w:pStyle w:val="Compact"/>
      </w:pPr>
      <w:r>
        <w:t xml:space="preserve">Base salary at 125% of TCRA's engineering salary benchmark for Dar es Salaam</w:t>
      </w:r>
    </w:p>
    <w:p>
      <w:pPr>
        <w:numPr>
          <w:ilvl w:val="0"/>
          <w:numId w:val="1004"/>
        </w:numPr>
        <w:pStyle w:val="Compact"/>
      </w:pPr>
      <w:r>
        <w:t xml:space="preserve">Housing allowance covering premium residential zones (e.g., Mbagala, Kijitonyama)</w:t>
      </w:r>
    </w:p>
    <w:p>
      <w:pPr>
        <w:numPr>
          <w:ilvl w:val="0"/>
          <w:numId w:val="1004"/>
        </w:numPr>
        <w:pStyle w:val="Compact"/>
      </w:pPr>
      <w:r>
        <w:t xml:space="preserve">Sponsorship for mandatory TCRA certification renewals</w:t>
      </w:r>
    </w:p>
    <w:p>
      <w:pPr>
        <w:numPr>
          <w:ilvl w:val="0"/>
          <w:numId w:val="1004"/>
        </w:numPr>
        <w:pStyle w:val="Compact"/>
      </w:pPr>
      <w:r>
        <w:t xml:space="preserve">Annual Tanzania-specific professional development budget ($500 USD)</w:t>
      </w:r>
    </w:p>
    <w:bookmarkEnd w:id="27"/>
    <w:bookmarkEnd w:id="28"/>
    <w:bookmarkStart w:id="29" w:name="budget-allocation"/>
    <w:p>
      <w:pPr>
        <w:pStyle w:val="Heading2"/>
      </w:pPr>
      <w:r>
        <w:t xml:space="preserve">Budget Allocation</w:t>
      </w:r>
    </w:p>
    <w:p>
      <w:pPr>
        <w:pStyle w:val="FirstParagraph"/>
      </w:pPr>
      <w:r>
        <w:t xml:space="preserve">Marketing Channel</w:t>
      </w:r>
    </w:p>
    <w:p>
      <w:pPr>
        <w:pStyle w:val="BodyText"/>
      </w:pPr>
      <w:r>
        <w:t xml:space="preserve">Allocation (USD)</w:t>
      </w:r>
    </w:p>
    <w:p>
      <w:pPr>
        <w:pStyle w:val="BodyText"/>
      </w:pPr>
      <w:r>
        <w:t xml:space="preserve">Tanzania Dar es Salaam Focus</w:t>
      </w:r>
    </w:p>
    <w:p>
      <w:pPr>
        <w:pStyle w:val="BodyText"/>
      </w:pPr>
      <w:r>
        <w:t xml:space="preserve">Social Media Targeting (LinkedIn, Mwanafunzi)</w:t>
      </w:r>
    </w:p>
    <w:p>
      <w:pPr>
        <w:pStyle w:val="BodyText"/>
      </w:pPr>
      <w:r>
        <w:t xml:space="preserve">$2,800</w:t>
      </w:r>
    </w:p>
    <w:p>
      <w:pPr>
        <w:pStyle w:val="BodyText"/>
      </w:pPr>
      <w:r>
        <w:t xml:space="preserve">Geofenced to Dar es Salaam radius + engineering keywords</w:t>
      </w:r>
    </w:p>
    <w:p>
      <w:pPr>
        <w:pStyle w:val="BodyText"/>
      </w:pPr>
      <w:r>
        <w:t xml:space="preserve">University Partnerships (DUT, UDSM)</w:t>
      </w:r>
    </w:p>
    <w:p>
      <w:pPr>
        <w:pStyle w:val="BodyText"/>
      </w:pPr>
      <w:r>
        <w:t xml:space="preserve">$1,500</w:t>
      </w:r>
    </w:p>
    <w:p>
      <w:pPr>
        <w:pStyle w:val="BodyText"/>
      </w:pPr>
      <w:r>
        <w:t xml:space="preserve">&lt;</w:t>
      </w:r>
    </w:p>
    <w:p>
      <w:pPr>
        <w:pStyle w:val="BodyText"/>
      </w:pPr>
      <w:r>
        <w:t xml:space="preserve">Campus recruitment drives during Tanzania Engineering Week</w:t>
      </w:r>
    </w:p>
    <w:p>
      <w:pPr>
        <w:pStyle w:val="BodyText"/>
      </w:pPr>
      <w:r>
        <w:t xml:space="preserve">Tech Event Sponsorships (TCRA Summit)</w:t>
      </w:r>
    </w:p>
    <w:p>
      <w:pPr>
        <w:pStyle w:val="BodyText"/>
      </w:pPr>
      <w:r>
        <w:t xml:space="preserve">$3,200</w:t>
      </w:r>
    </w:p>
    <w:p>
      <w:pPr>
        <w:pStyle w:val="BodyText"/>
      </w:pPr>
      <w:r>
        <w:t xml:space="preserve">Exclusive booth at Dar es Salaam's flagship telecom event</w:t>
      </w:r>
    </w:p>
    <w:p>
      <w:pPr>
        <w:pStyle w:val="BodyText"/>
      </w:pPr>
      <w:r>
        <w:t xml:space="preserve">Community Workshops (Kivukoni Tech Hub)</w:t>
      </w:r>
    </w:p>
    <w:p>
      <w:pPr>
        <w:pStyle w:val="BodyText"/>
      </w:pPr>
      <w:r>
        <w:t xml:space="preserve">$1,000</w:t>
      </w:r>
    </w:p>
    <w:p>
      <w:pPr>
        <w:pStyle w:val="BodyText"/>
      </w:pPr>
      <w:r>
        <w:t xml:space="preserve">Location-based engagement in high-talent zones</w:t>
      </w:r>
    </w:p>
    <w:p>
      <w:pPr>
        <w:pStyle w:val="BodyText"/>
      </w:pPr>
      <w:r>
        <w:t xml:space="preserve">Total Budget</w:t>
      </w:r>
    </w:p>
    <w:p>
      <w:pPr>
        <w:pStyle w:val="BodyText"/>
      </w:pPr>
      <w:r>
        <w:t xml:space="preserve">$8,500</w:t>
      </w:r>
    </w:p>
    <w:bookmarkEnd w:id="29"/>
    <w:bookmarkStart w:id="30" w:name="X09bc1b18fcd32a99b5e0a6a391029ae16932c96"/>
    <w:p>
      <w:pPr>
        <w:pStyle w:val="Heading2"/>
      </w:pPr>
      <w:r>
        <w:t xml:space="preserve">Implementation Timeline (Dar es Salaam Context)</w:t>
      </w:r>
    </w:p>
    <w:p>
      <w:pPr>
        <w:pStyle w:val="FirstParagraph"/>
      </w:pPr>
      <w:r>
        <w:rPr>
          <w:bCs/>
          <w:b/>
        </w:rPr>
        <w:t xml:space="preserve">Weeks 1-4:</w:t>
      </w:r>
      <w:r>
        <w:t xml:space="preserve"> </w:t>
      </w:r>
      <w:r>
        <w:t xml:space="preserve">Finalize partnership agreements with TEC and Dar es Salaam universities; launch geo-targeted digital campaigns</w:t>
      </w:r>
    </w:p>
    <w:p>
      <w:pPr>
        <w:pStyle w:val="BodyText"/>
      </w:pPr>
      <w:r>
        <w:rPr>
          <w:bCs/>
          <w:b/>
        </w:rPr>
        <w:t xml:space="preserve">Weeks 5-8:</w:t>
      </w:r>
      <w:r>
        <w:t xml:space="preserve"> </w:t>
      </w:r>
      <w:r>
        <w:t xml:space="preserve">Host first community workshop at Kivukoni Tech Hub; distribute TCRA-certified recruitment materials to engineering associations</w:t>
      </w:r>
    </w:p>
    <w:p>
      <w:pPr>
        <w:pStyle w:val="BodyText"/>
      </w:pPr>
      <w:r>
        <w:rPr>
          <w:bCs/>
          <w:b/>
        </w:rPr>
        <w:t xml:space="preserve">Weeks 9-12:</w:t>
      </w:r>
      <w:r>
        <w:t xml:space="preserve"> </w:t>
      </w:r>
      <w:r>
        <w:t xml:space="preserve">Deploy referral program through existing Dar es Salaam staff; evaluate application metrics against Tanzanian market benchmarks</w:t>
      </w:r>
    </w:p>
    <w:bookmarkEnd w:id="30"/>
    <w:bookmarkStart w:id="31" w:name="evaluation-metrics-for-success"/>
    <w:p>
      <w:pPr>
        <w:pStyle w:val="Heading2"/>
      </w:pPr>
      <w:r>
        <w:t xml:space="preserve">Evaluation Metrics for Success</w:t>
      </w:r>
    </w:p>
    <w:p>
      <w:pPr>
        <w:pStyle w:val="FirstParagraph"/>
      </w:pPr>
      <w:r>
        <w:t xml:space="preserve">We will measure success using Tanzania-specific KPIs:</w:t>
      </w:r>
    </w:p>
    <w:p>
      <w:pPr>
        <w:numPr>
          <w:ilvl w:val="0"/>
          <w:numId w:val="1005"/>
        </w:numPr>
        <w:pStyle w:val="Compact"/>
      </w:pPr>
      <w:r>
        <w:rPr>
          <w:bCs/>
          <w:b/>
        </w:rPr>
        <w:t xml:space="preserve">Talent Quality Index:</w:t>
      </w:r>
      <w:r>
        <w:t xml:space="preserve"> </w:t>
      </w:r>
      <w:r>
        <w:t xml:space="preserve">% of candidates passing our Dar es Salaam network simulation test (target: 70%)</w:t>
      </w:r>
    </w:p>
    <w:p>
      <w:pPr>
        <w:numPr>
          <w:ilvl w:val="0"/>
          <w:numId w:val="1005"/>
        </w:numPr>
        <w:pStyle w:val="Compact"/>
      </w:pPr>
      <w:r>
        <w:rPr>
          <w:bCs/>
          <w:b/>
        </w:rPr>
        <w:t xml:space="preserve">Local Relevance Score:</w:t>
      </w:r>
      <w:r>
        <w:t xml:space="preserve"> </w:t>
      </w:r>
      <w:r>
        <w:t xml:space="preserve">Percentage of applicants holding Tanzanian engineering credentials (target: 85%+)</w:t>
      </w:r>
    </w:p>
    <w:p>
      <w:pPr>
        <w:numPr>
          <w:ilvl w:val="0"/>
          <w:numId w:val="1005"/>
        </w:numPr>
        <w:pStyle w:val="Compact"/>
      </w:pPr>
      <w:r>
        <w:rPr>
          <w:bCs/>
          <w:b/>
        </w:rPr>
        <w:t xml:space="preserve">Candidate Acquisition Cost:</w:t>
      </w:r>
      <w:r>
        <w:t xml:space="preserve"> </w:t>
      </w:r>
      <w:r>
        <w:t xml:space="preserve">Actual cost per qualified Dar es Salaam-based applicant (target: &lt;$120)</w:t>
      </w:r>
    </w:p>
    <w:p>
      <w:pPr>
        <w:pStyle w:val="FirstParagraph"/>
      </w:pPr>
      <w:r>
        <w:t xml:space="preserve">This Marketing Plan directly addresses Tanzania's critical infrastructure needs while positioning our company as an employer of choice for Telecommunication Engineers in Dar es Salaam. By embedding local context into every recruitment touchpoint, we ensure authenticity that resonates with the Tanzanian engineering community. The plan's success will be measured not just by hire numbers, but by the engineer's immediate impact on Dar es Salaam's network performance metrics within 90 days of employment.</w:t>
      </w:r>
    </w:p>
    <w:bookmarkEnd w:id="31"/>
    <w:bookmarkStart w:id="32" w:name="conclusion"/>
    <w:p>
      <w:pPr>
        <w:pStyle w:val="Heading2"/>
      </w:pPr>
      <w:r>
        <w:t xml:space="preserve">Conclusion</w:t>
      </w:r>
    </w:p>
    <w:p>
      <w:pPr>
        <w:pStyle w:val="FirstParagraph"/>
      </w:pPr>
      <w:r>
        <w:t xml:space="preserve">This Marketing Plan represents a targeted investment in Tanzania Dar es Salaam's most critical asset: human capital. By aligning recruitment strategy with Tanzania's national digital transformation priorities, we position ourselves to attract the Telecommunication Engineer who can deliver tangible results for our Dar es Salaam operations while contributing meaningfully to the nation's connectivity advancement. The plan’s emphasis on local partnerships, culturally resonant messaging, and measurable Tanzanian benchmarks ensures it transcends generic recruitment tactics to become a catalyst for sustainable growth in East Africa's telecommunications hub.</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Tanzania Dar es Salaam</dc:title>
  <dc:creator/>
  <dc:language>en</dc:language>
  <cp:keywords/>
  <dcterms:created xsi:type="dcterms:W3CDTF">2025-12-12T10:06:14Z</dcterms:created>
  <dcterms:modified xsi:type="dcterms:W3CDTF">2025-12-12T10:06:14Z</dcterms:modified>
</cp:coreProperties>
</file>

<file path=docProps/custom.xml><?xml version="1.0" encoding="utf-8"?>
<Properties xmlns="http://schemas.openxmlformats.org/officeDocument/2006/custom-properties" xmlns:vt="http://schemas.openxmlformats.org/officeDocument/2006/docPropsVTypes"/>
</file>