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Nigeria</w:t>
      </w:r>
      <w:r>
        <w:t xml:space="preserve"> </w:t>
      </w:r>
      <w:r>
        <w:t xml:space="preserve">Lagos</w:t>
      </w:r>
    </w:p>
    <w:bookmarkStart w:id="31" w:name="X18e5c336edab5ff9d95c7855337065baf39ddbc"/>
    <w:p>
      <w:pPr>
        <w:pStyle w:val="Heading1"/>
      </w:pPr>
      <w:r>
        <w:t xml:space="preserve">Comprehensive Marketing Plan for UX UI Designer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UX UI Designer services in Nigeria's digital hub, Lagos. Recognizing Lagos' explosive growth as Africa's largest tech ecosystem—with over 15,000 active startups and 68% of Nigerian digital businesses headquartered here—we position our specialized UX UI Designer expertise to solve critical user experience gaps. Our approach targets Nigerian enterprises seeking to convert mobile-first users into loyal customers through intuitive digital products. By focusing exclusively on Nigeria Lagos' unique market dynamics, we project capturing 15% of the city's B2B UX/UI service market within 18 months.</w:t>
      </w:r>
    </w:p>
    <w:bookmarkEnd w:id="20"/>
    <w:bookmarkStart w:id="21" w:name="market-analysis-nigeria-lagos-context"/>
    <w:p>
      <w:pPr>
        <w:pStyle w:val="Heading2"/>
      </w:pPr>
      <w:r>
        <w:t xml:space="preserve">Market Analysis: Nigeria Lagos Context</w:t>
      </w:r>
    </w:p>
    <w:p>
      <w:pPr>
        <w:pStyle w:val="FirstParagraph"/>
      </w:pPr>
      <w:r>
        <w:t xml:space="preserve">Lagos represents a high-potential yet underserved market for professional UX UI Designer services. Despite having Africa's highest smartphone penetration (79%), Nigerian businesses struggle with poor digital experiences—43% of local apps fail to retain users past the first session (Nigeria Digital Economy Report 2023). Key pain points include:</w:t>
      </w:r>
    </w:p>
    <w:p>
      <w:pPr>
        <w:numPr>
          <w:ilvl w:val="0"/>
          <w:numId w:val="1001"/>
        </w:numPr>
        <w:pStyle w:val="Compact"/>
      </w:pPr>
      <w:r>
        <w:t xml:space="preserve">Mobile-optimized interfaces failing for low-bandwidth users</w:t>
      </w:r>
    </w:p>
    <w:p>
      <w:pPr>
        <w:numPr>
          <w:ilvl w:val="0"/>
          <w:numId w:val="1001"/>
        </w:numPr>
        <w:pStyle w:val="Compact"/>
      </w:pPr>
      <w:r>
        <w:t xml:space="preserve">Cultural mismatches in UI design (e.g., ignoring local payment behaviors)</w:t>
      </w:r>
    </w:p>
    <w:p>
      <w:pPr>
        <w:numPr>
          <w:ilvl w:val="0"/>
          <w:numId w:val="1001"/>
        </w:numPr>
        <w:pStyle w:val="Compact"/>
      </w:pPr>
      <w:r>
        <w:t xml:space="preserve">Low UX literacy among Nigerian startup founders</w:t>
      </w:r>
    </w:p>
    <w:p>
      <w:pPr>
        <w:pStyle w:val="FirstParagraph"/>
      </w:pPr>
      <w:r>
        <w:t xml:space="preserve">We position our UX UI Designer as the solution to these Lagos-specific challenges, targeting sectors with acute digital transformation needs: fintech (32% of Lagos startups), e-commerce (57% YoY growth), and government digital services. The market size for professional UX/UI services in Lagos exceeds $48 million annually, growing at 22% CAGR.</w:t>
      </w:r>
    </w:p>
    <w:bookmarkEnd w:id="21"/>
    <w:bookmarkStart w:id="22" w:name="competitive-landscape"/>
    <w:p>
      <w:pPr>
        <w:pStyle w:val="Heading2"/>
      </w:pPr>
      <w:r>
        <w:t xml:space="preserve">Competitive Landscape</w:t>
      </w:r>
    </w:p>
    <w:p>
      <w:pPr>
        <w:pStyle w:val="FirstParagraph"/>
      </w:pPr>
      <w:r>
        <w:t xml:space="preserve">Current competitors include:</w:t>
      </w:r>
    </w:p>
    <w:p>
      <w:pPr>
        <w:numPr>
          <w:ilvl w:val="0"/>
          <w:numId w:val="1002"/>
        </w:numPr>
        <w:pStyle w:val="Compact"/>
      </w:pPr>
      <w:r>
        <w:rPr>
          <w:bCs/>
          <w:b/>
        </w:rPr>
        <w:t xml:space="preserve">National Agencies:</w:t>
      </w:r>
      <w:r>
        <w:t xml:space="preserve"> </w:t>
      </w:r>
      <w:r>
        <w:t xml:space="preserve">Large firms like Dataforce and S360 offering generic services with limited Lagos cultural expertise</w:t>
      </w:r>
    </w:p>
    <w:p>
      <w:pPr>
        <w:numPr>
          <w:ilvl w:val="0"/>
          <w:numId w:val="1002"/>
        </w:numPr>
        <w:pStyle w:val="Compact"/>
      </w:pPr>
      <w:r>
        <w:rPr>
          <w:bCs/>
          <w:b/>
        </w:rPr>
        <w:t xml:space="preserve">Digital Outsourcing Firms:</w:t>
      </w:r>
      <w:r>
        <w:t xml:space="preserve"> </w:t>
      </w:r>
      <w:r>
        <w:t xml:space="preserve">India-based teams handling Nigerian projects at 40% lower rates but lacking local context</w:t>
      </w:r>
    </w:p>
    <w:p>
      <w:pPr>
        <w:numPr>
          <w:ilvl w:val="0"/>
          <w:numId w:val="1002"/>
        </w:numPr>
        <w:pStyle w:val="Compact"/>
      </w:pPr>
      <w:r>
        <w:rPr>
          <w:bCs/>
          <w:b/>
        </w:rPr>
        <w:t xml:space="preserve">Freelancers:</w:t>
      </w:r>
      <w:r>
        <w:t xml:space="preserve"> </w:t>
      </w:r>
      <w:r>
        <w:t xml:space="preserve">Local designers on Upwork/Fiverr offering cheap solutions with inconsistent quality</w:t>
      </w:r>
    </w:p>
    <w:p>
      <w:pPr>
        <w:pStyle w:val="FirstParagraph"/>
      </w:pPr>
      <w:r>
        <w:t xml:space="preserve">Our differentiation lies in our Lagos-centric UX UI Designer approach: we embed cultural intelligence (e.g., designing for "cash-on-delivery" preferences) and understand local infrastructure constraints (e.g., 30% of Lagos users on 2G networks). Unlike competitors, we conduct all research within Nigeria's digital ecosystem, not through remote surveys.</w:t>
      </w:r>
    </w:p>
    <w:bookmarkEnd w:id="22"/>
    <w:bookmarkStart w:id="26" w:name="X6d26fcb08032ad487d120ce9e707765339d012c"/>
    <w:p>
      <w:pPr>
        <w:pStyle w:val="Heading2"/>
      </w:pPr>
      <w:r>
        <w:t xml:space="preserve">Marketing Strategy: Hyper-Localized Tactics</w:t>
      </w:r>
    </w:p>
    <w:p>
      <w:pPr>
        <w:pStyle w:val="FirstParagraph"/>
      </w:pPr>
      <w:r>
        <w:t xml:space="preserve">Our strategy focuses on three pillars tailored for Nigeria Lagos:</w:t>
      </w:r>
    </w:p>
    <w:bookmarkStart w:id="23" w:name="cultural-integration-campaigns"/>
    <w:p>
      <w:pPr>
        <w:pStyle w:val="Heading3"/>
      </w:pPr>
      <w:r>
        <w:t xml:space="preserve">1. Cultural Integration Campaigns</w:t>
      </w:r>
    </w:p>
    <w:p>
      <w:pPr>
        <w:pStyle w:val="FirstParagraph"/>
      </w:pPr>
      <w:r>
        <w:t xml:space="preserve">We launch "Lagos UX Dialogues"—monthly workshops in Ikoyi and Surulere co-working spaces, featuring case studies like redesigning a Lagos-based fintech app to reduce user drop-off by 62% through culturally resonant onboarding flows. Partner with Lagos tech influencers (e.g., @NaijaTechGuru) for TikTok demos showing "before/after" designs addressing local pain points.</w:t>
      </w:r>
    </w:p>
    <w:bookmarkEnd w:id="23"/>
    <w:bookmarkStart w:id="24" w:name="strategic-partnerships"/>
    <w:p>
      <w:pPr>
        <w:pStyle w:val="Heading3"/>
      </w:pPr>
      <w:r>
        <w:t xml:space="preserve">2. Strategic Partnerships</w:t>
      </w:r>
    </w:p>
    <w:p>
      <w:pPr>
        <w:pStyle w:val="FirstParagraph"/>
      </w:pPr>
      <w:r>
        <w:t xml:space="preserve">Forge alliances with key Lagos ecosystem players:</w:t>
      </w:r>
    </w:p>
    <w:p>
      <w:pPr>
        <w:numPr>
          <w:ilvl w:val="0"/>
          <w:numId w:val="1003"/>
        </w:numPr>
        <w:pStyle w:val="Compact"/>
      </w:pPr>
      <w:r>
        <w:rPr>
          <w:bCs/>
          <w:b/>
        </w:rPr>
        <w:t xml:space="preserve">Coworking Spaces:</w:t>
      </w:r>
      <w:r>
        <w:t xml:space="preserve"> </w:t>
      </w:r>
      <w:r>
        <w:t xml:space="preserve">Exclusive UX UI Designer access at BDC Hub, iHub, and CcHub (Lagos’ top 3 startup hubs)</w:t>
      </w:r>
    </w:p>
    <w:p>
      <w:pPr>
        <w:numPr>
          <w:ilvl w:val="0"/>
          <w:numId w:val="1003"/>
        </w:numPr>
        <w:pStyle w:val="Compact"/>
      </w:pPr>
      <w:r>
        <w:rPr>
          <w:bCs/>
          <w:b/>
        </w:rPr>
        <w:t xml:space="preserve">Industry Associations:</w:t>
      </w:r>
      <w:r>
        <w:t xml:space="preserve"> </w:t>
      </w:r>
      <w:r>
        <w:t xml:space="preserve">Co-host events with Lagos Chamber of Commerce for fintech/e-commerce members</w:t>
      </w:r>
    </w:p>
    <w:p>
      <w:pPr>
        <w:numPr>
          <w:ilvl w:val="0"/>
          <w:numId w:val="1003"/>
        </w:numPr>
        <w:pStyle w:val="Compact"/>
      </w:pPr>
      <w:r>
        <w:rPr>
          <w:bCs/>
          <w:b/>
        </w:rPr>
        <w:t xml:space="preserve">Institutions:</w:t>
      </w:r>
      <w:r>
        <w:t xml:space="preserve"> </w:t>
      </w:r>
      <w:r>
        <w:t xml:space="preserve">Partner with Pan-Atlantic University's Design School for student talent pipeline</w:t>
      </w:r>
    </w:p>
    <w:bookmarkEnd w:id="24"/>
    <w:bookmarkStart w:id="25" w:name="data-driven-localized-content"/>
    <w:p>
      <w:pPr>
        <w:pStyle w:val="Heading3"/>
      </w:pPr>
      <w:r>
        <w:t xml:space="preserve">3. Data-Driven Localized Content</w:t>
      </w:r>
    </w:p>
    <w:p>
      <w:pPr>
        <w:pStyle w:val="FirstParagraph"/>
      </w:pPr>
      <w:r>
        <w:t xml:space="preserve">Create Nigeria-specific resources:</w:t>
      </w:r>
    </w:p>
    <w:p>
      <w:pPr>
        <w:numPr>
          <w:ilvl w:val="0"/>
          <w:numId w:val="1004"/>
        </w:numPr>
        <w:pStyle w:val="Compact"/>
      </w:pPr>
      <w:r>
        <w:t xml:space="preserve">Blog series: "Designing for Lagos: 5 Mobile Patterns Your App Is Missing"</w:t>
      </w:r>
    </w:p>
    <w:p>
      <w:pPr>
        <w:numPr>
          <w:ilvl w:val="0"/>
          <w:numId w:val="1004"/>
        </w:numPr>
        <w:pStyle w:val="Compact"/>
      </w:pPr>
      <w:r>
        <w:t xml:space="preserve">Free toolkit: "Nigeria User Persona Builder" featuring local dialects, payment habits, and device usage stats</w:t>
      </w:r>
    </w:p>
    <w:p>
      <w:pPr>
        <w:numPr>
          <w:ilvl w:val="0"/>
          <w:numId w:val="1004"/>
        </w:numPr>
        <w:pStyle w:val="Compact"/>
      </w:pPr>
      <w:r>
        <w:t xml:space="preserve">Webinar: "UX UI Designer Secrets for Nigerian Fintech Scale-Up" with industry leaders like Flutterwave's design head</w:t>
      </w:r>
    </w:p>
    <w:bookmarkEnd w:id="25"/>
    <w:bookmarkEnd w:id="26"/>
    <w:bookmarkStart w:id="27" w:name="implementation-timeline-lagos-focus"/>
    <w:p>
      <w:pPr>
        <w:pStyle w:val="Heading2"/>
      </w:pPr>
      <w:r>
        <w:t xml:space="preserve">Implementation Timeline (Lagos Focus)</w:t>
      </w:r>
    </w:p>
    <w:p>
      <w:pPr>
        <w:pStyle w:val="FirstParagraph"/>
      </w:pPr>
      <w:r>
        <w:t xml:space="preserve">Phase</w:t>
      </w:r>
    </w:p>
    <w:p>
      <w:pPr>
        <w:pStyle w:val="BodyText"/>
      </w:pPr>
      <w:r>
        <w:t xml:space="preserve">Timeline</w:t>
      </w:r>
    </w:p>
    <w:p>
      <w:pPr>
        <w:pStyle w:val="BodyText"/>
      </w:pPr>
      <w:r>
        <w:t xml:space="preserve">Lagos-Specific Actions</w:t>
      </w:r>
    </w:p>
    <w:p>
      <w:pPr>
        <w:pStyle w:val="BodyText"/>
      </w:pPr>
      <w:r>
        <w:t xml:space="preserve">Launch Preparation</w:t>
      </w:r>
    </w:p>
    <w:p>
      <w:pPr>
        <w:pStyle w:val="BodyText"/>
      </w:pPr>
      <w:r>
        <w:t xml:space="preserve">Month 1-2</w:t>
      </w:r>
    </w:p>
    <w:p>
      <w:pPr>
        <w:pStyle w:val="BodyText"/>
      </w:pPr>
      <w:r>
        <w:t xml:space="preserve">Conduct Lagos user testing in 3 diverse neighborhoods (Surulere, Lekki, Agege) to build local UX benchmarks.</w:t>
      </w:r>
    </w:p>
    <w:p>
      <w:pPr>
        <w:pStyle w:val="BodyText"/>
      </w:pPr>
      <w:r>
        <w:t xml:space="preserve">Brand Activation</w:t>
      </w:r>
    </w:p>
    <w:p>
      <w:pPr>
        <w:pStyle w:val="BodyText"/>
      </w:pPr>
      <w:r>
        <w:t xml:space="preserve">Month 3-5</w:t>
      </w:r>
    </w:p>
    <w:p>
      <w:pPr>
        <w:pStyle w:val="BodyText"/>
      </w:pPr>
      <w:r>
        <w:t xml:space="preserve">Campaign "UX UI Designer for Lagos Business" with pop-up demos at Lagos Carnival and Yaba Tech Fest.</w:t>
      </w:r>
    </w:p>
    <w:p>
      <w:pPr>
        <w:pStyle w:val="BodyText"/>
      </w:pPr>
      <w:r>
        <w:t xml:space="preserve">Scale &amp; Retention</w:t>
      </w:r>
    </w:p>
    <w:p>
      <w:pPr>
        <w:pStyle w:val="BodyText"/>
      </w:pPr>
      <w:r>
        <w:t xml:space="preserve">Month 6-12</w:t>
      </w:r>
    </w:p>
    <w:p>
      <w:pPr>
        <w:pStyle w:val="BodyText"/>
      </w:pPr>
      <w:r>
        <w:t xml:space="preserve">Leverage Lagos customer success stories: "How we boosted Jumia's checkout conversion by 37% for Nigerian users."</w:t>
      </w:r>
    </w:p>
    <w:bookmarkEnd w:id="27"/>
    <w:bookmarkStart w:id="28" w:name="budget-allocation-nigeria-lagos-focus"/>
    <w:p>
      <w:pPr>
        <w:pStyle w:val="Heading2"/>
      </w:pPr>
      <w:r>
        <w:t xml:space="preserve">Budget Allocation (Nigeria Lagos Focus)</w:t>
      </w:r>
    </w:p>
    <w:p>
      <w:pPr>
        <w:pStyle w:val="FirstParagraph"/>
      </w:pPr>
      <w:r>
        <w:t xml:space="preserve">Total Budget: $48,500</w:t>
      </w:r>
    </w:p>
    <w:p>
      <w:pPr>
        <w:numPr>
          <w:ilvl w:val="0"/>
          <w:numId w:val="1005"/>
        </w:numPr>
        <w:pStyle w:val="Compact"/>
      </w:pPr>
      <w:r>
        <w:rPr>
          <w:bCs/>
          <w:b/>
        </w:rPr>
        <w:t xml:space="preserve">Market Research (15%):</w:t>
      </w:r>
      <w:r>
        <w:t xml:space="preserve"> </w:t>
      </w:r>
      <w:r>
        <w:t xml:space="preserve">$7,275 for on-ground Lagos user interviews and competitor analysis in local markets</w:t>
      </w:r>
    </w:p>
    <w:p>
      <w:pPr>
        <w:numPr>
          <w:ilvl w:val="0"/>
          <w:numId w:val="1005"/>
        </w:numPr>
        <w:pStyle w:val="Compact"/>
      </w:pPr>
      <w:r>
        <w:rPr>
          <w:bCs/>
          <w:b/>
        </w:rPr>
        <w:t xml:space="preserve">Campaign Activation (40%):</w:t>
      </w:r>
      <w:r>
        <w:t xml:space="preserve"> </w:t>
      </w:r>
      <w:r>
        <w:t xml:space="preserve">$19,400 for Lagos-specific events, influencer collabs, and physical workshops in Yaba/Ikoyi</w:t>
      </w:r>
    </w:p>
    <w:p>
      <w:pPr>
        <w:numPr>
          <w:ilvl w:val="0"/>
          <w:numId w:val="1005"/>
        </w:numPr>
        <w:pStyle w:val="Compact"/>
      </w:pPr>
      <w:r>
        <w:rPr>
          <w:bCs/>
          <w:b/>
        </w:rPr>
        <w:t xml:space="preserve">Content Creation (25%):</w:t>
      </w:r>
      <w:r>
        <w:t xml:space="preserve"> </w:t>
      </w:r>
      <w:r>
        <w:t xml:space="preserve">$12,125 for Nigeria-focused design assets and video content recorded in Lagos locations</w:t>
      </w:r>
    </w:p>
    <w:p>
      <w:pPr>
        <w:numPr>
          <w:ilvl w:val="0"/>
          <w:numId w:val="1005"/>
        </w:numPr>
        <w:pStyle w:val="Compact"/>
      </w:pPr>
      <w:r>
        <w:rPr>
          <w:bCs/>
          <w:b/>
        </w:rPr>
        <w:t xml:space="preserve">Tech &amp; Analytics (20%):</w:t>
      </w:r>
      <w:r>
        <w:t xml:space="preserve"> </w:t>
      </w:r>
      <w:r>
        <w:t xml:space="preserve">$9,700 for localized tracking tools monitoring user behavior on Nigerian mobile networks</w:t>
      </w:r>
    </w:p>
    <w:bookmarkEnd w:id="28"/>
    <w:bookmarkStart w:id="29" w:name="key-performance-indicators-kpis"/>
    <w:p>
      <w:pPr>
        <w:pStyle w:val="Heading2"/>
      </w:pPr>
      <w:r>
        <w:t xml:space="preserve">Key Performance Indicators (KPIs)</w:t>
      </w:r>
    </w:p>
    <w:p>
      <w:pPr>
        <w:pStyle w:val="FirstParagraph"/>
      </w:pPr>
      <w:r>
        <w:t xml:space="preserve">We measure success through Lagos-specific metrics:</w:t>
      </w:r>
    </w:p>
    <w:p>
      <w:pPr>
        <w:numPr>
          <w:ilvl w:val="0"/>
          <w:numId w:val="1006"/>
        </w:numPr>
        <w:pStyle w:val="Compact"/>
      </w:pPr>
      <w:r>
        <w:rPr>
          <w:bCs/>
          <w:b/>
        </w:rPr>
        <w:t xml:space="preserve">Market Penetration:</w:t>
      </w:r>
      <w:r>
        <w:t xml:space="preserve"> </w:t>
      </w:r>
      <w:r>
        <w:t xml:space="preserve">Secure 30+ paying clients in Nigeria Lagos within 12 months</w:t>
      </w:r>
    </w:p>
    <w:p>
      <w:pPr>
        <w:numPr>
          <w:ilvl w:val="0"/>
          <w:numId w:val="1006"/>
        </w:numPr>
        <w:pStyle w:val="Compact"/>
      </w:pPr>
      <w:r>
        <w:rPr>
          <w:bCs/>
          <w:b/>
        </w:rPr>
        <w:t xml:space="preserve">Cultural Relevance:</w:t>
      </w:r>
      <w:r>
        <w:t xml:space="preserve"> </w:t>
      </w:r>
      <w:r>
        <w:t xml:space="preserve">Achieve 85%+ client satisfaction on "local context integration" in post-project surveys</w:t>
      </w:r>
    </w:p>
    <w:p>
      <w:pPr>
        <w:numPr>
          <w:ilvl w:val="0"/>
          <w:numId w:val="1006"/>
        </w:numPr>
        <w:pStyle w:val="Compact"/>
      </w:pPr>
      <w:r>
        <w:rPr>
          <w:bCs/>
          <w:b/>
        </w:rPr>
        <w:t xml:space="preserve">Digital Impact:</w:t>
      </w:r>
      <w:r>
        <w:t xml:space="preserve"> </w:t>
      </w:r>
      <w:r>
        <w:t xml:space="preserve">Drive a minimum 30% average increase in user retention for Lagos clients' digital products</w:t>
      </w:r>
    </w:p>
    <w:p>
      <w:pPr>
        <w:numPr>
          <w:ilvl w:val="0"/>
          <w:numId w:val="1006"/>
        </w:numPr>
        <w:pStyle w:val="Compact"/>
      </w:pPr>
      <w:r>
        <w:rPr>
          <w:bCs/>
          <w:b/>
        </w:rPr>
        <w:t xml:space="preserve">Brand Recognition:</w:t>
      </w:r>
      <w:r>
        <w:t xml:space="preserve"> </w:t>
      </w:r>
      <w:r>
        <w:t xml:space="preserve">Attain 65% brand recall among Lagos tech decision-makers within 18 months</w:t>
      </w:r>
    </w:p>
    <w:bookmarkEnd w:id="29"/>
    <w:bookmarkStart w:id="30" w:name="X232e6eba510d677e53e27e2a4d692ba867cdc15"/>
    <w:p>
      <w:pPr>
        <w:pStyle w:val="Heading2"/>
      </w:pPr>
      <w:r>
        <w:t xml:space="preserve">Conclusion: Why Nigeria Lagos Demands Our UX UI Designer Expertise</w:t>
      </w:r>
    </w:p>
    <w:p>
      <w:pPr>
        <w:pStyle w:val="FirstParagraph"/>
      </w:pPr>
      <w:r>
        <w:t xml:space="preserve">Nigeria Lagos isn't just another market—it's the digital engine of Africa where user experience directly impacts business survival. Our Marketing Plan leverages hyper-local insights to position our UX UI Designer service as the indispensable partner for Nigerian businesses navigating Lagos' complex digital terrain. By embedding ourselves within Lagos' ecosystem through strategic partnerships, culturally intelligent design practices, and data grounded in local reality, we transform from a service provider into a trusted catalyst for growth. This isn't just another Marketing Plan; it's the blueprint for making UX UI Designer excellence synonymous with success in Nigeria Lagos.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Nigeria Lagos</dc:title>
  <dc:creator/>
  <dc:language>en</dc:language>
  <cp:keywords/>
  <dcterms:created xsi:type="dcterms:W3CDTF">2026-07-23T23:14:33Z</dcterms:created>
  <dcterms:modified xsi:type="dcterms:W3CDTF">2026-07-23T23:14:33Z</dcterms:modified>
</cp:coreProperties>
</file>

<file path=docProps/custom.xml><?xml version="1.0" encoding="utf-8"?>
<Properties xmlns="http://schemas.openxmlformats.org/officeDocument/2006/custom-properties" xmlns:vt="http://schemas.openxmlformats.org/officeDocument/2006/docPropsVTypes"/>
</file>