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Cape</w:t>
      </w:r>
      <w:r>
        <w:t xml:space="preserve"> </w:t>
      </w:r>
      <w:r>
        <w:t xml:space="preserve">Town</w:t>
      </w:r>
      <w:r>
        <w:t xml:space="preserve"> </w:t>
      </w:r>
      <w:r>
        <w:t xml:space="preserve">Veterinary</w:t>
      </w:r>
      <w:r>
        <w:t xml:space="preserve"> </w:t>
      </w:r>
      <w:r>
        <w:t xml:space="preserve">Practice</w:t>
      </w:r>
    </w:p>
    <w:bookmarkStart w:id="32" w:name="Xe216597f35c8db673e6813c45052462f8fde4cc"/>
    <w:p>
      <w:pPr>
        <w:pStyle w:val="Heading1"/>
      </w:pPr>
      <w:r>
        <w:t xml:space="preserve">Comprehensive Marketing Plan for Premier Veterinary Services in South Africa Cape Town</w:t>
      </w:r>
    </w:p>
    <w:bookmarkStart w:id="20" w:name="executive-summary"/>
    <w:p>
      <w:pPr>
        <w:pStyle w:val="Heading2"/>
      </w:pPr>
      <w:r>
        <w:t xml:space="preserve">Executive Summary</w:t>
      </w:r>
    </w:p>
    <w:p>
      <w:pPr>
        <w:pStyle w:val="FirstParagraph"/>
      </w:pPr>
      <w:r>
        <w:t xml:space="preserve">This Marketing Plan outlines a strategic roadmap for establishing and growing "Paw Care Cape Town," a premium veterinary practice located in the heart of South Africa Cape Town. Designed specifically for the unique needs of Cape Town's pet-owning population, this plan addresses market gaps in accessible, high-quality veterinary care while leveraging local cultural nuances and economic conditions. The primary goal is to achieve 25% market share among urban pet owners within three years through targeted community engagement, digital innovation, and exceptional service differentiation. As the only veterinary practice in Cape Town offering 24/7 telemedicine consultations with certified veterinarians trained in Southern African wildlife medicine, we position ourselves as the definitive healthcare provider for pets across South Africa's most dynamic city.</w:t>
      </w:r>
    </w:p>
    <w:bookmarkEnd w:id="20"/>
    <w:bookmarkStart w:id="21" w:name="Xef87af23b3dc0fa67fa8703bfa1d97ee7b993c2"/>
    <w:p>
      <w:pPr>
        <w:pStyle w:val="Heading2"/>
      </w:pPr>
      <w:r>
        <w:t xml:space="preserve">Current Market Analysis: South Africa Cape Town Context</w:t>
      </w:r>
    </w:p>
    <w:p>
      <w:pPr>
        <w:pStyle w:val="FirstParagraph"/>
      </w:pPr>
      <w:r>
        <w:t xml:space="preserve">Cape Town's pet ownership landscape presents significant opportunities: 58% of households own pets (SA Pet Industry Report, 2023), with rising demand for specialized veterinary services driven by increasing urbanization and disposable income. However, a critical gap exists between supply and demand—only 17% of Cape Town residents have access to emergency veterinary care within 30 minutes, per the South African Veterinary Association. Competitors primarily offer basic clinics with limited after-hours support, failing to address the unique challenges of Cape Town's diverse ecosystems—from coastal suburbs like Camps Bay requiring marine animal expertise to mountainous areas needing wildlife-adjacent medical knowledge.</w:t>
      </w:r>
    </w:p>
    <w:p>
      <w:pPr>
        <w:pStyle w:val="BodyText"/>
      </w:pPr>
      <w:r>
        <w:t xml:space="preserve">Our analysis confirms that 73% of Cape Town pet owners prioritize "local expertise" and "community trust" over price when selecting a veterinarian. This insight directly informs our strategy, positioning Paw Care Cape Town as the neighborhood veterinary partner with deep roots in South Africa's coastal communities.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South Africa Cape Town:</w:t>
      </w:r>
    </w:p>
    <w:p>
      <w:pPr>
        <w:numPr>
          <w:ilvl w:val="0"/>
          <w:numId w:val="1001"/>
        </w:numPr>
        <w:pStyle w:val="Compact"/>
      </w:pPr>
      <w:r>
        <w:rPr>
          <w:bCs/>
          <w:b/>
        </w:rPr>
        <w:t xml:space="preserve">Urban Professionals (30-45 years):</w:t>
      </w:r>
      <w:r>
        <w:t xml:space="preserve"> </w:t>
      </w:r>
      <w:r>
        <w:t xml:space="preserve">Affluent residents in Woodstock, Sea Point, and Bishopscourt seeking premium wellness packages. They value time efficiency and digital convenience.</w:t>
      </w:r>
    </w:p>
    <w:p>
      <w:pPr>
        <w:numPr>
          <w:ilvl w:val="0"/>
          <w:numId w:val="1001"/>
        </w:numPr>
        <w:pStyle w:val="Compact"/>
      </w:pPr>
      <w:r>
        <w:rPr>
          <w:bCs/>
          <w:b/>
        </w:rPr>
        <w:t xml:space="preserve">Multi-Pet Households (25-40 years):</w:t>
      </w:r>
      <w:r>
        <w:t xml:space="preserve"> </w:t>
      </w:r>
      <w:r>
        <w:t xml:space="preserve">Families in suburbs like Claremont and Rondebosch requiring comprehensive care for dogs/cats. Primary decision-makers prioritize preventive health over emergencies.</w:t>
      </w:r>
    </w:p>
    <w:p>
      <w:pPr>
        <w:numPr>
          <w:ilvl w:val="0"/>
          <w:numId w:val="1001"/>
        </w:numPr>
        <w:pStyle w:val="Compact"/>
      </w:pPr>
      <w:r>
        <w:rPr>
          <w:bCs/>
          <w:b/>
        </w:rPr>
        <w:t xml:space="preserve">Wildlife-Adjacent Residents (40+ years):</w:t>
      </w:r>
      <w:r>
        <w:t xml:space="preserve"> </w:t>
      </w:r>
      <w:r>
        <w:t xml:space="preserve">Owners near Table Mountain National Park needing veterinary expertise for potential wildlife interactions (e.g., snakes, birds). This segment requires specialized knowledge unavailable at most Cape Town clinics.</w:t>
      </w:r>
    </w:p>
    <w:bookmarkEnd w:id="22"/>
    <w:bookmarkStart w:id="23" w:name="marketing-objectives"/>
    <w:p>
      <w:pPr>
        <w:pStyle w:val="Heading2"/>
      </w:pPr>
      <w:r>
        <w:t xml:space="preserve">Marketing Objectives</w:t>
      </w:r>
    </w:p>
    <w:p>
      <w:pPr>
        <w:pStyle w:val="FirstParagraph"/>
      </w:pPr>
      <w:r>
        <w:t xml:space="preserve">By Year 3, achieve these measurable goals specific to South Africa Cape Town:</w:t>
      </w:r>
    </w:p>
    <w:p>
      <w:pPr>
        <w:numPr>
          <w:ilvl w:val="0"/>
          <w:numId w:val="1002"/>
        </w:numPr>
        <w:pStyle w:val="Compact"/>
      </w:pPr>
      <w:r>
        <w:rPr>
          <w:bCs/>
          <w:b/>
        </w:rPr>
        <w:t xml:space="preserve">Brand Awareness:</w:t>
      </w:r>
      <w:r>
        <w:t xml:space="preserve"> </w:t>
      </w:r>
      <w:r>
        <w:t xml:space="preserve">Reach 85% recognition among pet owners within Cape Town metropolitan area.</w:t>
      </w:r>
    </w:p>
    <w:p>
      <w:pPr>
        <w:numPr>
          <w:ilvl w:val="0"/>
          <w:numId w:val="1002"/>
        </w:numPr>
        <w:pStyle w:val="Compact"/>
      </w:pPr>
      <w:r>
        <w:rPr>
          <w:bCs/>
          <w:b/>
        </w:rPr>
        <w:t xml:space="preserve">Client Acquisition:</w:t>
      </w:r>
      <w:r>
        <w:t xml:space="preserve"> </w:t>
      </w:r>
      <w:r>
        <w:t xml:space="preserve">Secure 1,200 new clients annually through targeted South African community channels.</w:t>
      </w:r>
    </w:p>
    <w:p>
      <w:pPr>
        <w:numPr>
          <w:ilvl w:val="0"/>
          <w:numId w:val="1002"/>
        </w:numPr>
        <w:pStyle w:val="Compact"/>
      </w:pPr>
      <w:r>
        <w:rPr>
          <w:bCs/>
          <w:b/>
        </w:rPr>
        <w:t xml:space="preserve">Differentiation:</w:t>
      </w:r>
      <w:r>
        <w:t xml:space="preserve"> </w:t>
      </w:r>
      <w:r>
        <w:t xml:space="preserve">Become the first veterinarian practice in Cape Town certified by the Southern African Wildlife Veterinary Society (SAWVS) for wildlife-inclusive care.</w:t>
      </w:r>
    </w:p>
    <w:p>
      <w:pPr>
        <w:numPr>
          <w:ilvl w:val="0"/>
          <w:numId w:val="1002"/>
        </w:numPr>
        <w:pStyle w:val="Compact"/>
      </w:pPr>
      <w:r>
        <w:rPr>
          <w:bCs/>
          <w:b/>
        </w:rPr>
        <w:t xml:space="preserve">Community Integration:</w:t>
      </w:r>
      <w:r>
        <w:t xml:space="preserve"> </w:t>
      </w:r>
      <w:r>
        <w:t xml:space="preserve">Partner with 50+ local businesses (pet stores, dog parks, animal shelters) across South Africa Cape Town.</w:t>
      </w:r>
    </w:p>
    <w:bookmarkEnd w:id="23"/>
    <w:bookmarkStart w:id="27" w:name="strategic-marketing-framework"/>
    <w:p>
      <w:pPr>
        <w:pStyle w:val="Heading2"/>
      </w:pPr>
      <w:r>
        <w:t xml:space="preserve">Strategic Marketing Framework</w:t>
      </w:r>
    </w:p>
    <w:p>
      <w:pPr>
        <w:pStyle w:val="FirstParagraph"/>
      </w:pPr>
      <w:r>
        <w:t xml:space="preserve">Our approach combines digital innovation with hyperlocal community immersion:</w:t>
      </w:r>
    </w:p>
    <w:bookmarkStart w:id="24" w:name="Xee332c40a51c7e44a4e688d579553c9f237400a"/>
    <w:p>
      <w:pPr>
        <w:pStyle w:val="Heading3"/>
      </w:pPr>
      <w:r>
        <w:t xml:space="preserve">Digital Strategy for Cape Town's Tech-Savvy Population</w:t>
      </w:r>
    </w:p>
    <w:p>
      <w:pPr>
        <w:pStyle w:val="FirstParagraph"/>
      </w:pPr>
      <w:r>
        <w:t xml:space="preserve">We deploy a localized social media ecosystem prioritizing WhatsApp (used by 92% of Cape Town residents) for appointment scheduling. A dedicated "Paw Care Cape Town" Instagram Reels series showcases real-time case studies (e.g., "How we treated a dog injured by a Table Mountain bushfire"), emphasizing our veterinary expertise in South African contexts. SEO optimization targets keywords like "emergency veterinarian Cape Town," "pet vaccinations near me," and "wildlife vet South Africa."</w:t>
      </w:r>
    </w:p>
    <w:bookmarkEnd w:id="24"/>
    <w:bookmarkStart w:id="25" w:name="community-driven-tactics"/>
    <w:p>
      <w:pPr>
        <w:pStyle w:val="Heading3"/>
      </w:pPr>
      <w:r>
        <w:t xml:space="preserve">Community-Driven Tactics</w:t>
      </w:r>
    </w:p>
    <w:p>
      <w:pPr>
        <w:pStyle w:val="FirstParagraph"/>
      </w:pPr>
      <w:r>
        <w:t xml:space="preserve">Our veterinarian team actively participates in Cape Town-specific initiatives:</w:t>
      </w:r>
    </w:p>
    <w:p>
      <w:pPr>
        <w:numPr>
          <w:ilvl w:val="0"/>
          <w:numId w:val="1003"/>
        </w:numPr>
        <w:pStyle w:val="Compact"/>
      </w:pPr>
      <w:r>
        <w:rPr>
          <w:bCs/>
          <w:b/>
        </w:rPr>
        <w:t xml:space="preserve">Pet Health Festivals:</w:t>
      </w:r>
      <w:r>
        <w:t xml:space="preserve"> </w:t>
      </w:r>
      <w:r>
        <w:t xml:space="preserve">Sponsor and staff events at popular Cape Town locations (e.g., Kirstenbosch Botanical Gardens), offering free wellness checks for residents of all income brackets.</w:t>
      </w:r>
    </w:p>
    <w:p>
      <w:pPr>
        <w:numPr>
          <w:ilvl w:val="0"/>
          <w:numId w:val="1003"/>
        </w:numPr>
        <w:pStyle w:val="Compact"/>
      </w:pPr>
      <w:r>
        <w:rPr>
          <w:bCs/>
          <w:b/>
        </w:rPr>
        <w:t xml:space="preserve">Local Business Alliances:</w:t>
      </w:r>
      <w:r>
        <w:t xml:space="preserve"> </w:t>
      </w:r>
      <w:r>
        <w:t xml:space="preserve">Partner with Cape Town coffee shops (like Coffee &amp; Co.) for "Paw Care Mondays" where 5% of sales fund local animal shelter programs.</w:t>
      </w:r>
    </w:p>
    <w:p>
      <w:pPr>
        <w:numPr>
          <w:ilvl w:val="0"/>
          <w:numId w:val="1003"/>
        </w:numPr>
        <w:pStyle w:val="Compact"/>
      </w:pPr>
      <w:r>
        <w:rPr>
          <w:bCs/>
          <w:b/>
        </w:rPr>
        <w:t xml:space="preserve">Wildlife Education Workshops:</w:t>
      </w:r>
      <w:r>
        <w:t xml:space="preserve"> </w:t>
      </w:r>
      <w:r>
        <w:t xml:space="preserve">Host monthly sessions at the South African National Parks office addressing community concerns about urban wildlife interactions—positioning our veterinarian as essential community knowledge holders.</w:t>
      </w:r>
    </w:p>
    <w:bookmarkEnd w:id="25"/>
    <w:bookmarkStart w:id="26" w:name="X2afd84210984fb14577f5f52c0634642bf32deb"/>
    <w:p>
      <w:pPr>
        <w:pStyle w:val="Heading3"/>
      </w:pPr>
      <w:r>
        <w:t xml:space="preserve">Service Differentiation in Veterinary Care</w:t>
      </w:r>
    </w:p>
    <w:p>
      <w:pPr>
        <w:pStyle w:val="FirstParagraph"/>
      </w:pPr>
      <w:r>
        <w:t xml:space="preserve">We exceed standard veterinary expectations through Cape Town-specific services:</w:t>
      </w:r>
    </w:p>
    <w:p>
      <w:pPr>
        <w:numPr>
          <w:ilvl w:val="0"/>
          <w:numId w:val="1004"/>
        </w:numPr>
        <w:pStyle w:val="Compact"/>
      </w:pPr>
      <w:r>
        <w:rPr>
          <w:bCs/>
          <w:b/>
        </w:rPr>
        <w:t xml:space="preserve">Table Mountain Emergency Response:</w:t>
      </w:r>
      <w:r>
        <w:t xml:space="preserve"> </w:t>
      </w:r>
      <w:r>
        <w:t xml:space="preserve">Dedicated ambulance service for mountain residents within 15 minutes of call.</w:t>
      </w:r>
    </w:p>
    <w:p>
      <w:pPr>
        <w:numPr>
          <w:ilvl w:val="0"/>
          <w:numId w:val="1004"/>
        </w:numPr>
        <w:pStyle w:val="Compact"/>
      </w:pPr>
      <w:r>
        <w:rPr>
          <w:bCs/>
          <w:b/>
        </w:rPr>
        <w:t xml:space="preserve">Cultural Sensitivity Training:</w:t>
      </w:r>
      <w:r>
        <w:t xml:space="preserve"> </w:t>
      </w:r>
      <w:r>
        <w:t xml:space="preserve">All veterinary staff undergo training in local customs (e.g., understanding pet care practices in Cape Malay and Xhosa communities).</w:t>
      </w:r>
    </w:p>
    <w:p>
      <w:pPr>
        <w:numPr>
          <w:ilvl w:val="0"/>
          <w:numId w:val="1004"/>
        </w:numPr>
        <w:pStyle w:val="Compact"/>
      </w:pPr>
      <w:r>
        <w:rPr>
          <w:bCs/>
          <w:b/>
        </w:rPr>
        <w:t xml:space="preserve">Telehealth with Local Vets:</w:t>
      </w:r>
      <w:r>
        <w:t xml:space="preserve"> </w:t>
      </w:r>
      <w:r>
        <w:t xml:space="preserve">On-demand video consultations with Cape Town-based veterinarians—addressing the 42% of residents who avoid clinics due to transport barriers.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(ZAR)</w:t>
            </w:r>
          </w:p>
        </w:tc>
        <w:tc>
          <w:tcPr/>
          <w:p>
            <w:pPr>
              <w:pStyle w:val="Compact"/>
              <w:jc w:val="left"/>
            </w:pPr>
            <w:r>
              <w:t xml:space="preserve">Rationale</w:t>
            </w:r>
          </w:p>
        </w:tc>
      </w:tr>
      <w:tr>
        <w:tc>
          <w:tcPr/>
          <w:p>
            <w:pPr>
              <w:pStyle w:val="Compact"/>
              <w:jc w:val="left"/>
            </w:pPr>
            <w:r>
              <w:t xml:space="preserve">Digital Campaigns (WhatsApp, Instagram)</w:t>
            </w:r>
          </w:p>
        </w:tc>
        <w:tc>
          <w:tcPr/>
          <w:p>
            <w:pPr>
              <w:pStyle w:val="Compact"/>
              <w:jc w:val="left"/>
            </w:pPr>
            <w:r>
              <w:t xml:space="preserve">125,000</w:t>
            </w:r>
          </w:p>
        </w:tc>
        <w:tc>
          <w:tcPr/>
          <w:p>
            <w:pPr>
              <w:pStyle w:val="Compact"/>
              <w:jc w:val="left"/>
            </w:pPr>
            <w:r>
              <w:t xml:space="preserve">Tailored to Cape Town's primary communication channels</w:t>
            </w:r>
          </w:p>
        </w:tc>
      </w:tr>
      <w:tr>
        <w:tc>
          <w:tcPr/>
          <w:p>
            <w:pPr>
              <w:pStyle w:val="Compact"/>
              <w:jc w:val="left"/>
            </w:pPr>
            <w:r>
              <w:t xml:space="preserve">Community Events &amp; Partnerships</w:t>
            </w:r>
          </w:p>
        </w:tc>
        <w:tc>
          <w:tcPr/>
          <w:p>
            <w:pPr>
              <w:pStyle w:val="Compact"/>
              <w:jc w:val="left"/>
            </w:pPr>
            <w:r>
              <w:t xml:space="preserve">180,000</w:t>
            </w:r>
          </w:p>
        </w:tc>
        <w:tc>
          <w:tcPr/>
          <w:p>
            <w:pPr>
              <w:pStyle w:val="Compact"/>
              <w:jc w:val="left"/>
            </w:pPr>
            <w:r>
              <w:t xml:space="preserve">Critical for trust-building in South Africa Cape Town's tight-knit communities</w:t>
            </w:r>
          </w:p>
        </w:tc>
      </w:tr>
      <w:tr>
        <w:tc>
          <w:tcPr/>
          <w:p>
            <w:pPr>
              <w:pStyle w:val="Compact"/>
              <w:jc w:val="left"/>
            </w:pPr>
            <w:r>
              <w:t xml:space="preserve">Wildlife Vet Certification Program</w:t>
            </w:r>
          </w:p>
        </w:tc>
        <w:tc>
          <w:tcPr/>
          <w:p>
            <w:pPr>
              <w:pStyle w:val="Compact"/>
              <w:jc w:val="left"/>
            </w:pPr>
            <w:r>
              <w:t xml:space="preserve">95,000</w:t>
            </w:r>
          </w:p>
        </w:tc>
        <w:tc>
          <w:tcPr/>
          <w:p>
            <w:pPr>
              <w:pStyle w:val="Compact"/>
              <w:jc w:val="left"/>
            </w:pPr>
            <w:r>
              <w:t xml:space="preserve">Creates unique South African veterinary differentiator</w:t>
            </w:r>
          </w:p>
        </w:tc>
      </w:tr>
      <w:tr>
        <w:tc>
          <w:tcPr/>
          <w:p>
            <w:pPr>
              <w:pStyle w:val="Compact"/>
              <w:jc w:val="left"/>
            </w:pPr>
            <w:r>
              <w:t xml:space="preserve">Promotional Materials (Local Language)</w:t>
            </w:r>
          </w:p>
        </w:tc>
        <w:tc>
          <w:tcPr/>
          <w:p>
            <w:pPr>
              <w:pStyle w:val="Compact"/>
              <w:jc w:val="left"/>
            </w:pPr>
            <w:r>
              <w:t xml:space="preserve">45,000</w:t>
            </w:r>
          </w:p>
        </w:tc>
        <w:tc>
          <w:tcPr/>
          <w:p>
            <w:pPr>
              <w:pStyle w:val="Compact"/>
              <w:jc w:val="left"/>
            </w:pPr>
            <w:r>
              <w:t xml:space="preserve">Including Xhosa and Afrikaans translations for inclusivity</w:t>
            </w:r>
          </w:p>
        </w:tc>
      </w:tr>
    </w:tbl>
    <w:bookmarkEnd w:id="28"/>
    <w:bookmarkStart w:id="29" w:name="X0b344c3532a1b0e70967243ddd7137bd8e5b88f"/>
    <w:p>
      <w:pPr>
        <w:pStyle w:val="Heading2"/>
      </w:pPr>
      <w:r>
        <w:t xml:space="preserve">Implementation Timeline (South Africa Cape Town Focus)</w:t>
      </w:r>
    </w:p>
    <w:p>
      <w:pPr>
        <w:pStyle w:val="FirstParagraph"/>
      </w:pPr>
      <w:r>
        <w:rPr>
          <w:bCs/>
          <w:b/>
        </w:rPr>
        <w:t xml:space="preserve">Months 1-3:</w:t>
      </w:r>
      <w:r>
        <w:t xml:space="preserve"> </w:t>
      </w:r>
      <w:r>
        <w:t xml:space="preserve">Launch community partnership program with 10 Cape Town businesses; complete wildlife vet certification.</w:t>
      </w:r>
    </w:p>
    <w:p>
      <w:pPr>
        <w:pStyle w:val="BodyText"/>
      </w:pPr>
      <w:r>
        <w:rPr>
          <w:bCs/>
          <w:b/>
        </w:rPr>
        <w:t xml:space="preserve">Months 4-6:</w:t>
      </w:r>
      <w:r>
        <w:t xml:space="preserve"> </w:t>
      </w:r>
      <w:r>
        <w:t xml:space="preserve">Roll out digital campaign; host first Pet Health Festival at Camps Bay Beach.</w:t>
      </w:r>
    </w:p>
    <w:p>
      <w:pPr>
        <w:pStyle w:val="BodyText"/>
      </w:pPr>
      <w:r>
        <w:rPr>
          <w:bCs/>
          <w:b/>
        </w:rPr>
        <w:t xml:space="preserve">Months 7-9:</w:t>
      </w:r>
      <w:r>
        <w:t xml:space="preserve"> </w:t>
      </w:r>
      <w:r>
        <w:t xml:space="preserve">Expand telehealth service to include Cape Town's suburban areas (e.g., Constantia, Stellenbosch).</w:t>
      </w:r>
    </w:p>
    <w:p>
      <w:pPr>
        <w:pStyle w:val="BodyText"/>
      </w:pPr>
      <w:r>
        <w:rPr>
          <w:bCs/>
          <w:b/>
        </w:rPr>
        <w:t xml:space="preserve">Months 10-12:</w:t>
      </w:r>
      <w:r>
        <w:t xml:space="preserve"> </w:t>
      </w:r>
      <w:r>
        <w:t xml:space="preserve">Analyze client acquisition data; refine strategy for Year 2 market expansion across greater Cape Town.</w:t>
      </w:r>
    </w:p>
    <w:bookmarkEnd w:id="29"/>
    <w:bookmarkStart w:id="30" w:name="measurement-evaluation"/>
    <w:p>
      <w:pPr>
        <w:pStyle w:val="Heading2"/>
      </w:pPr>
      <w:r>
        <w:t xml:space="preserve">Measurement &amp; Evaluation</w:t>
      </w:r>
    </w:p>
    <w:p>
      <w:pPr>
        <w:pStyle w:val="FirstParagraph"/>
      </w:pPr>
      <w:r>
        <w:t xml:space="preserve">We track success through Cape Town-specific KPIs:</w:t>
      </w:r>
    </w:p>
    <w:p>
      <w:pPr>
        <w:numPr>
          <w:ilvl w:val="0"/>
          <w:numId w:val="1005"/>
        </w:numPr>
        <w:pStyle w:val="Compact"/>
      </w:pPr>
      <w:r>
        <w:rPr>
          <w:bCs/>
          <w:b/>
        </w:rPr>
        <w:t xml:space="preserve">Client Retention Rate:</w:t>
      </w:r>
      <w:r>
        <w:t xml:space="preserve"> </w:t>
      </w:r>
      <w:r>
        <w:t xml:space="preserve">Target: 75% (industry average: 58%)</w:t>
      </w:r>
    </w:p>
    <w:p>
      <w:pPr>
        <w:numPr>
          <w:ilvl w:val="0"/>
          <w:numId w:val="1005"/>
        </w:numPr>
        <w:pStyle w:val="Compact"/>
      </w:pPr>
      <w:r>
        <w:rPr>
          <w:bCs/>
          <w:b/>
        </w:rPr>
        <w:t xml:space="preserve">Community Engagement Score:</w:t>
      </w:r>
      <w:r>
        <w:t xml:space="preserve"> </w:t>
      </w:r>
      <w:r>
        <w:t xml:space="preserve">Measured via partnerships per suburb (target: 2+ new partners monthly)</w:t>
      </w:r>
    </w:p>
    <w:p>
      <w:pPr>
        <w:numPr>
          <w:ilvl w:val="0"/>
          <w:numId w:val="1005"/>
        </w:numPr>
        <w:pStyle w:val="Compact"/>
      </w:pPr>
      <w:r>
        <w:rPr>
          <w:bCs/>
          <w:b/>
        </w:rPr>
        <w:t xml:space="preserve">Digital Conversion Rate:</w:t>
      </w:r>
      <w:r>
        <w:t xml:space="preserve"> </w:t>
      </w:r>
      <w:r>
        <w:t xml:space="preserve">WhatsApp appointment bookings as % of total inquiries (target: 40%)</w:t>
      </w:r>
    </w:p>
    <w:bookmarkEnd w:id="30"/>
    <w:bookmarkStart w:id="31" w:name="X7c174d6c543e5fadc60ab841c8c21cb7b41826f"/>
    <w:p>
      <w:pPr>
        <w:pStyle w:val="Heading2"/>
      </w:pPr>
      <w:r>
        <w:t xml:space="preserve">Conclusion: The Cape Town Veterinary Advantage</w:t>
      </w:r>
    </w:p>
    <w:p>
      <w:pPr>
        <w:pStyle w:val="FirstParagraph"/>
      </w:pPr>
      <w:r>
        <w:t xml:space="preserve">Paw Care Cape Town's Marketing Plan is not merely a business strategy—it's a community commitment. By embedding our veterinary services within the cultural fabric of South Africa Cape Town, we transform pet healthcare from transactional to transformative. This plan directly addresses the unmet needs of 680,000 pet owners across Cape Town while setting a new standard for how veterinary practices operate in South Africa's urban centers. Our veterinarian team's dedication to local ecology, cultural awareness, and emergency readiness positions us as the essential healthcare partner for every Cape Town resident—ensuring pets thrive in the unique environment of South Africa's Mother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Cape Town Veterinary Practice</dc:title>
  <dc:creator/>
  <dc:language>en</dc:language>
  <cp:keywords/>
  <dcterms:created xsi:type="dcterms:W3CDTF">2025-12-10T13:59:10Z</dcterms:created>
  <dcterms:modified xsi:type="dcterms:W3CDTF">2025-12-10T13:59:10Z</dcterms:modified>
</cp:coreProperties>
</file>

<file path=docProps/custom.xml><?xml version="1.0" encoding="utf-8"?>
<Properties xmlns="http://schemas.openxmlformats.org/officeDocument/2006/custom-properties" xmlns:vt="http://schemas.openxmlformats.org/officeDocument/2006/docPropsVTypes"/>
</file>