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Videographer</w:t>
      </w:r>
      <w:r>
        <w:t xml:space="preserve"> </w:t>
      </w:r>
      <w:r>
        <w:t xml:space="preserve">Services</w:t>
      </w:r>
      <w:r>
        <w:t xml:space="preserve"> </w:t>
      </w:r>
      <w:r>
        <w:t xml:space="preserve">for</w:t>
      </w:r>
      <w:r>
        <w:t xml:space="preserve"> </w:t>
      </w:r>
      <w:r>
        <w:t xml:space="preserve">Australia</w:t>
      </w:r>
      <w:r>
        <w:t xml:space="preserve"> </w:t>
      </w:r>
      <w:r>
        <w:t xml:space="preserve">Sydney</w:t>
      </w:r>
    </w:p>
    <w:bookmarkStart w:id="32" w:name="X8d9bb7a81c78a19a9b255def2d91413d36dc6e3"/>
    <w:p>
      <w:pPr>
        <w:pStyle w:val="Heading1"/>
      </w:pPr>
      <w:r>
        <w:t xml:space="preserve">Comprehensive Marketing Plan for Premium Videographer Services in Australia Sydney</w:t>
      </w:r>
    </w:p>
    <w:bookmarkStart w:id="20" w:name="executive-summary"/>
    <w:p>
      <w:pPr>
        <w:pStyle w:val="Heading2"/>
      </w:pPr>
      <w:r>
        <w:t xml:space="preserve">Executive Summary</w:t>
      </w:r>
    </w:p>
    <w:p>
      <w:pPr>
        <w:pStyle w:val="FirstParagraph"/>
      </w:pPr>
      <w:r>
        <w:t xml:space="preserve">This Marketing Plan outlines strategic initiatives to establish and grow a premier videography business targeting the dynamic creative industry landscape of Australia Sydney. As a specialized videographer service, our focus is on delivering cinematic storytelling for corporate clients, wedding planners, real estate agencies, and content creators across New South Wales. By leveraging Sydney's vibrant market demands and cultural nuances, this plan positions us as the go-to</w:t>
      </w:r>
      <w:r>
        <w:t xml:space="preserve"> </w:t>
      </w:r>
      <w:r>
        <w:rPr>
          <w:iCs/>
          <w:i/>
        </w:rPr>
        <w:t xml:space="preserve">Videographer</w:t>
      </w:r>
      <w:r>
        <w:t xml:space="preserve"> </w:t>
      </w:r>
      <w:r>
        <w:t xml:space="preserve">partner for high-impact visual content in</w:t>
      </w:r>
      <w:r>
        <w:t xml:space="preserve"> </w:t>
      </w:r>
      <w:r>
        <w:rPr>
          <w:bCs/>
          <w:b/>
        </w:rPr>
        <w:t xml:space="preserve">Australia Sydney</w:t>
      </w:r>
      <w:r>
        <w:t xml:space="preserve">. The strategy spans 18 months with clear KPIs targeting 40% market penetration in key verticals within our service area.</w:t>
      </w:r>
    </w:p>
    <w:bookmarkEnd w:id="20"/>
    <w:bookmarkStart w:id="21" w:name="market-analysis-australia-sydney-context"/>
    <w:p>
      <w:pPr>
        <w:pStyle w:val="Heading2"/>
      </w:pPr>
      <w:r>
        <w:t xml:space="preserve">Market Analysis: Australia Sydney Context</w:t>
      </w:r>
    </w:p>
    <w:p>
      <w:pPr>
        <w:pStyle w:val="FirstParagraph"/>
      </w:pPr>
      <w:r>
        <w:t xml:space="preserve">Sydney's creative sector contributes over $7.3 billion annually to the NSW economy, with video production demand growing at 12% yearly (Deloitte 2023). Key insights reveal:</w:t>
      </w:r>
    </w:p>
    <w:p>
      <w:pPr>
        <w:numPr>
          <w:ilvl w:val="0"/>
          <w:numId w:val="1001"/>
        </w:numPr>
        <w:pStyle w:val="Compact"/>
      </w:pPr>
      <w:r>
        <w:t xml:space="preserve">85% of Sydney businesses prioritize video content for marketing (Sydney Business Insights)</w:t>
      </w:r>
    </w:p>
    <w:p>
      <w:pPr>
        <w:numPr>
          <w:ilvl w:val="0"/>
          <w:numId w:val="1001"/>
        </w:numPr>
        <w:pStyle w:val="Compact"/>
      </w:pPr>
      <w:r>
        <w:t xml:space="preserve">Wedding videography alone represents a $68M market in Greater Sydney</w:t>
      </w:r>
    </w:p>
    <w:p>
      <w:pPr>
        <w:numPr>
          <w:ilvl w:val="0"/>
          <w:numId w:val="1001"/>
        </w:numPr>
        <w:pStyle w:val="Compact"/>
      </w:pPr>
      <w:r>
        <w:t xml:space="preserve">Rising demand for drone cinematography and 4K storytelling across real estate and tourism sectors</w:t>
      </w:r>
    </w:p>
    <w:p>
      <w:pPr>
        <w:pStyle w:val="FirstParagraph"/>
      </w:pPr>
      <w:r>
        <w:t xml:space="preserve">As a local</w:t>
      </w:r>
      <w:r>
        <w:t xml:space="preserve"> </w:t>
      </w:r>
      <w:r>
        <w:rPr>
          <w:iCs/>
          <w:i/>
        </w:rPr>
        <w:t xml:space="preserve">Videographer</w:t>
      </w:r>
      <w:r>
        <w:t xml:space="preserve"> </w:t>
      </w:r>
      <w:r>
        <w:t xml:space="preserve">operating within</w:t>
      </w:r>
      <w:r>
        <w:t xml:space="preserve"> </w:t>
      </w:r>
      <w:r>
        <w:rPr>
          <w:bCs/>
          <w:b/>
        </w:rPr>
        <w:t xml:space="preserve">Australia Sydney</w:t>
      </w:r>
      <w:r>
        <w:t xml:space="preserve">, we recognize the unique need for culturally resonant content that reflects Sydney's coastal identity, multicultural communities, and premium lifestyle aesthetics. Competitors often lack hyper-local knowledge of landmarks (e.g., Bondi Beach, The Rocks) and cultural sensitivities critical for authentic storytelling.</w:t>
      </w:r>
    </w:p>
    <w:bookmarkEnd w:id="21"/>
    <w:bookmarkStart w:id="22" w:name="business-objectives"/>
    <w:p>
      <w:pPr>
        <w:pStyle w:val="Heading2"/>
      </w:pPr>
      <w:r>
        <w:t xml:space="preserve">Business Objectives</w:t>
      </w:r>
    </w:p>
    <w:p>
      <w:pPr>
        <w:numPr>
          <w:ilvl w:val="0"/>
          <w:numId w:val="1002"/>
        </w:numPr>
        <w:pStyle w:val="Compact"/>
      </w:pPr>
      <w:r>
        <w:t xml:space="preserve">Acquire 75 new clients within 12 months through targeted Sydney campaigns</w:t>
      </w:r>
    </w:p>
    <w:p>
      <w:pPr>
        <w:numPr>
          <w:ilvl w:val="0"/>
          <w:numId w:val="1002"/>
        </w:numPr>
        <w:pStyle w:val="Compact"/>
      </w:pPr>
      <w:r>
        <w:t xml:space="preserve">Secure 30% market share in premium wedding videography within Sydney CBD</w:t>
      </w:r>
    </w:p>
    <w:p>
      <w:pPr>
        <w:numPr>
          <w:ilvl w:val="0"/>
          <w:numId w:val="1002"/>
        </w:numPr>
        <w:pStyle w:val="Compact"/>
      </w:pPr>
      <w:r>
        <w:t xml:space="preserve">Achieve $250,000 revenue by Year 1 with sustainable margins (65%)</w:t>
      </w:r>
    </w:p>
    <w:p>
      <w:pPr>
        <w:numPr>
          <w:ilvl w:val="0"/>
          <w:numId w:val="1002"/>
        </w:numPr>
        <w:pStyle w:val="Compact"/>
      </w:pPr>
      <w:r>
        <w:t xml:space="preserve">Build brand recognition as the most trusted local videographer for Sydney-based businesses</w:t>
      </w:r>
    </w:p>
    <w:bookmarkEnd w:id="22"/>
    <w:bookmarkStart w:id="27" w:name="Xaa821d123c886e40dd148bc8b3730421648c73b"/>
    <w:p>
      <w:pPr>
        <w:pStyle w:val="Heading2"/>
      </w:pPr>
      <w:r>
        <w:t xml:space="preserve">Marketing Strategies for Australia Sydney Market</w:t>
      </w:r>
    </w:p>
    <w:bookmarkStart w:id="23" w:name="hyper-local-targeting-in-sydney"/>
    <w:p>
      <w:pPr>
        <w:pStyle w:val="Heading3"/>
      </w:pPr>
      <w:r>
        <w:t xml:space="preserve">1. Hyper-Local Targeting in Sydney</w:t>
      </w:r>
    </w:p>
    <w:p>
      <w:pPr>
        <w:pStyle w:val="FirstParagraph"/>
      </w:pPr>
      <w:r>
        <w:t xml:space="preserve">We'll implement geofenced digital campaigns around key Sydney zones:</w:t>
      </w:r>
      <w:r>
        <w:t xml:space="preserve"> </w:t>
      </w:r>
      <w:r>
        <w:t xml:space="preserve">• Eastern Suburbs (Bondi, Paddington) for luxury real estate</w:t>
      </w:r>
      <w:r>
        <w:t xml:space="preserve"> </w:t>
      </w:r>
      <w:r>
        <w:t xml:space="preserve">• Central Business District for corporate clients</w:t>
      </w:r>
      <w:r>
        <w:t xml:space="preserve"> </w:t>
      </w:r>
      <w:r>
        <w:t xml:space="preserve">• Inner West (Leichhardt, Newtown) for indie brands and weddings</w:t>
      </w:r>
      <w:r>
        <w:t xml:space="preserve"> </w:t>
      </w:r>
      <w:r>
        <w:t xml:space="preserve">Our</w:t>
      </w:r>
      <w:r>
        <w:t xml:space="preserve"> </w:t>
      </w:r>
      <w:r>
        <w:rPr>
          <w:iCs/>
          <w:i/>
        </w:rPr>
        <w:t xml:space="preserve">Videographer</w:t>
      </w:r>
      <w:r>
        <w:t xml:space="preserve"> </w:t>
      </w:r>
      <w:r>
        <w:t xml:space="preserve">service will feature location-specific content showcasing Sydney's unique aesthetics – e.g., "Sydney Sunrise: 360° Drone Shots Over Opera House" – to build immediate local relevance.</w:t>
      </w:r>
    </w:p>
    <w:bookmarkEnd w:id="23"/>
    <w:bookmarkStart w:id="24" w:name="X53b5a8275cb5cb01a4a92fe4dbac7ebc8792557"/>
    <w:p>
      <w:pPr>
        <w:pStyle w:val="Heading3"/>
      </w:pPr>
      <w:r>
        <w:t xml:space="preserve">2. Strategic Partnerships in Australia Sydney Ecosystem</w:t>
      </w:r>
    </w:p>
    <w:p>
      <w:pPr>
        <w:pStyle w:val="FirstParagraph"/>
      </w:pPr>
      <w:r>
        <w:t xml:space="preserve">Forming alliances with key Sydney entities:</w:t>
      </w:r>
      <w:r>
        <w:t xml:space="preserve"> </w:t>
      </w:r>
      <w:r>
        <w:t xml:space="preserve">• Wedding venues (The Doltone House, The Stables)</w:t>
      </w:r>
      <w:r>
        <w:t xml:space="preserve"> </w:t>
      </w:r>
      <w:r>
        <w:t xml:space="preserve">• Real estate agencies (Ray White, Hocking Stuart)</w:t>
      </w:r>
      <w:r>
        <w:t xml:space="preserve"> </w:t>
      </w:r>
      <w:r>
        <w:t xml:space="preserve">• Tourism NSW for destination marketing campaigns</w:t>
      </w:r>
      <w:r>
        <w:t xml:space="preserve"> </w:t>
      </w:r>
      <w:r>
        <w:t xml:space="preserve">These partnerships will include co-branded content featuring our videography work in</w:t>
      </w:r>
      <w:r>
        <w:t xml:space="preserve"> </w:t>
      </w:r>
      <w:r>
        <w:rPr>
          <w:bCs/>
          <w:b/>
        </w:rPr>
        <w:t xml:space="preserve">Australia Sydney</w:t>
      </w:r>
      <w:r>
        <w:t xml:space="preserve">, creating authentic social proof for local audiences.</w:t>
      </w:r>
    </w:p>
    <w:bookmarkEnd w:id="24"/>
    <w:bookmarkStart w:id="25" w:name="digital-first-content-strategy"/>
    <w:p>
      <w:pPr>
        <w:pStyle w:val="Heading3"/>
      </w:pPr>
      <w:r>
        <w:t xml:space="preserve">3. Digital-First Content Strategy</w:t>
      </w:r>
    </w:p>
    <w:p>
      <w:pPr>
        <w:pStyle w:val="FirstParagraph"/>
      </w:pPr>
      <w:r>
        <w:t xml:space="preserve">Developing a content engine specifically for Sydney:</w:t>
      </w:r>
      <w:r>
        <w:t xml:space="preserve"> </w:t>
      </w:r>
      <w:r>
        <w:t xml:space="preserve">• YouTube: "Sydney Wedding Videography Guide" series featuring iconic locations</w:t>
      </w:r>
      <w:r>
        <w:t xml:space="preserve"> </w:t>
      </w:r>
      <w:r>
        <w:t xml:space="preserve">• Instagram: Daily Stories showcasing real-time Sydney shoots (e.g., "Shooting at Manly Beach today!")</w:t>
      </w:r>
      <w:r>
        <w:t xml:space="preserve"> </w:t>
      </w:r>
      <w:r>
        <w:t xml:space="preserve">• Local SEO optimization targeting keywords like "Sydney wedding videographer," "corporate video production Sydney"</w:t>
      </w:r>
      <w:r>
        <w:t xml:space="preserve"> </w:t>
      </w:r>
      <w:r>
        <w:t xml:space="preserve">All content will emphasize our deep understanding of</w:t>
      </w:r>
      <w:r>
        <w:t xml:space="preserve"> </w:t>
      </w:r>
      <w:r>
        <w:rPr>
          <w:bCs/>
          <w:b/>
        </w:rPr>
        <w:t xml:space="preserve">Australia Sydney</w:t>
      </w:r>
      <w:r>
        <w:t xml:space="preserve"> </w:t>
      </w:r>
      <w:r>
        <w:t xml:space="preserve">– from seasonal lighting (golden hour in winter) to navigating traffic patterns during shoot planning.</w:t>
      </w:r>
    </w:p>
    <w:bookmarkEnd w:id="25"/>
    <w:bookmarkStart w:id="26" w:name="community-engagement-local-events"/>
    <w:p>
      <w:pPr>
        <w:pStyle w:val="Heading3"/>
      </w:pPr>
      <w:r>
        <w:t xml:space="preserve">4. Community Engagement &amp; Local Events</w:t>
      </w:r>
    </w:p>
    <w:p>
      <w:pPr>
        <w:pStyle w:val="FirstParagraph"/>
      </w:pPr>
      <w:r>
        <w:t xml:space="preserve">We'll sponsor and participate in key Sydney events:</w:t>
      </w:r>
      <w:r>
        <w:t xml:space="preserve"> </w:t>
      </w:r>
      <w:r>
        <w:t xml:space="preserve">• Sydney Film Festival (exhibit booth for videography services)</w:t>
      </w:r>
      <w:r>
        <w:t xml:space="preserve"> </w:t>
      </w:r>
      <w:r>
        <w:t xml:space="preserve">• Wedding Expos at ICC Sydney</w:t>
      </w:r>
      <w:r>
        <w:t xml:space="preserve"> </w:t>
      </w:r>
      <w:r>
        <w:t xml:space="preserve">• Small Business Week workshops at Create NSW</w:t>
      </w:r>
      <w:r>
        <w:t xml:space="preserve"> </w:t>
      </w:r>
      <w:r>
        <w:t xml:space="preserve">This positions our</w:t>
      </w:r>
      <w:r>
        <w:t xml:space="preserve"> </w:t>
      </w:r>
      <w:r>
        <w:rPr>
          <w:iCs/>
          <w:i/>
        </w:rPr>
        <w:t xml:space="preserve">Videographer</w:t>
      </w:r>
      <w:r>
        <w:t xml:space="preserve"> </w:t>
      </w:r>
      <w:r>
        <w:t xml:space="preserve">brand as an invested community member rather than a transactional service, building trust within</w:t>
      </w:r>
      <w:r>
        <w:t xml:space="preserve"> </w:t>
      </w:r>
      <w:r>
        <w:rPr>
          <w:bCs/>
          <w:b/>
        </w:rPr>
        <w:t xml:space="preserve">Australia Sydney</w:t>
      </w:r>
      <w:r>
        <w:t xml:space="preserve">'s creative circles.</w:t>
      </w:r>
    </w:p>
    <w:bookmarkEnd w:id="26"/>
    <w:bookmarkEnd w:id="27"/>
    <w:bookmarkStart w:id="28"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 for Australia Sydney Market</w:t>
            </w:r>
          </w:p>
        </w:tc>
      </w:tr>
      <w:tr>
        <w:tc>
          <w:tcPr/>
          <w:p>
            <w:pPr>
              <w:pStyle w:val="Compact"/>
              <w:jc w:val="left"/>
            </w:pPr>
            <w:r>
              <w:t xml:space="preserve">Foundation</w:t>
            </w:r>
          </w:p>
        </w:tc>
        <w:tc>
          <w:tcPr/>
          <w:p>
            <w:pPr>
              <w:pStyle w:val="Compact"/>
              <w:jc w:val="left"/>
            </w:pPr>
            <w:r>
              <w:t xml:space="preserve">1-3</w:t>
            </w:r>
          </w:p>
        </w:tc>
        <w:tc>
          <w:tcPr/>
          <w:p>
            <w:pPr>
              <w:pStyle w:val="Compact"/>
              <w:jc w:val="left"/>
            </w:pPr>
            <w:r>
              <w:t xml:space="preserve">Create Sydney-specific portfolio with 15 location-based samples; partner with 2 local venues; launch geo-targeted Facebook ads</w:t>
            </w:r>
          </w:p>
        </w:tc>
      </w:tr>
      <w:tr>
        <w:tc>
          <w:tcPr/>
          <w:p>
            <w:pPr>
              <w:pStyle w:val="Compact"/>
              <w:jc w:val="left"/>
            </w:pPr>
            <w:r>
              <w:t xml:space="preserve">Growth</w:t>
            </w:r>
          </w:p>
        </w:tc>
        <w:tc>
          <w:tcPr/>
          <w:p>
            <w:pPr>
              <w:pStyle w:val="Compact"/>
              <w:jc w:val="left"/>
            </w:pPr>
            <w:r>
              <w:t xml:space="preserve">4-9</w:t>
            </w:r>
          </w:p>
        </w:tc>
        <w:tc>
          <w:tcPr/>
          <w:p>
            <w:pPr>
              <w:pStyle w:val="Compact"/>
              <w:jc w:val="left"/>
            </w:pPr>
            <w:r>
              <w:t xml:space="preserve">Host free "Sydney Brand Storytelling" workshops; secure 10 corporate contracts; develop drone footage library of Sydney landmarks</w:t>
            </w:r>
          </w:p>
        </w:tc>
      </w:tr>
      <w:tr>
        <w:tc>
          <w:tcPr/>
          <w:p>
            <w:pPr>
              <w:pStyle w:val="Compact"/>
              <w:jc w:val="left"/>
            </w:pPr>
            <w:r>
              <w:t xml:space="preserve">Maturity</w:t>
            </w:r>
          </w:p>
        </w:tc>
        <w:tc>
          <w:tcPr/>
          <w:p>
            <w:pPr>
              <w:pStyle w:val="Compact"/>
              <w:jc w:val="left"/>
            </w:pPr>
            <w:r>
              <w:t xml:space="preserve">10-18</w:t>
            </w:r>
          </w:p>
        </w:tc>
        <w:tc>
          <w:tcPr/>
          <w:p>
            <w:pPr>
              <w:pStyle w:val="Compact"/>
              <w:jc w:val="left"/>
            </w:pPr>
            <w:r>
              <w:t xml:space="preserve">Expand to regional NSW markets (Canberra, Newcastle); launch referral program for Sydney businesses; achieve 25% client retention rate</w:t>
            </w:r>
          </w:p>
        </w:tc>
      </w:tr>
    </w:tbl>
    <w:bookmarkEnd w:id="28"/>
    <w:bookmarkStart w:id="29" w:name="budget-allocation-australia-sydney-focus"/>
    <w:p>
      <w:pPr>
        <w:pStyle w:val="Heading2"/>
      </w:pPr>
      <w:r>
        <w:t xml:space="preserve">Budget Allocation: Australia Sydney Focus</w:t>
      </w:r>
    </w:p>
    <w:p>
      <w:pPr>
        <w:pStyle w:val="FirstParagraph"/>
      </w:pPr>
      <w:r>
        <w:t xml:space="preserve">Of the $85,000 total marketing budget:</w:t>
      </w:r>
      <w:r>
        <w:t xml:space="preserve"> </w:t>
      </w:r>
      <w:r>
        <w:t xml:space="preserve">• 38% Digital Advertising (targeted Sydney geo-fencing, Google Ads for "Sydney videographer")</w:t>
      </w:r>
      <w:r>
        <w:t xml:space="preserve"> </w:t>
      </w:r>
      <w:r>
        <w:t xml:space="preserve">• 27% Partnership &amp; Events (sponsorships at local venues and expos)</w:t>
      </w:r>
      <w:r>
        <w:t xml:space="preserve"> </w:t>
      </w:r>
      <w:r>
        <w:t xml:space="preserve">• 22% Content Production (creating Sydney-specific video samples)</w:t>
      </w:r>
      <w:r>
        <w:t xml:space="preserve"> </w:t>
      </w:r>
      <w:r>
        <w:t xml:space="preserve">• 13% Community Engagement (workshop costs, volunteer event participation)</w:t>
      </w:r>
    </w:p>
    <w:bookmarkEnd w:id="29"/>
    <w:bookmarkStart w:id="30" w:name="key-performance-indicators"/>
    <w:p>
      <w:pPr>
        <w:pStyle w:val="Heading2"/>
      </w:pPr>
      <w:r>
        <w:t xml:space="preserve">Key Performance Indicators</w:t>
      </w:r>
    </w:p>
    <w:p>
      <w:pPr>
        <w:pStyle w:val="FirstParagraph"/>
      </w:pPr>
      <w:r>
        <w:t xml:space="preserve">We'll measure success through Sydney-specific metrics:</w:t>
      </w:r>
    </w:p>
    <w:p>
      <w:pPr>
        <w:numPr>
          <w:ilvl w:val="0"/>
          <w:numId w:val="1003"/>
        </w:numPr>
        <w:pStyle w:val="Compact"/>
      </w:pPr>
      <w:r>
        <w:rPr>
          <w:bCs/>
          <w:b/>
        </w:rPr>
        <w:t xml:space="preserve">Local Market Penetration:</w:t>
      </w:r>
      <w:r>
        <w:t xml:space="preserve"> </w:t>
      </w:r>
      <w:r>
        <w:t xml:space="preserve">% of clients within 50km of Sydney CBD</w:t>
      </w:r>
    </w:p>
    <w:p>
      <w:pPr>
        <w:numPr>
          <w:ilvl w:val="0"/>
          <w:numId w:val="1003"/>
        </w:numPr>
        <w:pStyle w:val="Compact"/>
      </w:pPr>
      <w:r>
        <w:rPr>
          <w:bCs/>
          <w:b/>
        </w:rPr>
        <w:t xml:space="preserve">Cultural Resonance:</w:t>
      </w:r>
      <w:r>
        <w:t xml:space="preserve"> </w:t>
      </w:r>
      <w:r>
        <w:t xml:space="preserve">Social engagement rate on location-tagged content (target: 8%+)</w:t>
      </w:r>
    </w:p>
    <w:p>
      <w:pPr>
        <w:numPr>
          <w:ilvl w:val="0"/>
          <w:numId w:val="1003"/>
        </w:numPr>
        <w:pStyle w:val="Compact"/>
      </w:pPr>
      <w:r>
        <w:rPr>
          <w:bCs/>
          <w:b/>
        </w:rPr>
        <w:t xml:space="preserve">Sydney Partnership ROI:</w:t>
      </w:r>
      <w:r>
        <w:t xml:space="preserve"> </w:t>
      </w:r>
      <w:r>
        <w:t xml:space="preserve">Revenue from referred clients through venue/agency partners (target: 40% of total)</w:t>
      </w:r>
    </w:p>
    <w:p>
      <w:pPr>
        <w:numPr>
          <w:ilvl w:val="0"/>
          <w:numId w:val="1003"/>
        </w:numPr>
        <w:pStyle w:val="Compact"/>
      </w:pPr>
      <w:r>
        <w:rPr>
          <w:bCs/>
          <w:b/>
        </w:rPr>
        <w:t xml:space="preserve">Brand Sentiment:</w:t>
      </w:r>
      <w:r>
        <w:t xml:space="preserve"> </w:t>
      </w:r>
      <w:r>
        <w:t xml:space="preserve">"Sydney" mentioned in client testimonials (target: 75% of reviews)</w:t>
      </w:r>
    </w:p>
    <w:bookmarkEnd w:id="30"/>
    <w:bookmarkStart w:id="31" w:name="conclusion-the-sydney-advantage"/>
    <w:p>
      <w:pPr>
        <w:pStyle w:val="Heading2"/>
      </w:pPr>
      <w:r>
        <w:t xml:space="preserve">Conclusion: The Sydney Advantage</w:t>
      </w:r>
    </w:p>
    <w:p>
      <w:pPr>
        <w:pStyle w:val="FirstParagraph"/>
      </w:pPr>
      <w:r>
        <w:t xml:space="preserve">This Marketing Plan establishes a clear path for our videography business to dominate the Australia Sydney market by embedding hyper-local expertise into every strategy. Unlike generic providers, we position ourselves not merely as a</w:t>
      </w:r>
      <w:r>
        <w:t xml:space="preserve"> </w:t>
      </w:r>
      <w:r>
        <w:rPr>
          <w:iCs/>
          <w:i/>
        </w:rPr>
        <w:t xml:space="preserve">Videographer</w:t>
      </w:r>
      <w:r>
        <w:t xml:space="preserve">, but as an authentic storyteller who understands Sydney's visual language – from the subtleties of light on Bondi cliffs to the cultural significance of markets like Auburn. By focusing exclusively on Sydney's unique demands, we create defensible market positioning that competitors can't replicate without deep local investment. The result will be sustainable growth as the preferred videography partner for businesses seeking to authentically showcase their brand within</w:t>
      </w:r>
      <w:r>
        <w:t xml:space="preserve"> </w:t>
      </w:r>
      <w:r>
        <w:rPr>
          <w:bCs/>
          <w:b/>
        </w:rPr>
        <w:t xml:space="preserve">Australia Sydney</w:t>
      </w:r>
      <w:r>
        <w:t xml:space="preserve">. This plan transforms geographic location into our strongest marketing asset, turning Sydney from a service area into our signature brand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Videographer Services for Australia Sydney</dc:title>
  <dc:creator/>
  <dc:language>en</dc:language>
  <cp:keywords/>
  <dcterms:created xsi:type="dcterms:W3CDTF">2026-07-21T16:56:44Z</dcterms:created>
  <dcterms:modified xsi:type="dcterms:W3CDTF">2026-07-21T16:56:44Z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