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in</w:t>
      </w:r>
      <w:r>
        <w:t xml:space="preserve"> </w:t>
      </w:r>
      <w:r>
        <w:t xml:space="preserve">Egypt</w:t>
      </w:r>
      <w:r>
        <w:t xml:space="preserve"> </w:t>
      </w:r>
      <w:r>
        <w:t xml:space="preserve">Cairo</w:t>
      </w:r>
    </w:p>
    <w:bookmarkStart w:id="28" w:name="X653ee098afd3cb97330691f251bd686e641c6ac"/>
    <w:p>
      <w:pPr>
        <w:pStyle w:val="Heading1"/>
      </w:pPr>
      <w:r>
        <w:t xml:space="preserve">Comprehensive Marketing Plan for Premium Videography Services in Egypt Cairo</w:t>
      </w:r>
    </w:p>
    <w:bookmarkStart w:id="20" w:name="X7732560efc8f348983d6807ee1f5bc6aa727386"/>
    <w:p>
      <w:pPr>
        <w:pStyle w:val="Heading2"/>
      </w:pPr>
      <w:r>
        <w:t xml:space="preserve">Executive Summary: Capturing Cairo's Essence Through Visual Storytelling</w:t>
      </w:r>
    </w:p>
    <w:p>
      <w:pPr>
        <w:pStyle w:val="FirstParagraph"/>
      </w:pPr>
      <w:r>
        <w:t xml:space="preserve">This strategic Marketing Plan outlines a targeted approach to establish and grow a leading videography business specifically serving the dynamic market of Egypt, with a primary focus on Cairo. Recognizing the city's unique cultural vibrancy, booming tourism sector, and rapidly evolving digital landscape, this plan positions our Videographer services as essential for brands seeking authentic visual narratives that resonate locally and globally. Our goal is to become Cairo's most trusted creative partner for businesses and individuals needing professional video content that celebrates Egypt while driving measurable results.</w:t>
      </w:r>
    </w:p>
    <w:bookmarkEnd w:id="20"/>
    <w:bookmarkStart w:id="21" w:name="market-analysis-the-cairo-opportunity"/>
    <w:p>
      <w:pPr>
        <w:pStyle w:val="Heading2"/>
      </w:pPr>
      <w:r>
        <w:t xml:space="preserve">Market Analysis: The Cairo Opportunity</w:t>
      </w:r>
    </w:p>
    <w:p>
      <w:pPr>
        <w:pStyle w:val="FirstParagraph"/>
      </w:pPr>
      <w:r>
        <w:t xml:space="preserve">Cairo, the bustling capital of Egypt with over 20 million inhabitants, presents a high-demand market for exceptional videography. The city's growth is fueled by its status as a regional tourism hub (attracting 14 million international visitors annually), a thriving real estate sector (with luxury developments like New Cairo and Downtown), and an explosion of digital-native businesses leveraging social media. Crucially, 73% of Egyptian businesses now prioritize video content on platforms like Instagram, Facebook, and YouTube to engage audiences – yet many lack access to high-quality local production. This gap represents a significant opportunity for a dedicated Videographer in Egypt Cairo who understands the cultural nuances and technical demands of creating content that truly connects with Egyptian viewers.</w:t>
      </w:r>
    </w:p>
    <w:bookmarkEnd w:id="21"/>
    <w:bookmarkStart w:id="22" w:name="Xb5a851b135be7fd91a4559417f5db913b0f2706"/>
    <w:p>
      <w:pPr>
        <w:pStyle w:val="Heading2"/>
      </w:pPr>
      <w:r>
        <w:t xml:space="preserve">Target Audience: Who Needs Our Videographer Services?</w:t>
      </w:r>
    </w:p>
    <w:p>
      <w:pPr>
        <w:pStyle w:val="FirstParagraph"/>
      </w:pPr>
      <w:r>
        <w:t xml:space="preserve">Our primary target segments within Egypt Cairo are:</w:t>
      </w:r>
    </w:p>
    <w:p>
      <w:pPr>
        <w:numPr>
          <w:ilvl w:val="0"/>
          <w:numId w:val="1001"/>
        </w:numPr>
        <w:pStyle w:val="Compact"/>
      </w:pPr>
      <w:r>
        <w:rPr>
          <w:bCs/>
          <w:b/>
        </w:rPr>
        <w:t xml:space="preserve">Small &amp; Medium Enterprises (SMEs):</w:t>
      </w:r>
      <w:r>
        <w:t xml:space="preserve"> </w:t>
      </w:r>
      <w:r>
        <w:t xml:space="preserve">Restaurants in Zamalek or Khan El Khalili, boutique hotels, retail stores, and local service providers needing engaging product showcases and brand storytelling for social media.</w:t>
      </w:r>
    </w:p>
    <w:p>
      <w:pPr>
        <w:numPr>
          <w:ilvl w:val="0"/>
          <w:numId w:val="1001"/>
        </w:numPr>
        <w:pStyle w:val="Compact"/>
      </w:pPr>
      <w:r>
        <w:rPr>
          <w:bCs/>
          <w:b/>
        </w:rPr>
        <w:t xml:space="preserve">Real Estate Developers:</w:t>
      </w:r>
      <w:r>
        <w:t xml:space="preserve"> </w:t>
      </w:r>
      <w:r>
        <w:t xml:space="preserve">Companies marketing new projects in New Cairo, 6th of October City, and Giza requiring professional property tours and virtual experiences.</w:t>
      </w:r>
    </w:p>
    <w:p>
      <w:pPr>
        <w:numPr>
          <w:ilvl w:val="0"/>
          <w:numId w:val="1001"/>
        </w:numPr>
        <w:pStyle w:val="Compact"/>
      </w:pPr>
      <w:r>
        <w:rPr>
          <w:bCs/>
          <w:b/>
        </w:rPr>
        <w:t xml:space="preserve">Tourism &amp; Hospitality:</w:t>
      </w:r>
      <w:r>
        <w:t xml:space="preserve"> </w:t>
      </w:r>
      <w:r>
        <w:t xml:space="preserve">Hotels, tour operators (e.g., Nile cruises, desert safaris), and cultural attractions seeking promotional videos to attract both domestic and international tourists.</w:t>
      </w:r>
    </w:p>
    <w:p>
      <w:pPr>
        <w:numPr>
          <w:ilvl w:val="0"/>
          <w:numId w:val="1001"/>
        </w:numPr>
        <w:pStyle w:val="Compact"/>
      </w:pPr>
      <w:r>
        <w:rPr>
          <w:bCs/>
          <w:b/>
        </w:rPr>
        <w:t xml:space="preserve">Local Influencers &amp; Creators:</w:t>
      </w:r>
      <w:r>
        <w:t xml:space="preserve"> </w:t>
      </w:r>
      <w:r>
        <w:t xml:space="preserve">Social media personalities across Cairo needing high-quality content for their channels to grow their audience within Egypt's vibrant digital community.</w:t>
      </w:r>
    </w:p>
    <w:bookmarkEnd w:id="22"/>
    <w:bookmarkStart w:id="23" w:name="X5e942bdb1957cff7299b15045427cb31dd5f109"/>
    <w:p>
      <w:pPr>
        <w:pStyle w:val="Heading2"/>
      </w:pPr>
      <w:r>
        <w:t xml:space="preserve">Unique Value Proposition: Why Choose Our Videographer in Egypt Cairo?</w:t>
      </w:r>
    </w:p>
    <w:p>
      <w:pPr>
        <w:pStyle w:val="FirstParagraph"/>
      </w:pPr>
      <w:r>
        <w:t xml:space="preserve">We differentiate by offering more than just technical video capture. Our Videographer service combines:</w:t>
      </w:r>
    </w:p>
    <w:p>
      <w:pPr>
        <w:numPr>
          <w:ilvl w:val="0"/>
          <w:numId w:val="1002"/>
        </w:numPr>
        <w:pStyle w:val="Compact"/>
      </w:pPr>
      <w:r>
        <w:rPr>
          <w:bCs/>
          <w:b/>
        </w:rPr>
        <w:t xml:space="preserve">Cultural Fluency:</w:t>
      </w:r>
      <w:r>
        <w:t xml:space="preserve"> </w:t>
      </w:r>
      <w:r>
        <w:t xml:space="preserve">Deep understanding of Egyptian aesthetics, traditions, and audience preferences – ensuring content feels authentic, not generic.</w:t>
      </w:r>
    </w:p>
    <w:p>
      <w:pPr>
        <w:numPr>
          <w:ilvl w:val="0"/>
          <w:numId w:val="1002"/>
        </w:numPr>
        <w:pStyle w:val="Compact"/>
      </w:pPr>
      <w:r>
        <w:rPr>
          <w:bCs/>
          <w:b/>
        </w:rPr>
        <w:t xml:space="preserve">Location Expertise:</w:t>
      </w:r>
      <w:r>
        <w:t xml:space="preserve"> </w:t>
      </w:r>
      <w:r>
        <w:t xml:space="preserve">Mastery of Cairo's diverse shooting environments – from the ancient Pyramids and Nile vistas to bustling souks and modern high-rises.</w:t>
      </w:r>
    </w:p>
    <w:p>
      <w:pPr>
        <w:numPr>
          <w:ilvl w:val="0"/>
          <w:numId w:val="1002"/>
        </w:numPr>
        <w:pStyle w:val="Compact"/>
      </w:pPr>
      <w:r>
        <w:rPr>
          <w:bCs/>
          <w:b/>
        </w:rPr>
        <w:t xml:space="preserve">Local Language Integration:</w:t>
      </w:r>
      <w:r>
        <w:t xml:space="preserve"> </w:t>
      </w:r>
      <w:r>
        <w:t xml:space="preserve">Seamless incorporation of Arabic subtitles, voice-overs, and culturally relevant messaging without relying on Westernized templates.</w:t>
      </w:r>
    </w:p>
    <w:p>
      <w:pPr>
        <w:numPr>
          <w:ilvl w:val="0"/>
          <w:numId w:val="1002"/>
        </w:numPr>
        <w:pStyle w:val="Compact"/>
      </w:pPr>
      <w:r>
        <w:rPr>
          <w:bCs/>
          <w:b/>
        </w:rPr>
        <w:t xml:space="preserve">Cost-Effective Cairo Packages:</w:t>
      </w:r>
      <w:r>
        <w:t xml:space="preserve"> </w:t>
      </w:r>
      <w:r>
        <w:t xml:space="preserve">Tailored pricing for the Egyptian market, avoiding exorbitant international rates while delivering premium quality (e.g., "Cairo Essentials" package starting at 15,000 EGP).</w:t>
      </w:r>
    </w:p>
    <w:bookmarkEnd w:id="23"/>
    <w:bookmarkStart w:id="24" w:name="X6e0cb386703492c108d7646f8bc0eb0b4efb710"/>
    <w:p>
      <w:pPr>
        <w:pStyle w:val="Heading2"/>
      </w:pPr>
      <w:r>
        <w:t xml:space="preserve">Marketing &amp; Promotion Strategy: Reaching Cairo's Audience</w:t>
      </w:r>
    </w:p>
    <w:p>
      <w:pPr>
        <w:pStyle w:val="FirstParagraph"/>
      </w:pPr>
      <w:r>
        <w:t xml:space="preserve">Our strategy leverages the most effective channels within Egypt Cairo's media ecosystem:</w:t>
      </w:r>
    </w:p>
    <w:p>
      <w:pPr>
        <w:numPr>
          <w:ilvl w:val="0"/>
          <w:numId w:val="1003"/>
        </w:numPr>
        <w:pStyle w:val="Compact"/>
      </w:pPr>
      <w:r>
        <w:rPr>
          <w:bCs/>
          <w:b/>
        </w:rPr>
        <w:t xml:space="preserve">Hyper-Local Social Media Marketing:</w:t>
      </w:r>
      <w:r>
        <w:t xml:space="preserve"> </w:t>
      </w:r>
      <w:r>
        <w:t xml:space="preserve">Active presence on Instagram and Facebook (the dominant platforms in Egypt). Content will showcase stunning Cairo visuals (e.g., "Sunset over Giza Pyramids - Shot by Our Videographer"), client testimonials from local businesses, and behind-the-scenes glimpses of Cairo shoots. Targeted ads focusing on Cairo neighborhoods and relevant business interests.</w:t>
      </w:r>
    </w:p>
    <w:p>
      <w:pPr>
        <w:numPr>
          <w:ilvl w:val="0"/>
          <w:numId w:val="1003"/>
        </w:numPr>
        <w:pStyle w:val="Compact"/>
      </w:pPr>
      <w:r>
        <w:rPr>
          <w:bCs/>
          <w:b/>
        </w:rPr>
        <w:t xml:space="preserve">Strategic Local Partnerships:</w:t>
      </w:r>
      <w:r>
        <w:t xml:space="preserve"> </w:t>
      </w:r>
      <w:r>
        <w:t xml:space="preserve">Collaborating with complementary Cairo-based businesses: Marketing agencies (e.g., in Maadi or Nasr City), event planners, co-working spaces (like WeWork Cairo), and tourism associations. Offer commission for referrals to build trusted networks within the Egyptian business community.</w:t>
      </w:r>
    </w:p>
    <w:p>
      <w:pPr>
        <w:numPr>
          <w:ilvl w:val="0"/>
          <w:numId w:val="1003"/>
        </w:numPr>
        <w:pStyle w:val="Compact"/>
      </w:pPr>
      <w:r>
        <w:rPr>
          <w:bCs/>
          <w:b/>
        </w:rPr>
        <w:t xml:space="preserve">Content Marketing &amp; SEO:</w:t>
      </w:r>
      <w:r>
        <w:t xml:space="preserve"> </w:t>
      </w:r>
      <w:r>
        <w:t xml:space="preserve">Developing a blog on our website targeting keywords like "professional videographer Cairo," "best video marketing Egypt," "real estate video shoot Cairo." Creating valuable guides (e.g., "5 Video Tips for Egyptian Restaurants to Boost Instagram") to attract organic traffic from search engines.</w:t>
      </w:r>
    </w:p>
    <w:p>
      <w:pPr>
        <w:numPr>
          <w:ilvl w:val="0"/>
          <w:numId w:val="1003"/>
        </w:numPr>
        <w:pStyle w:val="Compact"/>
      </w:pPr>
      <w:r>
        <w:rPr>
          <w:bCs/>
          <w:b/>
        </w:rPr>
        <w:t xml:space="preserve">Local Events &amp; Networking:</w:t>
      </w:r>
      <w:r>
        <w:t xml:space="preserve"> </w:t>
      </w:r>
      <w:r>
        <w:t xml:space="preserve">Attending key Cairo business events (e.g., TEDx Cairo, marketing seminars at The Business Club), sponsoring small local cultural events, and joining the Chamber of Commerce. Building relationships face-to-face remains highly effective in Egypt's business culture.</w:t>
      </w:r>
    </w:p>
    <w:p>
      <w:pPr>
        <w:numPr>
          <w:ilvl w:val="0"/>
          <w:numId w:val="1003"/>
        </w:numPr>
        <w:pStyle w:val="Compact"/>
      </w:pPr>
      <w:r>
        <w:rPr>
          <w:bCs/>
          <w:b/>
        </w:rPr>
        <w:t xml:space="preserve">Referral Program:</w:t>
      </w:r>
      <w:r>
        <w:t xml:space="preserve"> </w:t>
      </w:r>
      <w:r>
        <w:t xml:space="preserve">Incentivizing existing clients (like successful restaurants or hotels) with discounts on future services for referring new businesses within Cairo, leveraging word-of-mouth which is powerful in the Egyptian market.</w:t>
      </w:r>
    </w:p>
    <w:bookmarkEnd w:id="24"/>
    <w:bookmarkStart w:id="25" w:name="Xffe1559d787018daa6465c865e501de53201327"/>
    <w:p>
      <w:pPr>
        <w:pStyle w:val="Heading2"/>
      </w:pPr>
      <w:r>
        <w:t xml:space="preserve">Pricing &amp; Service Packages: Transparent Value for Cairo Clients</w:t>
      </w:r>
    </w:p>
    <w:p>
      <w:pPr>
        <w:pStyle w:val="FirstParagraph"/>
      </w:pPr>
      <w:r>
        <w:t xml:space="preserve">We structure our Videographer services to be accessible and competitive within Egypt's economy while reflecting premium quality:</w:t>
      </w:r>
    </w:p>
    <w:p>
      <w:pPr>
        <w:numPr>
          <w:ilvl w:val="0"/>
          <w:numId w:val="1004"/>
        </w:numPr>
        <w:pStyle w:val="Compact"/>
      </w:pPr>
      <w:r>
        <w:rPr>
          <w:bCs/>
          <w:b/>
        </w:rPr>
        <w:t xml:space="preserve">"Cairo Essentials" (3-5 min video):</w:t>
      </w:r>
      <w:r>
        <w:t xml:space="preserve"> </w:t>
      </w:r>
      <w:r>
        <w:t xml:space="preserve">15,000 EGP. Perfect for social media ads, basic product showcases. Includes location scouting in Cairo, 4 hours shooting, basic editing with Arabic subtitles.</w:t>
      </w:r>
    </w:p>
    <w:p>
      <w:pPr>
        <w:numPr>
          <w:ilvl w:val="0"/>
          <w:numId w:val="1004"/>
        </w:numPr>
        <w:pStyle w:val="Compact"/>
      </w:pPr>
      <w:r>
        <w:rPr>
          <w:bCs/>
          <w:b/>
        </w:rPr>
        <w:t xml:space="preserve">"Premium Storytelling" (8-12 min video):</w:t>
      </w:r>
      <w:r>
        <w:t xml:space="preserve"> </w:t>
      </w:r>
      <w:r>
        <w:t xml:space="preserve">35,000 EGP. For real estate tours or brand narratives. Includes 2-day shoot across iconic Cairo locations (e.g., Al-Azhar Park, Nile Corniche), professional drone footage, advanced editing, voice-over in Arabic/English.</w:t>
      </w:r>
    </w:p>
    <w:p>
      <w:pPr>
        <w:numPr>
          <w:ilvl w:val="0"/>
          <w:numId w:val="1004"/>
        </w:numPr>
        <w:pStyle w:val="Compact"/>
      </w:pPr>
      <w:r>
        <w:rPr>
          <w:bCs/>
          <w:b/>
        </w:rPr>
        <w:t xml:space="preserve">"Full Campaign Package":</w:t>
      </w:r>
      <w:r>
        <w:t xml:space="preserve"> </w:t>
      </w:r>
      <w:r>
        <w:t xml:space="preserve">Custom pricing (starting 50,000 EGP). Includes strategy consultation specific to the Cairo market, multiple videos for different platforms (Instagram Reels, Facebook Feed), social media promotion guidance.</w:t>
      </w:r>
    </w:p>
    <w:p>
      <w:pPr>
        <w:pStyle w:val="FirstParagraph"/>
      </w:pPr>
      <w:r>
        <w:t xml:space="preserve">All packages include clear contracts and post-production timelines relevant to Egyptian business cycles. We avoid confusing USD pricing; all quotes are in EGP with transparent breakdowns.</w:t>
      </w:r>
    </w:p>
    <w:bookmarkEnd w:id="25"/>
    <w:bookmarkStart w:id="26" w:name="Xe5cbb21e527c5d842c0d522c37326a410050657"/>
    <w:p>
      <w:pPr>
        <w:pStyle w:val="Heading2"/>
      </w:pPr>
      <w:r>
        <w:t xml:space="preserve">Metrics for Success: Tracking Growth in Egypt Cairo</w:t>
      </w:r>
    </w:p>
    <w:p>
      <w:pPr>
        <w:pStyle w:val="FirstParagraph"/>
      </w:pPr>
      <w:r>
        <w:t xml:space="preserve">We will measure success using KPIs directly tied to our target market:</w:t>
      </w:r>
    </w:p>
    <w:p>
      <w:pPr>
        <w:numPr>
          <w:ilvl w:val="0"/>
          <w:numId w:val="1005"/>
        </w:numPr>
        <w:pStyle w:val="Compact"/>
      </w:pPr>
      <w:r>
        <w:rPr>
          <w:bCs/>
          <w:b/>
        </w:rPr>
        <w:t xml:space="preserve">Lead Generation:</w:t>
      </w:r>
      <w:r>
        <w:t xml:space="preserve"> </w:t>
      </w:r>
      <w:r>
        <w:t xml:space="preserve">40+ qualified leads per month from Cairo-based businesses.</w:t>
      </w:r>
    </w:p>
    <w:p>
      <w:pPr>
        <w:numPr>
          <w:ilvl w:val="0"/>
          <w:numId w:val="1005"/>
        </w:numPr>
        <w:pStyle w:val="Compact"/>
      </w:pPr>
      <w:r>
        <w:rPr>
          <w:bCs/>
          <w:b/>
        </w:rPr>
        <w:t xml:space="preserve">Closing Rate:</w:t>
      </w:r>
      <w:r>
        <w:t xml:space="preserve"> </w:t>
      </w:r>
      <w:r>
        <w:t xml:space="preserve">Achieving a 35% conversion rate from lead to client within the first year, specifically targeting Cairo SMEs and tourism.</w:t>
      </w:r>
    </w:p>
    <w:p>
      <w:pPr>
        <w:numPr>
          <w:ilvl w:val="0"/>
          <w:numId w:val="1005"/>
        </w:numPr>
        <w:pStyle w:val="Compact"/>
      </w:pPr>
      <w:r>
        <w:rPr>
          <w:bCs/>
          <w:b/>
        </w:rPr>
        <w:t xml:space="preserve">Client Retention:</w:t>
      </w:r>
      <w:r>
        <w:t xml:space="preserve"> </w:t>
      </w:r>
      <w:r>
        <w:t xml:space="preserve">Maintaining 70% repeat business rate within Cairo by delivering exceptional results that meet local expectations.</w:t>
      </w:r>
    </w:p>
    <w:p>
      <w:pPr>
        <w:numPr>
          <w:ilvl w:val="0"/>
          <w:numId w:val="1005"/>
        </w:numPr>
        <w:pStyle w:val="Compact"/>
      </w:pPr>
      <w:r>
        <w:rPr>
          <w:bCs/>
          <w:b/>
        </w:rPr>
        <w:t xml:space="preserve">Brand Awareness:</w:t>
      </w:r>
      <w:r>
        <w:t xml:space="preserve"> </w:t>
      </w:r>
      <w:r>
        <w:t xml:space="preserve">Achieving 25% recognition among target businesses (hotels, restaurants) in Cairo through surveys and social media engagement metrics.</w:t>
      </w:r>
    </w:p>
    <w:bookmarkEnd w:id="26"/>
    <w:bookmarkStart w:id="27" w:name="X00c832d034fda2449b9cf49d45323b1999c509e"/>
    <w:p>
      <w:pPr>
        <w:pStyle w:val="Heading2"/>
      </w:pPr>
      <w:r>
        <w:t xml:space="preserve">Conclusion: Capturing the Future of Visual Storytelling in Egypt Cairo</w:t>
      </w:r>
    </w:p>
    <w:p>
      <w:pPr>
        <w:pStyle w:val="FirstParagraph"/>
      </w:pPr>
      <w:r>
        <w:t xml:space="preserve">This Marketing Plan provides a clear, actionable roadmap for establishing our Videographer business as the premier choice for professional video production within Egypt Cairo. By deeply understanding and embracing the unique cultural context, economic realities, and digital habits of Cairo's market, we position ourselves not just as service providers but as strategic creative partners. We will leverage local insights to deliver videos that authentically represent Egyptian brands on global platforms while driving tangible results for our clients within their own Cairo community. The potential for growth is immense; this plan is the blueprint to capture it, one stunning video at a time in the heart of Egypt.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in Egypt Cairo</dc:title>
  <dc:creator/>
  <dc:language>en</dc:language>
  <cp:keywords/>
  <dcterms:created xsi:type="dcterms:W3CDTF">2026-07-22T16:49:15Z</dcterms:created>
  <dcterms:modified xsi:type="dcterms:W3CDTF">2026-07-22T16:49:15Z</dcterms:modified>
</cp:coreProperties>
</file>

<file path=docProps/custom.xml><?xml version="1.0" encoding="utf-8"?>
<Properties xmlns="http://schemas.openxmlformats.org/officeDocument/2006/custom-properties" xmlns:vt="http://schemas.openxmlformats.org/officeDocument/2006/docPropsVTypes"/>
</file>