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6" w:name="X5857facc84f67d22fe332df4c0046bfcd6bf6cc"/>
    <w:p>
      <w:pPr>
        <w:pStyle w:val="Heading1"/>
      </w:pPr>
      <w:r>
        <w:t xml:space="preserve">Comprehensive Marketing Plan for Premium Videographer Services in Israel Jerusalem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videography business targeting the unique cultural, religious, and commercial landscape of Jerusalem, Israel. Our core offering positions us as the leading Videographer specializing in capturing Jerusalem's spiritual essence and urban vibrancy through cinematic storytelling. With 85% of tourism in Israel centered around Jerusalem's historical sites and 62% of local businesses seeking premium visual content (Jerusalem Tourism Board, 2023), this plan capitalizes on an underserved market. We project achieving 40% market share among professional videography services in Jerusalem within three years through culturally attuned marketing strategies.</w:t>
      </w:r>
    </w:p>
    <w:bookmarkEnd w:id="20"/>
    <w:bookmarkStart w:id="21" w:name="X64a1466dfe06636d12ef020ff331f411dc47820"/>
    <w:p>
      <w:pPr>
        <w:pStyle w:val="Heading2"/>
      </w:pPr>
      <w:r>
        <w:t xml:space="preserve">Situation Analysis: Jerusalem-Specific Market Opportunity</w:t>
      </w:r>
    </w:p>
    <w:p>
      <w:pPr>
        <w:pStyle w:val="FirstParagraph"/>
      </w:pPr>
      <w:r>
        <w:t xml:space="preserve">Jerusalem's unique identity creates exceptional demand for specialized Videographer services. The city's 8 million annual tourists (World Tourism Organization) require authentic visual narratives, while religious institutions, cultural festivals like Hanukkah Light Festivals, and startup hubs in Talpiot demand high-end productions. Current competitors lack deep Jerusalem cultural fluency – most outside videographers treat the city as generic tourist content rather than a living tapestry of heritage. Our SWOT analysis confirms this gap: Strengths include our 15+ years of Jerusalem-specific shooting experience; Weaknesses involve limited initial social media reach; Opportunities lie in UNESCO World Heritage site partnerships; Threats include seasonal tourism fluctuations.</w:t>
      </w:r>
    </w:p>
    <w:bookmarkEnd w:id="21"/>
    <w:bookmarkStart w:id="22" w:name="marketing-objectives-year-1"/>
    <w:p>
      <w:pPr>
        <w:pStyle w:val="Heading2"/>
      </w:pPr>
      <w:r>
        <w:t xml:space="preserve">Marketing Objectives (Year 1)</w:t>
      </w:r>
    </w:p>
    <w:p>
      <w:pPr>
        <w:numPr>
          <w:ilvl w:val="0"/>
          <w:numId w:val="1001"/>
        </w:numPr>
        <w:pStyle w:val="Compact"/>
      </w:pPr>
      <w:r>
        <w:t xml:space="preserve">Secure contracts with 30+ key Jerusalem stakeholders including Yad Vashem, the Old City Ministry, and major hotels</w:t>
      </w:r>
    </w:p>
    <w:p>
      <w:pPr>
        <w:numPr>
          <w:ilvl w:val="0"/>
          <w:numId w:val="1001"/>
        </w:numPr>
        <w:pStyle w:val="Compact"/>
      </w:pPr>
      <w:r>
        <w:t xml:space="preserve">Achieve 70% brand recognition among Jerusalem's event planners within 18 months</w:t>
      </w:r>
    </w:p>
    <w:p>
      <w:pPr>
        <w:numPr>
          <w:ilvl w:val="0"/>
          <w:numId w:val="1001"/>
        </w:numPr>
        <w:pStyle w:val="Compact"/>
      </w:pPr>
      <w:r>
        <w:t xml:space="preserve">Generate $250,000 in revenue through premium videography packages by Q4 Year 1</w:t>
      </w:r>
    </w:p>
    <w:p>
      <w:pPr>
        <w:numPr>
          <w:ilvl w:val="0"/>
          <w:numId w:val="1001"/>
        </w:numPr>
        <w:pStyle w:val="Compact"/>
      </w:pPr>
      <w:r>
        <w:t xml:space="preserve">Attain 35% social media engagement rate from Jerusalem-based professionals (vs. industry average of 12%)</w:t>
      </w:r>
    </w:p>
    <w:bookmarkEnd w:id="22"/>
    <w:bookmarkStart w:id="26" w:name="X71ec40e884671b6c4c5531888cb2d97f36b3cc4"/>
    <w:p>
      <w:pPr>
        <w:pStyle w:val="Heading2"/>
      </w:pPr>
      <w:r>
        <w:t xml:space="preserve">Target Audience: Jerusalem-Centric Segments</w:t>
      </w:r>
    </w:p>
    <w:p>
      <w:pPr>
        <w:pStyle w:val="FirstParagraph"/>
      </w:pPr>
      <w:r>
        <w:t xml:space="preserve">We've identified three high-value segments uniquely suited for our Videographer expertise:</w:t>
      </w:r>
    </w:p>
    <w:bookmarkStart w:id="23" w:name="X96e9c91223197255dc54a42197b4b49e97b7edf"/>
    <w:p>
      <w:pPr>
        <w:pStyle w:val="Heading3"/>
      </w:pPr>
      <w:r>
        <w:t xml:space="preserve">1. Religious Institutions &amp; Cultural Organizations</w:t>
      </w:r>
    </w:p>
    <w:p>
      <w:pPr>
        <w:pStyle w:val="FirstParagraph"/>
      </w:pPr>
      <w:r>
        <w:t xml:space="preserve">Jerusalem's 400+ synagogues, churches, and mosques require culturally sensitive video documentation. Our proposal includes filming Kotel ceremonies, Ramadan gatherings at Al-Aqsa, and Passover Seder events with religious protocol adherence – a critical differentiator from generic videographers.</w:t>
      </w:r>
    </w:p>
    <w:bookmarkEnd w:id="23"/>
    <w:bookmarkStart w:id="24" w:name="jerusalem-tourism-hospitality-sector"/>
    <w:p>
      <w:pPr>
        <w:pStyle w:val="Heading3"/>
      </w:pPr>
      <w:r>
        <w:t xml:space="preserve">2. Jerusalem Tourism &amp; Hospitality Sector</w:t>
      </w:r>
    </w:p>
    <w:p>
      <w:pPr>
        <w:pStyle w:val="FirstParagraph"/>
      </w:pPr>
      <w:r>
        <w:t xml:space="preserve">Hotels like King David and boutique inns need destination videos showcasing authentic city experiences beyond touristic clichés. Our content focuses on hidden gems: the Nachalat Binyamin Artists' Market, Silwan neighborhood life, and sunrise views from Mount Scopus – positioning Jerusalem as a destination rich in layered narratives.</w:t>
      </w:r>
    </w:p>
    <w:bookmarkEnd w:id="24"/>
    <w:bookmarkStart w:id="25" w:name="local-businesses-startups"/>
    <w:p>
      <w:pPr>
        <w:pStyle w:val="Heading3"/>
      </w:pPr>
      <w:r>
        <w:t xml:space="preserve">3. Local Businesses &amp; Startups</w:t>
      </w:r>
    </w:p>
    <w:p>
      <w:pPr>
        <w:pStyle w:val="FirstParagraph"/>
      </w:pPr>
      <w:r>
        <w:t xml:space="preserve">Tech hubs like Gush Shalom (Jerusalem) and 100+ new restaurants require brand videos reflecting Jerusalem's creative energy. We offer "Jerusalem Stories" packages combining street food culture with startup innovation, distinct from sterile cityscape shots.</w:t>
      </w:r>
    </w:p>
    <w:bookmarkEnd w:id="25"/>
    <w:bookmarkEnd w:id="26"/>
    <w:bookmarkStart w:id="31" w:name="X0054eba065af976beb31f32d2e536fc85093e31"/>
    <w:p>
      <w:pPr>
        <w:pStyle w:val="Heading2"/>
      </w:pPr>
      <w:r>
        <w:t xml:space="preserve">Marketing Strategies: The Jerusalem Advantage</w:t>
      </w:r>
    </w:p>
    <w:bookmarkStart w:id="27" w:name="Xa14778d3d1c43c810212c61fb8a023fc4be34bf"/>
    <w:p>
      <w:pPr>
        <w:pStyle w:val="Heading3"/>
      </w:pPr>
      <w:r>
        <w:t xml:space="preserve">Product Strategy (Unique Videographer Value Proposition)</w:t>
      </w:r>
    </w:p>
    <w:p>
      <w:pPr>
        <w:pStyle w:val="FirstParagraph"/>
      </w:pPr>
      <w:r>
        <w:t xml:space="preserve">We don't just film Jerusalem – we interpret its soul. Our "Jerusalem Lens" methodology includes:</w:t>
      </w:r>
    </w:p>
    <w:p>
      <w:pPr>
        <w:numPr>
          <w:ilvl w:val="0"/>
          <w:numId w:val="1002"/>
        </w:numPr>
        <w:pStyle w:val="Compact"/>
      </w:pPr>
      <w:r>
        <w:rPr>
          <w:bCs/>
          <w:b/>
        </w:rPr>
        <w:t xml:space="preserve">Cultural Immersion Packages:</w:t>
      </w:r>
      <w:r>
        <w:t xml:space="preserve"> </w:t>
      </w:r>
      <w:r>
        <w:t xml:space="preserve">Filming with local historians for context-rich content (e.g., filming the Via Dolorosa with a Franciscan friar)</w:t>
      </w:r>
    </w:p>
    <w:p>
      <w:pPr>
        <w:numPr>
          <w:ilvl w:val="0"/>
          <w:numId w:val="1002"/>
        </w:numPr>
        <w:pStyle w:val="Compact"/>
      </w:pPr>
      <w:r>
        <w:rPr>
          <w:bCs/>
          <w:b/>
        </w:rPr>
        <w:t xml:space="preserve">Religious Protocol Compliance:</w:t>
      </w:r>
      <w:r>
        <w:t xml:space="preserve"> </w:t>
      </w:r>
      <w:r>
        <w:t xml:space="preserve">Certified in Jewish/Christian/Muslim cultural sensitivity training (mandatory for all Jerusalem shoots)</w:t>
      </w:r>
    </w:p>
    <w:p>
      <w:pPr>
        <w:numPr>
          <w:ilvl w:val="0"/>
          <w:numId w:val="1002"/>
        </w:numPr>
        <w:pStyle w:val="Compact"/>
      </w:pPr>
      <w:r>
        <w:rPr>
          <w:bCs/>
          <w:b/>
        </w:rPr>
        <w:t xml:space="preserve">Hyperlocal Storytelling:</w:t>
      </w:r>
      <w:r>
        <w:t xml:space="preserve"> </w:t>
      </w:r>
      <w:r>
        <w:t xml:space="preserve">Targeting neighborhoods like Mahane Yehuda with authentic market soundscapes and vendor interviews</w:t>
      </w:r>
    </w:p>
    <w:bookmarkEnd w:id="27"/>
    <w:bookmarkStart w:id="28" w:name="pricing-strategy"/>
    <w:p>
      <w:pPr>
        <w:pStyle w:val="Heading3"/>
      </w:pPr>
      <w:r>
        <w:t xml:space="preserve">Pricing Strategy</w:t>
      </w:r>
    </w:p>
    <w:p>
      <w:pPr>
        <w:pStyle w:val="FirstParagraph"/>
      </w:pPr>
      <w:r>
        <w:t xml:space="preserve">We implement tiered pricing reflecting Jerusalem's unique value:</w:t>
      </w:r>
    </w:p>
    <w:p>
      <w:pPr>
        <w:numPr>
          <w:ilvl w:val="0"/>
          <w:numId w:val="1003"/>
        </w:numPr>
        <w:pStyle w:val="Compact"/>
      </w:pPr>
      <w:r>
        <w:rPr>
          <w:bCs/>
          <w:b/>
        </w:rPr>
        <w:t xml:space="preserve">Heritage Package ($4,500):</w:t>
      </w:r>
      <w:r>
        <w:t xml:space="preserve"> </w:t>
      </w:r>
      <w:r>
        <w:t xml:space="preserve">2-day shoot at 3+ historical sites with cultural advisor ($1,800 premium for religious protocol)</w:t>
      </w:r>
    </w:p>
    <w:p>
      <w:pPr>
        <w:numPr>
          <w:ilvl w:val="0"/>
          <w:numId w:val="1003"/>
        </w:numPr>
        <w:pStyle w:val="Compact"/>
      </w:pPr>
      <w:r>
        <w:rPr>
          <w:bCs/>
          <w:b/>
        </w:rPr>
        <w:t xml:space="preserve">Tourism Experience Package ($7,200):</w:t>
      </w:r>
      <w:r>
        <w:t xml:space="preserve"> </w:t>
      </w:r>
      <w:r>
        <w:t xml:space="preserve">Full-day city coverage including hidden neighborhoods and sunset at Mount Zion</w:t>
      </w:r>
    </w:p>
    <w:p>
      <w:pPr>
        <w:numPr>
          <w:ilvl w:val="0"/>
          <w:numId w:val="1003"/>
        </w:numPr>
        <w:pStyle w:val="Compact"/>
      </w:pPr>
      <w:r>
        <w:rPr>
          <w:bCs/>
          <w:b/>
        </w:rPr>
        <w:t xml:space="preserve">Corporate Jerusalem Story ($12,500):</w:t>
      </w:r>
      <w:r>
        <w:t xml:space="preserve"> </w:t>
      </w:r>
      <w:r>
        <w:t xml:space="preserve">Custom brand video integrating local artisans and startup narratives (ideal for tech firms in Har Hotzvim)</w:t>
      </w:r>
    </w:p>
    <w:bookmarkEnd w:id="28"/>
    <w:bookmarkStart w:id="29" w:name="place-distribution-localized-delivery"/>
    <w:p>
      <w:pPr>
        <w:pStyle w:val="Heading3"/>
      </w:pPr>
      <w:r>
        <w:t xml:space="preserve">Place &amp; Distribution (Localized Delivery)</w:t>
      </w:r>
    </w:p>
    <w:p>
      <w:pPr>
        <w:pStyle w:val="FirstParagraph"/>
      </w:pPr>
      <w:r>
        <w:t xml:space="preserve">Rather than remote delivery, we emphasize Jerusalem presence through:</w:t>
      </w:r>
    </w:p>
    <w:p>
      <w:pPr>
        <w:numPr>
          <w:ilvl w:val="0"/>
          <w:numId w:val="1004"/>
        </w:numPr>
        <w:pStyle w:val="Compact"/>
      </w:pPr>
      <w:r>
        <w:t xml:space="preserve">Physical office in the Jaffa Gate area for on-the-ground client meetings</w:t>
      </w:r>
    </w:p>
    <w:p>
      <w:pPr>
        <w:numPr>
          <w:ilvl w:val="0"/>
          <w:numId w:val="1004"/>
        </w:numPr>
        <w:pStyle w:val="Compact"/>
      </w:pPr>
      <w:r>
        <w:t xml:space="preserve">Partnerships with 15+ Jerusalem tourism agencies (e.g., Israel Nature and Parks Authority) for referral commissions</w:t>
      </w:r>
    </w:p>
    <w:p>
      <w:pPr>
        <w:numPr>
          <w:ilvl w:val="0"/>
          <w:numId w:val="1004"/>
        </w:numPr>
        <w:pStyle w:val="Compact"/>
      </w:pPr>
      <w:r>
        <w:t xml:space="preserve">On-location editing sessions at coffee shops like Cafe Luzzatto to build community trust</w:t>
      </w:r>
    </w:p>
    <w:bookmarkEnd w:id="29"/>
    <w:bookmarkStart w:id="30" w:name="X25b190388e26fd5a325cc2ef380786ed47ab0f6"/>
    <w:p>
      <w:pPr>
        <w:pStyle w:val="Heading3"/>
      </w:pPr>
      <w:r>
        <w:t xml:space="preserve">Promotion Strategy: Deeply Rooted in Jerusalem Culture</w:t>
      </w:r>
    </w:p>
    <w:p>
      <w:pPr>
        <w:pStyle w:val="FirstParagraph"/>
      </w:pPr>
      <w:r>
        <w:t xml:space="preserve">Traditional advertising fails in Jerusalem – we leverage hyperlocal channels:</w:t>
      </w:r>
    </w:p>
    <w:p>
      <w:pPr>
        <w:numPr>
          <w:ilvl w:val="0"/>
          <w:numId w:val="1005"/>
        </w:numPr>
        <w:pStyle w:val="Compact"/>
      </w:pPr>
      <w:r>
        <w:rPr>
          <w:bCs/>
          <w:b/>
        </w:rPr>
        <w:t xml:space="preserve">Cultural Collaborations:</w:t>
      </w:r>
      <w:r>
        <w:t xml:space="preserve"> </w:t>
      </w:r>
      <w:r>
        <w:t xml:space="preserve">Co-producing 5-minute films with the Israel Museum for their YouTube channel, featuring our Videographer team as "Jerusalem Storytellers"</w:t>
      </w:r>
    </w:p>
    <w:p>
      <w:pPr>
        <w:numPr>
          <w:ilvl w:val="0"/>
          <w:numId w:val="1005"/>
        </w:numPr>
        <w:pStyle w:val="Compact"/>
      </w:pPr>
      <w:r>
        <w:rPr>
          <w:bCs/>
          <w:b/>
        </w:rPr>
        <w:t xml:space="preserve">Religious Community Engagement:</w:t>
      </w:r>
      <w:r>
        <w:t xml:space="preserve"> </w:t>
      </w:r>
      <w:r>
        <w:t xml:space="preserve">Hosting free workshops at Jewish and Muslim community centers on "Film Making in Sacred Spaces" (with permission from rabbis/imams)</w:t>
      </w:r>
    </w:p>
    <w:p>
      <w:pPr>
        <w:numPr>
          <w:ilvl w:val="0"/>
          <w:numId w:val="1005"/>
        </w:numPr>
        <w:pStyle w:val="Compact"/>
      </w:pPr>
      <w:r>
        <w:rPr>
          <w:bCs/>
          <w:b/>
        </w:rPr>
        <w:t xml:space="preserve">Social Media with Jerusalem Flavor:</w:t>
      </w:r>
      <w:r>
        <w:t xml:space="preserve"> </w:t>
      </w:r>
      <w:r>
        <w:t xml:space="preserve">Instagram Reels showing time-lapses of the Old City transitioning from dawn prayer to sunset, tagged #JerusalemThroughOurLens</w:t>
      </w:r>
    </w:p>
    <w:p>
      <w:pPr>
        <w:numPr>
          <w:ilvl w:val="0"/>
          <w:numId w:val="1005"/>
        </w:numPr>
        <w:pStyle w:val="Compact"/>
      </w:pPr>
      <w:r>
        <w:rPr>
          <w:bCs/>
          <w:b/>
        </w:rPr>
        <w:t xml:space="preserve">Local Event Sponsorships:</w:t>
      </w:r>
      <w:r>
        <w:t xml:space="preserve"> </w:t>
      </w:r>
      <w:r>
        <w:t xml:space="preserve">Official videographer for the Jerusalem Food Festival and Hanukkah Light Festival (2024) with branded content)</w:t>
      </w:r>
    </w:p>
    <w:bookmarkEnd w:id="30"/>
    <w:bookmarkEnd w:id="31"/>
    <w:bookmarkStart w:id="33" w:name="budget-allocation-timeline"/>
    <w:p>
      <w:pPr>
        <w:pStyle w:val="Heading2"/>
      </w:pPr>
      <w:r>
        <w:t xml:space="preserve">Budget Allocation &amp; Timeline</w:t>
      </w:r>
    </w:p>
    <w:p>
      <w:pPr>
        <w:pStyle w:val="FirstParagraph"/>
      </w:pPr>
      <w:r>
        <w:t xml:space="preserve">Total Year 1 Budget: $185,000</w:t>
      </w:r>
    </w:p>
    <w:p>
      <w:pPr>
        <w:numPr>
          <w:ilvl w:val="0"/>
          <w:numId w:val="1006"/>
        </w:numPr>
        <w:pStyle w:val="Compact"/>
      </w:pPr>
      <w:r>
        <w:t xml:space="preserve">Marketing: $95,000 (51%) – Focused on Jerusalem-specific channels</w:t>
      </w:r>
    </w:p>
    <w:p>
      <w:pPr>
        <w:numPr>
          <w:ilvl w:val="0"/>
          <w:numId w:val="1006"/>
        </w:numPr>
        <w:pStyle w:val="Compact"/>
      </w:pPr>
      <w:r>
        <w:t xml:space="preserve">Product Development: $48,000 (26%) – Cultural training and equipment for religious sites</w:t>
      </w:r>
    </w:p>
    <w:p>
      <w:pPr>
        <w:numPr>
          <w:ilvl w:val="0"/>
          <w:numId w:val="1006"/>
        </w:numPr>
        <w:pStyle w:val="Compact"/>
      </w:pPr>
      <w:r>
        <w:t xml:space="preserve">Operations: $42,000 (23%) – Office space in Jaffa Gate, local staff salaries</w:t>
      </w:r>
    </w:p>
    <w:bookmarkStart w:id="32" w:name="implementation-timeline"/>
    <w:p>
      <w:pPr>
        <w:pStyle w:val="Heading3"/>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Cultural sensitivity training; Launch Jerusalem-specific website with neighborhood maps; Partner with 3 religious institutions for pilot projects</w:t>
            </w:r>
          </w:p>
        </w:tc>
      </w:tr>
      <w:tr>
        <w:tc>
          <w:tcPr/>
          <w:p>
            <w:pPr>
              <w:pStyle w:val="Compact"/>
              <w:jc w:val="left"/>
            </w:pPr>
            <w:r>
              <w:t xml:space="preserve">Q2 2024</w:t>
            </w:r>
          </w:p>
        </w:tc>
        <w:tc>
          <w:tcPr/>
          <w:p>
            <w:pPr>
              <w:pStyle w:val="Compact"/>
              <w:jc w:val="left"/>
            </w:pPr>
            <w:r>
              <w:t xml:space="preserve">Host "Jerusalem Storytelling" workshop series at Mahane Yehuda Market; Secure contracts with 8 hotels; Release first Heritage Package film (Kotel documentary)</w:t>
            </w:r>
          </w:p>
        </w:tc>
      </w:tr>
      <w:tr>
        <w:tc>
          <w:tcPr/>
          <w:p>
            <w:pPr>
              <w:pStyle w:val="Compact"/>
              <w:jc w:val="left"/>
            </w:pPr>
            <w:r>
              <w:t xml:space="preserve">Q3 2024</w:t>
            </w:r>
          </w:p>
        </w:tc>
        <w:tc>
          <w:tcPr/>
          <w:p>
            <w:pPr>
              <w:pStyle w:val="Compact"/>
              <w:jc w:val="left"/>
            </w:pPr>
            <w:r>
              <w:t xml:space="preserve">Sponsor Jerusalem Food Festival as official videographer; Launch targeted Instagram campaign using #JerusalemThroughOurLens; Acquire first corporate client (Jerusalem startup incubator)</w:t>
            </w:r>
          </w:p>
        </w:tc>
      </w:tr>
      <w:tr>
        <w:tc>
          <w:tcPr/>
          <w:p>
            <w:pPr>
              <w:pStyle w:val="Compact"/>
              <w:jc w:val="left"/>
            </w:pPr>
            <w:r>
              <w:t xml:space="preserve">Q4 2024</w:t>
            </w:r>
          </w:p>
        </w:tc>
        <w:tc>
          <w:tcPr/>
          <w:p>
            <w:pPr>
              <w:pStyle w:val="Compact"/>
              <w:jc w:val="left"/>
            </w:pPr>
            <w:r>
              <w:t xml:space="preserve">Release year-end "Journey Through Jerusalem" compilation film; Secure contracts for 2025 tourism campaigns; Achieve $150,000 revenue milestone</w:t>
            </w:r>
          </w:p>
        </w:tc>
      </w:tr>
    </w:tbl>
    <w:bookmarkEnd w:id="32"/>
    <w:bookmarkEnd w:id="33"/>
    <w:bookmarkStart w:id="34" w:name="evaluation-control-mechanisms"/>
    <w:p>
      <w:pPr>
        <w:pStyle w:val="Heading2"/>
      </w:pPr>
      <w:r>
        <w:t xml:space="preserve">Evaluation &amp; Control Mechanisms</w:t>
      </w:r>
    </w:p>
    <w:p>
      <w:pPr>
        <w:pStyle w:val="FirstParagraph"/>
      </w:pPr>
      <w:r>
        <w:t xml:space="preserve">We measure success through Jerusalem-specific KPIs:</w:t>
      </w:r>
    </w:p>
    <w:p>
      <w:pPr>
        <w:numPr>
          <w:ilvl w:val="0"/>
          <w:numId w:val="1007"/>
        </w:numPr>
        <w:pStyle w:val="Compact"/>
      </w:pPr>
      <w:r>
        <w:t xml:space="preserve">Client retention rate (target: 85% from religious/heritage clients)</w:t>
      </w:r>
    </w:p>
    <w:p>
      <w:pPr>
        <w:numPr>
          <w:ilvl w:val="0"/>
          <w:numId w:val="1007"/>
        </w:numPr>
        <w:pStyle w:val="Compact"/>
      </w:pPr>
      <w:r>
        <w:t xml:space="preserve">Cultural protocol compliance score (audited by Jerusalem-based religious leaders)</w:t>
      </w:r>
    </w:p>
    <w:p>
      <w:pPr>
        <w:numPr>
          <w:ilvl w:val="0"/>
          <w:numId w:val="1007"/>
        </w:numPr>
        <w:pStyle w:val="Compact"/>
      </w:pPr>
      <w:r>
        <w:t xml:space="preserve">Local media mentions in Jerusalem-focused publications (Jerusalem Post, Ynet Culture)</w:t>
      </w:r>
    </w:p>
    <w:bookmarkEnd w:id="34"/>
    <w:bookmarkStart w:id="35" w:name="Xeae0dfd4bc067bfb6de3a0763d754de306ab0fb"/>
    <w:p>
      <w:pPr>
        <w:pStyle w:val="Heading2"/>
      </w:pPr>
      <w:r>
        <w:t xml:space="preserve">Conclusion: Beyond Filming – Cultivating Jerusalem's Narrative</w:t>
      </w:r>
    </w:p>
    <w:p>
      <w:pPr>
        <w:pStyle w:val="FirstParagraph"/>
      </w:pPr>
      <w:r>
        <w:t xml:space="preserve">This Marketing Plan positions our Videographer service not as a vendor, but as a cultural custodian of Jerusalem's visual identity. By embedding ourselves within the city's spiritual and social fabric – through religious protocol mastery, neighborhood-level storytelling, and hyperlocal partnerships – we transform standard videography into an irreplaceable asset for Jerusalem's narrative economy. In Israel Jerusalem where every stone holds history, our Marketing Plan ensures that the Videographer becomes synonymous with authentic urban storytelling. This isn't just about capturing moments; it's about documenting the living soul of a city, making this Marketing Plan essential for anyone seeking to visually represent Israel Jerusalem with depth and respect.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Israel Jerusalem</dc:title>
  <dc:creator/>
  <dc:language>en</dc:language>
  <cp:keywords/>
  <dcterms:created xsi:type="dcterms:W3CDTF">2025-12-13T03:10:17Z</dcterms:created>
  <dcterms:modified xsi:type="dcterms:W3CDTF">2025-12-13T03:10:17Z</dcterms:modified>
</cp:coreProperties>
</file>

<file path=docProps/custom.xml><?xml version="1.0" encoding="utf-8"?>
<Properties xmlns="http://schemas.openxmlformats.org/officeDocument/2006/custom-properties" xmlns:vt="http://schemas.openxmlformats.org/officeDocument/2006/docPropsVTypes"/>
</file>