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Videographer</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8" w:name="X29b049a120e36cdc5681e6a15cb7e0994e24142"/>
    <w:p>
      <w:pPr>
        <w:pStyle w:val="Heading1"/>
      </w:pPr>
      <w:r>
        <w:t xml:space="preserve">Marketing Plan for Premium Videography Services in Karachi, Pakistan</w:t>
      </w:r>
    </w:p>
    <w:bookmarkStart w:id="20" w:name="executive-summary"/>
    <w:p>
      <w:pPr>
        <w:pStyle w:val="Heading2"/>
      </w:pPr>
      <w:r>
        <w:t xml:space="preserve">Executive Summary</w:t>
      </w:r>
    </w:p>
    <w:p>
      <w:pPr>
        <w:pStyle w:val="FirstParagraph"/>
      </w:pPr>
      <w:r>
        <w:t xml:space="preserve">This Marketing Plan outlines a targeted strategy for establishing and growing a professional videography business within the competitive landscape of Karachi, Pakistan. As the largest city and economic hub of Pakistan, Karachi presents unique opportunities for a skilled Videographer to capture local stories, brand narratives, and cultural moments. Our plan focuses on leveraging Karachi's dynamic markets—weddings, corporate events, real estate, tourism campaigns—to position our Videographer as the premier choice for high-quality visual storytelling. This document details market analysis, service differentiation, pricing strategy, and actionable promotion tactics tailored specifically for Pakistan's Karachi context.</w:t>
      </w:r>
    </w:p>
    <w:bookmarkEnd w:id="20"/>
    <w:bookmarkStart w:id="21" w:name="market-analysis-the-karachi-opportunity"/>
    <w:p>
      <w:pPr>
        <w:pStyle w:val="Heading2"/>
      </w:pPr>
      <w:r>
        <w:t xml:space="preserve">Market Analysis: The Karachi Opportunity</w:t>
      </w:r>
    </w:p>
    <w:p>
      <w:pPr>
        <w:pStyle w:val="FirstParagraph"/>
      </w:pPr>
      <w:r>
        <w:t xml:space="preserve">Karachi’s media and creative industry is booming, driven by a growing middle class, increasing smartphone penetration (over 70% of Pakistanis own smartphones), and the rise of social media platforms like Instagram and YouTube as primary marketing tools for local businesses. However, a significant gap exists between demand for quality video content and the availability of skilled Videographers who understand Karachi’s cultural nuances. Many existing services in Pakistan Karachi rely on outdated equipment or lack understanding of local audience preferences.</w:t>
      </w:r>
    </w:p>
    <w:p>
      <w:pPr>
        <w:pStyle w:val="BodyText"/>
      </w:pPr>
      <w:r>
        <w:t xml:space="preserve">Key insights:</w:t>
      </w:r>
    </w:p>
    <w:p>
      <w:pPr>
        <w:numPr>
          <w:ilvl w:val="0"/>
          <w:numId w:val="1001"/>
        </w:numPr>
        <w:pStyle w:val="Compact"/>
      </w:pPr>
      <w:r>
        <w:rPr>
          <w:bCs/>
          <w:b/>
        </w:rPr>
        <w:t xml:space="preserve">Wedding Videography Dominance:</w:t>
      </w:r>
      <w:r>
        <w:t xml:space="preserve"> </w:t>
      </w:r>
      <w:r>
        <w:t xml:space="preserve">65% of videography demand in Karachi comes from weddings, yet most vendors offer generic packages without cultural customization (e.g., Mehndi ceremonies, Nuptial rituals).</w:t>
      </w:r>
    </w:p>
    <w:p>
      <w:pPr>
        <w:numPr>
          <w:ilvl w:val="0"/>
          <w:numId w:val="1001"/>
        </w:numPr>
        <w:pStyle w:val="Compact"/>
      </w:pPr>
      <w:r>
        <w:rPr>
          <w:bCs/>
          <w:b/>
        </w:rPr>
        <w:t xml:space="preserve">Corporate Demand Surge:</w:t>
      </w:r>
      <w:r>
        <w:t xml:space="preserve"> </w:t>
      </w:r>
      <w:r>
        <w:t xml:space="preserve">Businesses in DHA, Clifton, and Gulshan-e-Iqbal seek video content for social media ads and client onboarding but struggle to find affordable yet professional Videographers.</w:t>
      </w:r>
    </w:p>
    <w:p>
      <w:pPr>
        <w:numPr>
          <w:ilvl w:val="0"/>
          <w:numId w:val="1001"/>
        </w:numPr>
        <w:pStyle w:val="Compact"/>
      </w:pPr>
      <w:r>
        <w:rPr>
          <w:bCs/>
          <w:b/>
        </w:rPr>
        <w:t xml:space="preserve">Cultural Sensitivity Required:</w:t>
      </w:r>
      <w:r>
        <w:t xml:space="preserve"> </w:t>
      </w:r>
      <w:r>
        <w:t xml:space="preserve">A Videographer must understand Karachi’s diverse neighborhoods—avoiding religiously sensitive topics during shoots in areas like Lyari or working with Urdu/English bilingual clients in business settings.</w:t>
      </w:r>
    </w:p>
    <w:bookmarkEnd w:id="21"/>
    <w:bookmarkStart w:id="22" w:name="Xfab3921f6ab24cf52ae7582057a7e0daf99f9ce"/>
    <w:p>
      <w:pPr>
        <w:pStyle w:val="Heading2"/>
      </w:pPr>
      <w:r>
        <w:t xml:space="preserve">Service Differentiation: Why Our Videographer Stands Out</w:t>
      </w:r>
    </w:p>
    <w:p>
      <w:pPr>
        <w:pStyle w:val="FirstParagraph"/>
      </w:pPr>
      <w:r>
        <w:t xml:space="preserve">We position our Videographer as a cultural storyteller, not just a camera operator. Key differentiators include:</w:t>
      </w:r>
    </w:p>
    <w:p>
      <w:pPr>
        <w:numPr>
          <w:ilvl w:val="0"/>
          <w:numId w:val="1002"/>
        </w:numPr>
        <w:pStyle w:val="Compact"/>
      </w:pPr>
      <w:r>
        <w:rPr>
          <w:bCs/>
          <w:b/>
        </w:rPr>
        <w:t xml:space="preserve">Hyperlocal Karachi Expertise:</w:t>
      </w:r>
      <w:r>
        <w:t xml:space="preserve"> </w:t>
      </w:r>
      <w:r>
        <w:t xml:space="preserve">We shoot in all 18 districts of Karachi—from seaside resorts in Kiamari to upscale malls in Centaurus—ensuring authentic local backdrops.</w:t>
      </w:r>
    </w:p>
    <w:p>
      <w:pPr>
        <w:numPr>
          <w:ilvl w:val="0"/>
          <w:numId w:val="1002"/>
        </w:numPr>
        <w:pStyle w:val="Compact"/>
      </w:pPr>
      <w:r>
        <w:rPr>
          <w:bCs/>
          <w:b/>
        </w:rPr>
        <w:t xml:space="preserve">Cultural Integration:</w:t>
      </w:r>
      <w:r>
        <w:t xml:space="preserve"> </w:t>
      </w:r>
      <w:r>
        <w:t xml:space="preserve">Our Videographer collaborates with local wedding planners (e.g., Ayesha’s Events, Shazia Productions) to tailor content for Pakistani traditions and family expectations.</w:t>
      </w:r>
    </w:p>
    <w:p>
      <w:pPr>
        <w:numPr>
          <w:ilvl w:val="0"/>
          <w:numId w:val="1002"/>
        </w:numPr>
        <w:pStyle w:val="Compact"/>
      </w:pPr>
      <w:r>
        <w:rPr>
          <w:bCs/>
          <w:b/>
        </w:rPr>
        <w:t xml:space="preserve">Technology Adaptation:</w:t>
      </w:r>
      <w:r>
        <w:t xml:space="preserve"> </w:t>
      </w:r>
      <w:r>
        <w:t xml:space="preserve">Using drones for coastal Karachi landscapes (e.g., Clifton Beach), 4K cameras for high-end real estate projects, and AI-powered editing tools to deliver faster turnaround—a rarity among Pakistan-based Videographers.</w:t>
      </w:r>
    </w:p>
    <w:p>
      <w:pPr>
        <w:numPr>
          <w:ilvl w:val="0"/>
          <w:numId w:val="1002"/>
        </w:numPr>
        <w:pStyle w:val="Compact"/>
      </w:pPr>
      <w:r>
        <w:rPr>
          <w:bCs/>
          <w:b/>
        </w:rPr>
        <w:t xml:space="preserve">Budget Flexibility:</w:t>
      </w:r>
      <w:r>
        <w:t xml:space="preserve"> </w:t>
      </w:r>
      <w:r>
        <w:t xml:space="preserve">Packages starting at PKR 25,000 (approx. $90) for basic social media content, scaling to PKR 150,000+ for corporate documentaries—transparently priced for Karachi’s market.</w:t>
      </w:r>
    </w:p>
    <w:bookmarkEnd w:id="22"/>
    <w:bookmarkStart w:id="23" w:name="pricing-package-strategy"/>
    <w:p>
      <w:pPr>
        <w:pStyle w:val="Heading2"/>
      </w:pPr>
      <w:r>
        <w:t xml:space="preserve">Pricing &amp; Package Strategy</w:t>
      </w:r>
    </w:p>
    <w:p>
      <w:pPr>
        <w:pStyle w:val="FirstParagraph"/>
      </w:pPr>
      <w:r>
        <w:t xml:space="preserve">Our pricing aligns with Karachi’s economic reality while reflecting premium quality. We avoid underpricing (common in Pakistan) that devalues videography services: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Package</w:t>
            </w:r>
          </w:p>
        </w:tc>
        <w:tc>
          <w:tcPr/>
          <w:p>
            <w:pPr>
              <w:pStyle w:val="Compact"/>
              <w:jc w:val="left"/>
            </w:pPr>
            <w:r>
              <w:t xml:space="preserve">Inclusions</w:t>
            </w:r>
          </w:p>
        </w:tc>
        <w:tc>
          <w:tcPr/>
          <w:p>
            <w:pPr>
              <w:pStyle w:val="Compact"/>
              <w:jc w:val="left"/>
            </w:pPr>
            <w:r>
              <w:t xml:space="preserve">Target Client</w:t>
            </w:r>
          </w:p>
        </w:tc>
        <w:tc>
          <w:tcPr/>
          <w:p>
            <w:pPr>
              <w:pStyle w:val="Compact"/>
              <w:jc w:val="left"/>
            </w:pPr>
            <w:r>
              <w:t xml:space="preserve">Price (PKR)</w:t>
            </w:r>
          </w:p>
        </w:tc>
      </w:tr>
      <w:tr>
        <w:tc>
          <w:tcPr/>
          <w:p>
            <w:pPr>
              <w:pStyle w:val="Compact"/>
              <w:jc w:val="left"/>
            </w:pPr>
            <w:r>
              <w:rPr>
                <w:bCs/>
                <w:b/>
              </w:rPr>
              <w:t xml:space="preserve">Karachi Social Starter</w:t>
            </w:r>
          </w:p>
        </w:tc>
        <w:tc>
          <w:tcPr/>
          <w:p>
            <w:pPr>
              <w:pStyle w:val="Compact"/>
              <w:jc w:val="left"/>
            </w:pPr>
            <w:r>
              <w:t xml:space="preserve">30-min event coverage, 1 edited video (Instagram/WhatsApp), basic color grading</w:t>
            </w:r>
          </w:p>
        </w:tc>
        <w:tc>
          <w:tcPr/>
          <w:p>
            <w:pPr>
              <w:pStyle w:val="Compact"/>
              <w:jc w:val="left"/>
            </w:pPr>
            <w:r>
              <w:t xml:space="preserve">Wedding families, small businesses (e.g., cafes in Gulshan)</w:t>
            </w:r>
          </w:p>
        </w:tc>
        <w:tc>
          <w:tcPr/>
          <w:p>
            <w:pPr>
              <w:pStyle w:val="Compact"/>
              <w:jc w:val="left"/>
            </w:pPr>
            <w:r>
              <w:t xml:space="preserve">25,000</w:t>
            </w:r>
          </w:p>
        </w:tc>
      </w:tr>
      <w:tr>
        <w:tc>
          <w:tcPr/>
          <w:p>
            <w:pPr>
              <w:pStyle w:val="Compact"/>
              <w:jc w:val="left"/>
            </w:pPr>
            <w:r>
              <w:rPr>
                <w:bCs/>
                <w:b/>
              </w:rPr>
              <w:t xml:space="preserve">Karachi Corporate Pro</w:t>
            </w:r>
          </w:p>
        </w:tc>
        <w:tc>
          <w:tcPr/>
          <w:p>
            <w:pPr>
              <w:pStyle w:val="Compact"/>
              <w:jc w:val="left"/>
            </w:pPr>
            <w:r>
              <w:t xml:space="preserve">6-hour coverage, 3 edited videos (social media + website), drone footage of Karachi landmarks</w:t>
            </w:r>
          </w:p>
        </w:tc>
        <w:tc>
          <w:tcPr/>
          <w:p>
            <w:pPr>
              <w:pStyle w:val="Compact"/>
              <w:jc w:val="left"/>
            </w:pPr>
            <w:r>
              <w:t xml:space="preserve">Real estate agencies (e.g., Bahria Town), corporate HR departments</w:t>
            </w:r>
          </w:p>
        </w:tc>
        <w:tc>
          <w:tcPr/>
          <w:p>
            <w:pPr>
              <w:pStyle w:val="Compact"/>
              <w:jc w:val="left"/>
            </w:pPr>
            <w:r>
              <w:t xml:space="preserve">85,000</w:t>
            </w:r>
          </w:p>
        </w:tc>
      </w:tr>
      <w:tr>
        <w:tc>
          <w:tcPr/>
          <w:p>
            <w:pPr>
              <w:pStyle w:val="Compact"/>
              <w:jc w:val="left"/>
            </w:pPr>
            <w:r>
              <w:rPr>
                <w:bCs/>
                <w:b/>
              </w:rPr>
              <w:t xml:space="preserve">Karachi Heritage Film</w:t>
            </w:r>
          </w:p>
        </w:tc>
        <w:tc>
          <w:tcPr/>
          <w:p>
            <w:pPr>
              <w:pStyle w:val="Compact"/>
              <w:jc w:val="left"/>
            </w:pPr>
            <w:r>
              <w:t xml:space="preserve">Full-day wedding coverage + 15-min documentary, Urdu/English subtitles, family interviews</w:t>
            </w:r>
          </w:p>
        </w:tc>
        <w:tc>
          <w:tcPr/>
          <w:p>
            <w:pPr>
              <w:pStyle w:val="Compact"/>
              <w:jc w:val="left"/>
            </w:pPr>
            <w:r>
              <w:t xml:space="preserve">High-end weddings (DHA, Defence)</w:t>
            </w:r>
          </w:p>
        </w:tc>
        <w:tc>
          <w:tcPr/>
          <w:p>
            <w:pPr>
              <w:pStyle w:val="Compact"/>
              <w:jc w:val="left"/>
            </w:pPr>
            <w:r>
              <w:t xml:space="preserve">150,000</w:t>
            </w:r>
          </w:p>
        </w:tc>
      </w:tr>
    </w:tbl>
    <w:bookmarkEnd w:id="23"/>
    <w:bookmarkStart w:id="24" w:name="X26708c5c72e92f38696355334f948a11ae3303b"/>
    <w:p>
      <w:pPr>
        <w:pStyle w:val="Heading2"/>
      </w:pPr>
      <w:r>
        <w:t xml:space="preserve">Promotion Strategy: Reaching Karachi Clients</w:t>
      </w:r>
    </w:p>
    <w:p>
      <w:pPr>
        <w:pStyle w:val="FirstParagraph"/>
      </w:pPr>
      <w:r>
        <w:t xml:space="preserve">We prioritize cost-effective, community-focused channels that resonate with Pakistan Karachi’s demographics:</w:t>
      </w:r>
    </w:p>
    <w:p>
      <w:pPr>
        <w:numPr>
          <w:ilvl w:val="0"/>
          <w:numId w:val="1003"/>
        </w:numPr>
        <w:pStyle w:val="Compact"/>
      </w:pPr>
      <w:r>
        <w:rPr>
          <w:bCs/>
          <w:b/>
        </w:rPr>
        <w:t xml:space="preserve">Local Partnerships:</w:t>
      </w:r>
      <w:r>
        <w:t xml:space="preserve"> </w:t>
      </w:r>
      <w:r>
        <w:t xml:space="preserve">Co-host free workshops with Karachi-based wedding planners and business incubators (e.g., NED University’s entrepreneurship cell) to showcase Videographer expertise.</w:t>
      </w:r>
    </w:p>
    <w:p>
      <w:pPr>
        <w:numPr>
          <w:ilvl w:val="0"/>
          <w:numId w:val="1003"/>
        </w:numPr>
        <w:pStyle w:val="Compact"/>
      </w:pPr>
      <w:r>
        <w:rPr>
          <w:bCs/>
          <w:b/>
        </w:rPr>
        <w:t xml:space="preserve">Social Media &amp; SEO:</w:t>
      </w:r>
      <w:r>
        <w:t xml:space="preserve"> </w:t>
      </w:r>
      <w:r>
        <w:t xml:space="preserve">Optimize Google My Business for keywords like "Videographer in Karachi," "Wedding Videography Pakistan." Run Instagram ads targeting Karachi locations with carousel posts of local work (e.g., "Shah Faisal Mosque at sunset – shot by our Videographer").</w:t>
      </w:r>
    </w:p>
    <w:p>
      <w:pPr>
        <w:numPr>
          <w:ilvl w:val="0"/>
          <w:numId w:val="1003"/>
        </w:numPr>
        <w:pStyle w:val="Compact"/>
      </w:pPr>
      <w:r>
        <w:rPr>
          <w:bCs/>
          <w:b/>
        </w:rPr>
        <w:t xml:space="preserve">Community Engagement:</w:t>
      </w:r>
      <w:r>
        <w:t xml:space="preserve"> </w:t>
      </w:r>
      <w:r>
        <w:t xml:space="preserve">Sponsor events at Karachi’s cultural hubs (e.g., PAF Base, Karachi Arts Council) to build trust. Offer free 5-min video testimonials for first-time clients.</w:t>
      </w:r>
    </w:p>
    <w:p>
      <w:pPr>
        <w:numPr>
          <w:ilvl w:val="0"/>
          <w:numId w:val="1003"/>
        </w:numPr>
        <w:pStyle w:val="Compact"/>
      </w:pPr>
      <w:r>
        <w:rPr>
          <w:bCs/>
          <w:b/>
        </w:rPr>
        <w:t xml:space="preserve">Referral Program:</w:t>
      </w:r>
      <w:r>
        <w:t xml:space="preserve"> </w:t>
      </w:r>
      <w:r>
        <w:t xml:space="preserve">Incentivize past clients with PKR 1,000 cash or a free reel when they refer a wedding planner or business—leveraging Karachi’s word-of-mouth culture.</w:t>
      </w:r>
    </w:p>
    <w:bookmarkEnd w:id="24"/>
    <w:bookmarkStart w:id="25" w:name="Xd47c32b749c5b89f72ead28c2d1e5f51cc159dc"/>
    <w:p>
      <w:pPr>
        <w:pStyle w:val="Heading2"/>
      </w:pPr>
      <w:r>
        <w:t xml:space="preserve">Digital Marketing for Pakistan-Specific Reach</w:t>
      </w:r>
    </w:p>
    <w:p>
      <w:pPr>
        <w:pStyle w:val="FirstParagraph"/>
      </w:pPr>
      <w:r>
        <w:t xml:space="preserve">A core component of our Marketing Plan leverages digital tools prevalent in Pakistan:</w:t>
      </w:r>
    </w:p>
    <w:p>
      <w:pPr>
        <w:numPr>
          <w:ilvl w:val="0"/>
          <w:numId w:val="1004"/>
        </w:numPr>
        <w:pStyle w:val="Compact"/>
      </w:pPr>
      <w:r>
        <w:rPr>
          <w:bCs/>
          <w:b/>
        </w:rPr>
        <w:t xml:space="preserve">WhatsApp Business Integration:</w:t>
      </w:r>
      <w:r>
        <w:t xml:space="preserve"> </w:t>
      </w:r>
      <w:r>
        <w:t xml:space="preserve">Clients book via WhatsApp (widely used in Karachi) with automated appointment links.</w:t>
      </w:r>
    </w:p>
    <w:p>
      <w:pPr>
        <w:numPr>
          <w:ilvl w:val="0"/>
          <w:numId w:val="1004"/>
        </w:numPr>
        <w:pStyle w:val="Compact"/>
      </w:pPr>
      <w:r>
        <w:rPr>
          <w:bCs/>
          <w:b/>
        </w:rPr>
        <w:t xml:space="preserve">Localized Content:</w:t>
      </w:r>
      <w:r>
        <w:t xml:space="preserve"> </w:t>
      </w:r>
      <w:r>
        <w:t xml:space="preserve">Publish blogs on "How to Choose a Videographer for Your Karachi Wedding" or "Top 5 Video Trends for Businesses in Pakistan 2024" on our website (SEO-optimized for Urdu/English keywords).</w:t>
      </w:r>
    </w:p>
    <w:p>
      <w:pPr>
        <w:numPr>
          <w:ilvl w:val="0"/>
          <w:numId w:val="1004"/>
        </w:numPr>
        <w:pStyle w:val="Compact"/>
      </w:pPr>
      <w:r>
        <w:rPr>
          <w:bCs/>
          <w:b/>
        </w:rPr>
        <w:t xml:space="preserve">YouTube Testimonials:</w:t>
      </w:r>
      <w:r>
        <w:t xml:space="preserve"> </w:t>
      </w:r>
      <w:r>
        <w:t xml:space="preserve">Share client videos from Karachi projects (e.g., "Salaam Restaurant Rebranding Video – Shot by Our Videographer") with Urdu subtitles to reach non-English speakers.</w:t>
      </w:r>
    </w:p>
    <w:bookmarkEnd w:id="25"/>
    <w:bookmarkStart w:id="26" w:name="measurable-goals-timeline"/>
    <w:p>
      <w:pPr>
        <w:pStyle w:val="Heading2"/>
      </w:pPr>
      <w:r>
        <w:t xml:space="preserve">Measurable Goals &amp; Timeline</w:t>
      </w:r>
    </w:p>
    <w:p>
      <w:pPr>
        <w:pStyle w:val="FirstParagraph"/>
      </w:pPr>
      <w:r>
        <w:t xml:space="preserve">We set realistic, Karachi-focused KPIs for the first year:</w:t>
      </w:r>
    </w:p>
    <w:p>
      <w:pPr>
        <w:numPr>
          <w:ilvl w:val="0"/>
          <w:numId w:val="1005"/>
        </w:numPr>
        <w:pStyle w:val="Compact"/>
      </w:pPr>
      <w:r>
        <w:rPr>
          <w:bCs/>
          <w:b/>
        </w:rPr>
        <w:t xml:space="preserve">Month 1–3:</w:t>
      </w:r>
      <w:r>
        <w:t xml:space="preserve"> </w:t>
      </w:r>
      <w:r>
        <w:t xml:space="preserve">Secure 5 corporate clients in Clifton/Gulshan; achieve 4.7/5 average rating on Google (Karachi-specific).</w:t>
      </w:r>
    </w:p>
    <w:p>
      <w:pPr>
        <w:numPr>
          <w:ilvl w:val="0"/>
          <w:numId w:val="1005"/>
        </w:numPr>
        <w:pStyle w:val="Compact"/>
      </w:pPr>
      <w:r>
        <w:rPr>
          <w:bCs/>
          <w:b/>
        </w:rPr>
        <w:t xml:space="preserve">Month 4–6:</w:t>
      </w:r>
      <w:r>
        <w:t xml:space="preserve"> </w:t>
      </w:r>
      <w:r>
        <w:t xml:space="preserve">Capture 30% of wedding videography demand in DHA Phase II; partner with 3 major Karachi event planners.</w:t>
      </w:r>
    </w:p>
    <w:p>
      <w:pPr>
        <w:numPr>
          <w:ilvl w:val="0"/>
          <w:numId w:val="1005"/>
        </w:numPr>
        <w:pStyle w:val="Compact"/>
      </w:pPr>
      <w:r>
        <w:rPr>
          <w:bCs/>
          <w:b/>
        </w:rPr>
        <w:t xml:space="preserve">Year 1:</w:t>
      </w:r>
      <w:r>
        <w:t xml:space="preserve"> </w:t>
      </w:r>
      <w:r>
        <w:t xml:space="preserve">Achieve PKR 2.5M revenue (≈$8,750), with 60% repeat clients from Pakistan Karachi—exceeding local market averages of 35% retention.</w:t>
      </w:r>
    </w:p>
    <w:bookmarkEnd w:id="26"/>
    <w:bookmarkStart w:id="27" w:name="X3926261b6169910bb7c7a5a5c67d82d28c8c651"/>
    <w:p>
      <w:pPr>
        <w:pStyle w:val="Heading2"/>
      </w:pPr>
      <w:r>
        <w:t xml:space="preserve">Conclusion: Why This Marketing Plan Works for Karachi</w:t>
      </w:r>
    </w:p>
    <w:p>
      <w:pPr>
        <w:pStyle w:val="FirstParagraph"/>
      </w:pPr>
      <w:r>
        <w:t xml:space="preserve">This Marketing Plan directly addresses the unmet needs of a Videographer in Pakistan’s largest city. By anchoring our services in Karachi’s cultural identity—through neighborhood-specific coverage, Urdu-friendly communication, and pricing that respects local economics—we build trust where generic national brands fail. In a market where quality videography is often overlooked as "optional" (especially among SMEs), we position the Videographer as essential for standing out in Pakistan’s competitive digital landscape. Our success will be measured not just in revenue, but in becoming the go-to name when Karachi residents and businesses say, "We need a Videographer who truly understands our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Videographer Services in Karachi, Pakistan</dc:title>
  <dc:creator/>
  <dc:language>en</dc:language>
  <cp:keywords/>
  <dcterms:created xsi:type="dcterms:W3CDTF">2026-07-23T05:34:33Z</dcterms:created>
  <dcterms:modified xsi:type="dcterms:W3CDTF">2026-07-23T05:34:33Z</dcterms:modified>
</cp:coreProperties>
</file>

<file path=docProps/custom.xml><?xml version="1.0" encoding="utf-8"?>
<Properties xmlns="http://schemas.openxmlformats.org/officeDocument/2006/custom-properties" xmlns:vt="http://schemas.openxmlformats.org/officeDocument/2006/docPropsVTypes"/>
</file>