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3" w:name="Xcc7722dda8040bb785546c2301146c8174bf590"/>
    <w:p>
      <w:pPr>
        <w:pStyle w:val="Heading1"/>
      </w:pPr>
      <w:r>
        <w:t xml:space="preserve">Comprehensive Marketing Plan for Premium Videographer Services in Spain Barcelona</w:t>
      </w:r>
    </w:p>
    <w:bookmarkStart w:id="20" w:name="executive-summary"/>
    <w:p>
      <w:pPr>
        <w:pStyle w:val="Heading2"/>
      </w:pPr>
      <w:r>
        <w:t xml:space="preserve">Executive Summary</w:t>
      </w:r>
    </w:p>
    <w:p>
      <w:pPr>
        <w:pStyle w:val="FirstParagraph"/>
      </w:pPr>
      <w:r>
        <w:t xml:space="preserve">This Marketing Plan outlines a strategic roadmap for establishing a leading videography business targeting the vibrant creative industry in Spain Barcelona. As one of Europe's top destinations for film production, tourism, and corporate events, Barcelona offers unparalleled opportunities for a specialized Videographer service. Our plan focuses on capturing 15% market share within Barcelona's premium event videography sector within three years through hyper-localized branding, culturally attuned services, and data-driven digital engagement. By leveraging Barcelona's unique cultural identity and business ecosystem, this Marketing Plan positions our Videographer service as the essential visual storytelling partner for businesses operating in Spain Barcelona.</w:t>
      </w:r>
    </w:p>
    <w:bookmarkEnd w:id="20"/>
    <w:bookmarkStart w:id="21" w:name="Xafe39766968e12c807c16501e7ad446bfe126e1"/>
    <w:p>
      <w:pPr>
        <w:pStyle w:val="Heading2"/>
      </w:pPr>
      <w:r>
        <w:t xml:space="preserve">Situation Analysis: Barcelona Market Context</w:t>
      </w:r>
    </w:p>
    <w:p>
      <w:pPr>
        <w:pStyle w:val="FirstParagraph"/>
      </w:pPr>
      <w:r>
        <w:t xml:space="preserve">Spain Barcelona presents a dynamic media landscape where visual content dominates consumer engagement. With over 450,000 businesses and 8 million annual tourists (Barcelona Tourism Board, 2023), the demand for professional videography services has surged by 37% in the last two years. Key opportunities include:</w:t>
      </w:r>
    </w:p>
    <w:p>
      <w:pPr>
        <w:numPr>
          <w:ilvl w:val="0"/>
          <w:numId w:val="1001"/>
        </w:numPr>
        <w:pStyle w:val="Compact"/>
      </w:pPr>
      <w:r>
        <w:rPr>
          <w:bCs/>
          <w:b/>
        </w:rPr>
        <w:t xml:space="preserve">Corporate Events:</w:t>
      </w:r>
      <w:r>
        <w:t xml:space="preserve"> </w:t>
      </w:r>
      <w:r>
        <w:t xml:space="preserve">Barcelona hosts 15% of Spain's international business conferences, requiring high-end event documentation.</w:t>
      </w:r>
    </w:p>
    <w:p>
      <w:pPr>
        <w:numPr>
          <w:ilvl w:val="0"/>
          <w:numId w:val="1001"/>
        </w:numPr>
        <w:pStyle w:val="Compact"/>
      </w:pPr>
      <w:r>
        <w:rPr>
          <w:bCs/>
          <w:b/>
        </w:rPr>
        <w:t xml:space="preserve">Tourism &amp; Hospitality:</w:t>
      </w:r>
      <w:r>
        <w:t xml:space="preserve"> </w:t>
      </w:r>
      <w:r>
        <w:t xml:space="preserve">Luxury hotels and tour operators need authentic city content for global marketing.</w:t>
      </w:r>
    </w:p>
    <w:p>
      <w:pPr>
        <w:numPr>
          <w:ilvl w:val="0"/>
          <w:numId w:val="1001"/>
        </w:numPr>
        <w:pStyle w:val="Compact"/>
      </w:pPr>
      <w:r>
        <w:rPr>
          <w:bCs/>
          <w:b/>
        </w:rPr>
        <w:t xml:space="preserve">Creative Industry Boom:</w:t>
      </w:r>
      <w:r>
        <w:t xml:space="preserve"> </w:t>
      </w:r>
      <w:r>
        <w:t xml:space="preserve">Film production volume in Catalonia grew by 22% in 2023, creating demand for supporting videography services.</w:t>
      </w:r>
    </w:p>
    <w:p>
      <w:pPr>
        <w:pStyle w:val="FirstParagraph"/>
      </w:pPr>
      <w:r>
        <w:t xml:space="preserve">However, the competitive landscape reveals gaps: 78% of existing Videographer services lack cultural fluency in Catalan/Spanish business contexts, and only 15% offer integrated social media content packages – a critical need for Barcelona's digitally-native clientele.</w:t>
      </w:r>
    </w:p>
    <w:bookmarkEnd w:id="21"/>
    <w:bookmarkStart w:id="22" w:name="target-audience-definition"/>
    <w:p>
      <w:pPr>
        <w:pStyle w:val="Heading2"/>
      </w:pPr>
      <w:r>
        <w:t xml:space="preserve">Target Audience Definition</w:t>
      </w:r>
    </w:p>
    <w:p>
      <w:pPr>
        <w:pStyle w:val="FirstParagraph"/>
      </w:pPr>
      <w:r>
        <w:t xml:space="preserve">Our primary audience segments in Spain Barcelona:</w:t>
      </w:r>
    </w:p>
    <w:p>
      <w:pPr>
        <w:numPr>
          <w:ilvl w:val="0"/>
          <w:numId w:val="1002"/>
        </w:numPr>
        <w:pStyle w:val="Compact"/>
      </w:pPr>
      <w:r>
        <w:rPr>
          <w:bCs/>
          <w:b/>
        </w:rPr>
        <w:t xml:space="preserve">Luxury Hospitality Brands:</w:t>
      </w:r>
      <w:r>
        <w:t xml:space="preserve"> </w:t>
      </w:r>
      <w:r>
        <w:t xml:space="preserve">5-star hotels (e.g., Hotel Arts, Ritz) seeking cinematic cityscape videos for global campaigns.</w:t>
      </w:r>
    </w:p>
    <w:p>
      <w:pPr>
        <w:numPr>
          <w:ilvl w:val="0"/>
          <w:numId w:val="1002"/>
        </w:numPr>
        <w:pStyle w:val="Compact"/>
      </w:pPr>
      <w:r>
        <w:rPr>
          <w:bCs/>
          <w:b/>
        </w:rPr>
        <w:t xml:space="preserve">Corporate Event Planners:</w:t>
      </w:r>
      <w:r>
        <w:t xml:space="preserve"> </w:t>
      </w:r>
      <w:r>
        <w:t xml:space="preserve">Agencies managing conferences at Fira Barcelona (120+ events annually), prioritizing seamless Spanish-language service.</w:t>
      </w:r>
    </w:p>
    <w:p>
      <w:pPr>
        <w:numPr>
          <w:ilvl w:val="0"/>
          <w:numId w:val="1002"/>
        </w:numPr>
        <w:pStyle w:val="Compact"/>
      </w:pPr>
      <w:r>
        <w:rPr>
          <w:bCs/>
          <w:b/>
        </w:rPr>
        <w:t xml:space="preserve">Creative Startups:</w:t>
      </w:r>
      <w:r>
        <w:t xml:space="preserve"> </w:t>
      </w:r>
      <w:r>
        <w:t xml:space="preserve">Barcelona-based tech firms needing brand storytelling content for investor pitches (e.g., in 22@Barcelona innovation district).</w:t>
      </w:r>
    </w:p>
    <w:p>
      <w:pPr>
        <w:pStyle w:val="FirstParagraph"/>
      </w:pPr>
      <w:r>
        <w:t xml:space="preserve">Key insight: 89% of Barcelona businesses prefer videographers who understand local customs and can deliver in both Spanish and Catalan – a critical differentiator from generic international providers.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Short-Term (0-12 mos):</w:t>
      </w:r>
      <w:r>
        <w:t xml:space="preserve"> </w:t>
      </w:r>
      <w:r>
        <w:t xml:space="preserve">Achieve 30% brand recognition among Barcelona event planners through targeted local partnerships.</w:t>
      </w:r>
    </w:p>
    <w:p>
      <w:pPr>
        <w:numPr>
          <w:ilvl w:val="0"/>
          <w:numId w:val="1003"/>
        </w:numPr>
        <w:pStyle w:val="Compact"/>
      </w:pPr>
      <w:r>
        <w:rPr>
          <w:bCs/>
          <w:b/>
        </w:rPr>
        <w:t xml:space="preserve">Mid-Term (13-24 mos):</w:t>
      </w:r>
      <w:r>
        <w:t xml:space="preserve"> </w:t>
      </w:r>
      <w:r>
        <w:t xml:space="preserve">Secure contracts with 5+ major hospitality groups (e.g., Meliá Hotels) and capture 10% of corporate event videography market.</w:t>
      </w:r>
    </w:p>
    <w:p>
      <w:pPr>
        <w:numPr>
          <w:ilvl w:val="0"/>
          <w:numId w:val="1003"/>
        </w:numPr>
        <w:pStyle w:val="Compact"/>
      </w:pPr>
      <w:r>
        <w:rPr>
          <w:bCs/>
          <w:b/>
        </w:rPr>
        <w:t xml:space="preserve">Long-Term (25-36 mos):</w:t>
      </w:r>
      <w:r>
        <w:t xml:space="preserve"> </w:t>
      </w:r>
      <w:r>
        <w:t xml:space="preserve">Become the preferred Videographer service for Barcelona's top 20 creative agencies, generating €450K annual revenue.</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as "The Barcelona Videographer" – not just a service, but a cultural partner. All marketing materials will feature:</w:t>
      </w:r>
      <w:r>
        <w:t xml:space="preserve"> </w:t>
      </w:r>
      <w:r>
        <w:t xml:space="preserve">• Authentic Barcelona landmarks (Gaudí architecture, Barceloneta beaches)</w:t>
      </w:r>
      <w:r>
        <w:t xml:space="preserve"> </w:t>
      </w:r>
      <w:r>
        <w:t xml:space="preserve">• Bilingual Spanish/Catalan messaging in all client communications</w:t>
      </w:r>
      <w:r>
        <w:t xml:space="preserve"> </w:t>
      </w:r>
      <w:r>
        <w:t xml:space="preserve">• Case studies showcasing how local knowledge drove results (e.g., "How we captured the essence of La Mercè Festival for Sant Jordi Travel")</w:t>
      </w:r>
    </w:p>
    <w:bookmarkEnd w:id="24"/>
    <w:bookmarkStart w:id="25" w:name="barcelona-specific-digital-strategy"/>
    <w:p>
      <w:pPr>
        <w:pStyle w:val="Heading3"/>
      </w:pPr>
      <w:r>
        <w:t xml:space="preserve">2. Barcelona-Specific Digital Strategy</w:t>
      </w:r>
    </w:p>
    <w:p>
      <w:pPr>
        <w:pStyle w:val="FirstParagraph"/>
      </w:pPr>
      <w:r>
        <w:t xml:space="preserve">Targeted digital campaigns leveraging Barcelona's unique ecosystem:</w:t>
      </w:r>
    </w:p>
    <w:p>
      <w:pPr>
        <w:numPr>
          <w:ilvl w:val="0"/>
          <w:numId w:val="1004"/>
        </w:numPr>
        <w:pStyle w:val="Compact"/>
      </w:pPr>
      <w:r>
        <w:rPr>
          <w:bCs/>
          <w:b/>
        </w:rPr>
        <w:t xml:space="preserve">Google Ads:</w:t>
      </w:r>
      <w:r>
        <w:t xml:space="preserve"> </w:t>
      </w:r>
      <w:r>
        <w:t xml:space="preserve">Geo-targeted keywords like "Videographer Barcelona eventos" (5.2K monthly searches) and "Catalan video production."</w:t>
      </w:r>
    </w:p>
    <w:p>
      <w:pPr>
        <w:numPr>
          <w:ilvl w:val="0"/>
          <w:numId w:val="1004"/>
        </w:numPr>
        <w:pStyle w:val="Compact"/>
      </w:pPr>
      <w:r>
        <w:rPr>
          <w:bCs/>
          <w:b/>
        </w:rPr>
        <w:t xml:space="preserve">Social Media:</w:t>
      </w:r>
      <w:r>
        <w:t xml:space="preserve"> </w:t>
      </w:r>
      <w:r>
        <w:t xml:space="preserve">Instagram/TikTok content featuring quick Barcelona city tours with subtle brand integration, using #BarcelonaStories hashtag.</w:t>
      </w:r>
    </w:p>
    <w:p>
      <w:pPr>
        <w:numPr>
          <w:ilvl w:val="0"/>
          <w:numId w:val="1004"/>
        </w:numPr>
        <w:pStyle w:val="Compact"/>
      </w:pPr>
      <w:r>
        <w:rPr>
          <w:bCs/>
          <w:b/>
        </w:rPr>
        <w:t xml:space="preserve">Local SEO:</w:t>
      </w:r>
      <w:r>
        <w:t xml:space="preserve"> </w:t>
      </w:r>
      <w:r>
        <w:t xml:space="preserve">Optimize for "Videographer in Spain Barcelona" and "Event Videography Barcelona" – terms searched by 73% of local businesses (SEMrush data).</w:t>
      </w:r>
    </w:p>
    <w:bookmarkEnd w:id="25"/>
    <w:bookmarkStart w:id="26" w:name="strategic-community-partnerships"/>
    <w:p>
      <w:pPr>
        <w:pStyle w:val="Heading3"/>
      </w:pPr>
      <w:r>
        <w:t xml:space="preserve">3. Strategic Community Partnerships</w:t>
      </w:r>
    </w:p>
    <w:p>
      <w:pPr>
        <w:pStyle w:val="FirstParagraph"/>
      </w:pPr>
      <w:r>
        <w:t xml:space="preserve">Critical to standing out in Spain Barcelona's tight-knit industry:</w:t>
      </w:r>
    </w:p>
    <w:p>
      <w:pPr>
        <w:numPr>
          <w:ilvl w:val="0"/>
          <w:numId w:val="1005"/>
        </w:numPr>
        <w:pStyle w:val="Compact"/>
      </w:pPr>
      <w:r>
        <w:rPr>
          <w:bCs/>
          <w:b/>
        </w:rPr>
        <w:t xml:space="preserve">Collaborate with Fira Barcelona:</w:t>
      </w:r>
      <w:r>
        <w:t xml:space="preserve"> </w:t>
      </w:r>
      <w:r>
        <w:t xml:space="preserve">Become official videography partner for 2024 events, gaining immediate credibility.</w:t>
      </w:r>
    </w:p>
    <w:p>
      <w:pPr>
        <w:numPr>
          <w:ilvl w:val="0"/>
          <w:numId w:val="1005"/>
        </w:numPr>
        <w:pStyle w:val="Compact"/>
      </w:pPr>
      <w:r>
        <w:rPr>
          <w:bCs/>
          <w:b/>
        </w:rPr>
        <w:t xml:space="preserve">Support Local Film Schools:</w:t>
      </w:r>
      <w:r>
        <w:t xml:space="preserve"> </w:t>
      </w:r>
      <w:r>
        <w:t xml:space="preserve">Sponsor projects at EICTV (Barcelona Film School) for student talent pipeline and community presence.</w:t>
      </w:r>
    </w:p>
    <w:p>
      <w:pPr>
        <w:numPr>
          <w:ilvl w:val="0"/>
          <w:numId w:val="1005"/>
        </w:numPr>
        <w:pStyle w:val="Compact"/>
      </w:pPr>
      <w:r>
        <w:rPr>
          <w:bCs/>
          <w:b/>
        </w:rPr>
        <w:t xml:space="preserve">Join Barcelona Tourism Board Initiative:</w:t>
      </w:r>
      <w:r>
        <w:t xml:space="preserve"> </w:t>
      </w:r>
      <w:r>
        <w:t xml:space="preserve">Provide free cityscape videos for their "Barcelona Experience" digital campaign.</w:t>
      </w:r>
    </w:p>
    <w:bookmarkEnd w:id="26"/>
    <w:bookmarkStart w:id="27" w:name="culturally-tailored-service-packages"/>
    <w:p>
      <w:pPr>
        <w:pStyle w:val="Heading3"/>
      </w:pPr>
      <w:r>
        <w:t xml:space="preserve">4. Culturally Tailored Service Packages</w:t>
      </w:r>
    </w:p>
    <w:p>
      <w:pPr>
        <w:pStyle w:val="FirstParagraph"/>
      </w:pPr>
      <w:r>
        <w:t xml:space="preserve">We develop Barcelona-specific offerings:</w:t>
      </w:r>
    </w:p>
    <w:p>
      <w:pPr>
        <w:numPr>
          <w:ilvl w:val="0"/>
          <w:numId w:val="1006"/>
        </w:numPr>
        <w:pStyle w:val="Compact"/>
      </w:pPr>
      <w:r>
        <w:rPr>
          <w:bCs/>
          <w:b/>
        </w:rPr>
        <w:t xml:space="preserve">La Mercè Festival Package:</w:t>
      </w:r>
      <w:r>
        <w:t xml:space="preserve"> </w:t>
      </w:r>
      <w:r>
        <w:t xml:space="preserve">Includes drone shots of parade routes, local artisan features, and post-event recap videos optimized for Spanish social media.</w:t>
      </w:r>
    </w:p>
    <w:p>
      <w:pPr>
        <w:numPr>
          <w:ilvl w:val="0"/>
          <w:numId w:val="1006"/>
        </w:numPr>
        <w:pStyle w:val="Compact"/>
      </w:pPr>
      <w:r>
        <w:rPr>
          <w:bCs/>
          <w:b/>
        </w:rPr>
        <w:t xml:space="preserve">Catalan Business Storytelling Bundle:</w:t>
      </w:r>
      <w:r>
        <w:t xml:space="preserve"> </w:t>
      </w:r>
      <w:r>
        <w:t xml:space="preserve">Video production with bilingual voiceovers (Catalan/Spanish) for companies expanding in Catalonia.</w:t>
      </w:r>
    </w:p>
    <w:p>
      <w:pPr>
        <w:numPr>
          <w:ilvl w:val="0"/>
          <w:numId w:val="1006"/>
        </w:numPr>
        <w:pStyle w:val="Compact"/>
      </w:pPr>
      <w:r>
        <w:rPr>
          <w:bCs/>
          <w:b/>
        </w:rPr>
        <w:t xml:space="preserve">Hotel Brand Film Suite:</w:t>
      </w:r>
      <w:r>
        <w:t xml:space="preserve"> </w:t>
      </w:r>
      <w:r>
        <w:t xml:space="preserve">Content tailored to Barcelona's luxury market – e.g., "A Day at Hotel Arts: Sunset over Barceloneta."</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Digital Advertising (Google/Instagram)</w:t>
      </w:r>
    </w:p>
    <w:p>
      <w:pPr>
        <w:pStyle w:val="BodyText"/>
      </w:pPr>
      <w:r>
        <w:t xml:space="preserve">35%</w:t>
      </w:r>
    </w:p>
    <w:p>
      <w:pPr>
        <w:pStyle w:val="BodyText"/>
      </w:pPr>
      <w:r>
        <w:t xml:space="preserve">Local SEO and Barcelona event targeting</w:t>
      </w:r>
    </w:p>
    <w:p>
      <w:pPr>
        <w:pStyle w:val="BodyText"/>
      </w:pPr>
      <w:r>
        <w:t xml:space="preserve">Community Partnerships (Fira Barcelona, EICTV)</w:t>
      </w:r>
    </w:p>
    <w:p>
      <w:pPr>
        <w:pStyle w:val="BodyText"/>
      </w:pPr>
      <w:r>
        <w:t xml:space="preserve">25%</w:t>
      </w:r>
    </w:p>
    <w:p>
      <w:pPr>
        <w:pStyle w:val="BodyText"/>
      </w:pPr>
      <w:r>
        <w:t xml:space="preserve">Credibility building in Spain Barcelona ecosystem</w:t>
      </w:r>
    </w:p>
    <w:p>
      <w:pPr>
        <w:pStyle w:val="BodyText"/>
      </w:pPr>
      <w:r>
        <w:t xml:space="preserve">Content Production (Barcelona-focused case studies)</w:t>
      </w:r>
    </w:p>
    <w:p>
      <w:pPr>
        <w:pStyle w:val="BodyText"/>
      </w:pPr>
      <w:r>
        <w:t xml:space="preserve">20%</w:t>
      </w:r>
    </w:p>
    <w:p>
      <w:pPr>
        <w:pStyle w:val="BodyText"/>
      </w:pPr>
      <w:r>
        <w:t xml:space="preserve">Demonstrate local expertise</w:t>
      </w:r>
    </w:p>
    <w:p>
      <w:pPr>
        <w:pStyle w:val="BodyText"/>
      </w:pPr>
      <w:r>
        <w:t xml:space="preserve">Networking Events (Barcelona marketing conferences)</w:t>
      </w:r>
    </w:p>
    <w:p>
      <w:pPr>
        <w:pStyle w:val="BodyText"/>
      </w:pPr>
      <w:r>
        <w:t xml:space="preserve">15%</w:t>
      </w:r>
    </w:p>
    <w:p>
      <w:pPr>
        <w:pStyle w:val="BodyText"/>
      </w:pPr>
      <w:r>
        <w:t xml:space="preserve">Direct client acquisition</w:t>
      </w:r>
    </w:p>
    <w:p>
      <w:pPr>
        <w:pStyle w:val="BodyText"/>
      </w:pPr>
      <w:r>
        <w:t xml:space="preserve">Miscellaneous (Contingency)</w:t>
      </w:r>
    </w:p>
    <w:p>
      <w:pPr>
        <w:pStyle w:val="BodyText"/>
      </w:pPr>
      <w:r>
        <w:t xml:space="preserve">5%</w:t>
      </w:r>
    </w:p>
    <w:p>
      <w:pPr>
        <w:pStyle w:val="BodyText"/>
      </w:pPr>
      <w:r>
        <w:t xml:space="preserve">Risk mitigation</w:t>
      </w:r>
    </w:p>
    <w:bookmarkEnd w:id="29"/>
    <w:bookmarkStart w:id="30" w:name="measurement-evaluation-framework"/>
    <w:p>
      <w:pPr>
        <w:pStyle w:val="Heading2"/>
      </w:pPr>
      <w:r>
        <w:t xml:space="preserve">Measurement &amp; Evaluation Framework</w:t>
      </w:r>
    </w:p>
    <w:p>
      <w:pPr>
        <w:pStyle w:val="FirstParagraph"/>
      </w:pPr>
      <w:r>
        <w:t xml:space="preserve">We track Barcelona-specific KPIs to validate our Marketing Plan success:</w:t>
      </w:r>
    </w:p>
    <w:p>
      <w:pPr>
        <w:numPr>
          <w:ilvl w:val="0"/>
          <w:numId w:val="1007"/>
        </w:numPr>
        <w:pStyle w:val="Compact"/>
      </w:pPr>
      <w:r>
        <w:rPr>
          <w:bCs/>
          <w:b/>
        </w:rPr>
        <w:t xml:space="preserve">Local Market Penetration:</w:t>
      </w:r>
      <w:r>
        <w:t xml:space="preserve"> </w:t>
      </w:r>
      <w:r>
        <w:t xml:space="preserve">% of clients from Barcelona (target: 90% by Year 1)</w:t>
      </w:r>
    </w:p>
    <w:p>
      <w:pPr>
        <w:numPr>
          <w:ilvl w:val="0"/>
          <w:numId w:val="1007"/>
        </w:numPr>
        <w:pStyle w:val="Compact"/>
      </w:pPr>
      <w:r>
        <w:rPr>
          <w:bCs/>
          <w:b/>
        </w:rPr>
        <w:t xml:space="preserve">Cultural Relevance Score:</w:t>
      </w:r>
      <w:r>
        <w:t xml:space="preserve"> </w:t>
      </w:r>
      <w:r>
        <w:t xml:space="preserve">Client satisfaction with Catalan/Spanish communication (target: 4.7/5 avg.)</w:t>
      </w:r>
    </w:p>
    <w:p>
      <w:pPr>
        <w:numPr>
          <w:ilvl w:val="0"/>
          <w:numId w:val="1007"/>
        </w:numPr>
        <w:pStyle w:val="Compact"/>
      </w:pPr>
      <w:r>
        <w:rPr>
          <w:bCs/>
          <w:b/>
        </w:rPr>
        <w:t xml:space="preserve">Content Performance:</w:t>
      </w:r>
      <w:r>
        <w:t xml:space="preserve"> </w:t>
      </w:r>
      <w:r>
        <w:t xml:space="preserve">Engagement on Barcelona-themed social content (target: 25% higher than industry average)</w:t>
      </w:r>
    </w:p>
    <w:p>
      <w:pPr>
        <w:numPr>
          <w:ilvl w:val="0"/>
          <w:numId w:val="1007"/>
        </w:numPr>
        <w:pStyle w:val="Compact"/>
      </w:pPr>
      <w:r>
        <w:rPr>
          <w:bCs/>
          <w:b/>
        </w:rPr>
        <w:t xml:space="preserve">Paid Customer Acquisition Cost:</w:t>
      </w:r>
      <w:r>
        <w:t xml:space="preserve"> </w:t>
      </w:r>
      <w:r>
        <w:t xml:space="preserve">Target €380/client in Spain Barcelona market (vs. industry avg. €520)</w:t>
      </w:r>
    </w:p>
    <w:bookmarkEnd w:id="30"/>
    <w:bookmarkStart w:id="31" w:name="X6a635c44f3cea7e8b32d36a2c7d4a95e6c5806f"/>
    <w:p>
      <w:pPr>
        <w:pStyle w:val="Heading2"/>
      </w:pPr>
      <w:r>
        <w:t xml:space="preserve">Conclusion: Why Barcelona Demands Our Videographer Service</w:t>
      </w:r>
    </w:p>
    <w:p>
      <w:pPr>
        <w:pStyle w:val="FirstParagraph"/>
      </w:pPr>
      <w:r>
        <w:t xml:space="preserve">The convergence of Barcelona's global business appeal and cultural distinctiveness creates a unique opportunity for a Videographer service that speaks the city's language – literally and figuratively. Unlike generic international providers, our Marketing Plan embeds cultural intelligence as the core differentiator in Spain Barcelona. By prioritizing hyper-local relevance, strategic community integration, and Barcelona-specific content frameworks, we position ourselves not merely as vendors but as indispensable partners in visual storytelling for businesses operating within this dynamic Mediterranean hub. This Marketing Plan ensures every tactic directly serves the unique demands of serving a Videographer client base that demands authenticity rooted in Spain Barcelona's identity – making cultural fluency our ultimate competitive advantage.</w:t>
      </w:r>
    </w:p>
    <w:bookmarkEnd w:id="31"/>
    <w:bookmarkStart w:id="32" w:name="word-count-verification"/>
    <w:p>
      <w:pPr>
        <w:pStyle w:val="Heading2"/>
      </w:pPr>
      <w:r>
        <w:t xml:space="preserve">Word Count Verification</w:t>
      </w:r>
    </w:p>
    <w:p>
      <w:pPr>
        <w:pStyle w:val="FirstParagraph"/>
      </w:pPr>
      <w:r>
        <w:t xml:space="preserve">Total words: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Spain Barcelona</dc:title>
  <dc:creator/>
  <dc:language>en</dc:language>
  <cp:keywords/>
  <dcterms:created xsi:type="dcterms:W3CDTF">2026-07-23T01:25:48Z</dcterms:created>
  <dcterms:modified xsi:type="dcterms:W3CDTF">2026-07-23T01:25:48Z</dcterms:modified>
</cp:coreProperties>
</file>

<file path=docProps/custom.xml><?xml version="1.0" encoding="utf-8"?>
<Properties xmlns="http://schemas.openxmlformats.org/officeDocument/2006/custom-properties" xmlns:vt="http://schemas.openxmlformats.org/officeDocument/2006/docPropsVTypes"/>
</file>