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32" w:name="X836b86a1286efcbadb6bebe50c7ff96afb5c02d"/>
    <w:p>
      <w:pPr>
        <w:pStyle w:val="Heading1"/>
      </w:pPr>
      <w:r>
        <w:t xml:space="preserve">Comprehensive Marketing Plan for Premium Videographer Services in Spain Valencia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videography business in the vibrant region of Spain Valencia. As the demand for high-quality video content surges across local businesses, weddings, tourism, and corporate sectors in Valencia, this plan positions our Videographer service as the premier choice through hyper-localized marketing tactics. We will leverage Valencia's unique cultural landscape—combining historic charm with modern innovation—to deliver compelling visual storytelling that resonates deeply with regional audiences. The core objective is to capture 25% market share among commercial videographers in Valencia within 18 months through targeted digital engagement and community integration.</w:t>
      </w:r>
    </w:p>
    <w:bookmarkEnd w:id="20"/>
    <w:bookmarkStart w:id="21" w:name="market-analysis-spain-valencia-context"/>
    <w:p>
      <w:pPr>
        <w:pStyle w:val="Heading2"/>
      </w:pPr>
      <w:r>
        <w:t xml:space="preserve">Market Analysis: Spain Valencia Context</w:t>
      </w:r>
    </w:p>
    <w:p>
      <w:pPr>
        <w:pStyle w:val="FirstParagraph"/>
      </w:pPr>
      <w:r>
        <w:t xml:space="preserve">Valencia, Spain’s third-largest city and a cultural hub of the Mediterranean coast, presents exceptional opportunities for a specialized Videographer. The region boasts:</w:t>
      </w:r>
    </w:p>
    <w:p>
      <w:pPr>
        <w:numPr>
          <w:ilvl w:val="0"/>
          <w:numId w:val="1001"/>
        </w:numPr>
        <w:pStyle w:val="Compact"/>
      </w:pPr>
      <w:r>
        <w:rPr>
          <w:bCs/>
          <w:b/>
        </w:rPr>
        <w:t xml:space="preserve">Tourism Boom:</w:t>
      </w:r>
      <w:r>
        <w:t xml:space="preserve"> </w:t>
      </w:r>
      <w:r>
        <w:t xml:space="preserve">15 million annual visitors (2023 data) seeking authentic experiences to showcase on social media</w:t>
      </w:r>
    </w:p>
    <w:p>
      <w:pPr>
        <w:numPr>
          <w:ilvl w:val="0"/>
          <w:numId w:val="1001"/>
        </w:numPr>
        <w:pStyle w:val="Compact"/>
      </w:pPr>
      <w:r>
        <w:rPr>
          <w:bCs/>
          <w:b/>
        </w:rPr>
        <w:t xml:space="preserve">Business Growth:</w:t>
      </w:r>
      <w:r>
        <w:t xml:space="preserve"> </w:t>
      </w:r>
      <w:r>
        <w:t xml:space="preserve">32% rise in SMEs launching digital marketing campaigns since 2021 (Valencia Chamber of Commerce)</w:t>
      </w:r>
    </w:p>
    <w:p>
      <w:pPr>
        <w:numPr>
          <w:ilvl w:val="0"/>
          <w:numId w:val="1001"/>
        </w:numPr>
        <w:pStyle w:val="Compact"/>
      </w:pPr>
      <w:r>
        <w:rPr>
          <w:bCs/>
          <w:b/>
        </w:rPr>
        <w:t xml:space="preserve">Cultural Identity:</w:t>
      </w:r>
      <w:r>
        <w:t xml:space="preserve"> </w:t>
      </w:r>
      <w:r>
        <w:t xml:space="preserve">Strong regional pride in traditions like Fallas Festival, paella culture, and La Huerta agricultural heritage—ideal for video storytelling</w:t>
      </w:r>
    </w:p>
    <w:p>
      <w:pPr>
        <w:pStyle w:val="FirstParagraph"/>
      </w:pPr>
      <w:r>
        <w:t xml:space="preserve">Competitor analysis reveals a gap: most videographers offer generic services without understanding Valencia's distinct aesthetic. Our Marketing Plan addresses this by embedding local cultural nuances into every project—from filming at Alcázar Palace to capturing the rhythm of Mercado Central markets.</w:t>
      </w:r>
    </w:p>
    <w:bookmarkEnd w:id="21"/>
    <w:bookmarkStart w:id="22" w:name="target-audience-in-spain-valencia"/>
    <w:p>
      <w:pPr>
        <w:pStyle w:val="Heading2"/>
      </w:pPr>
      <w:r>
        <w:t xml:space="preserve">Target Audience in Spain Valencia</w:t>
      </w:r>
    </w:p>
    <w:p>
      <w:pPr>
        <w:pStyle w:val="FirstParagraph"/>
      </w:pPr>
      <w:r>
        <w:t xml:space="preserve">We focus on three high-value segments within Spain Valencia:</w:t>
      </w:r>
    </w:p>
    <w:p>
      <w:pPr>
        <w:numPr>
          <w:ilvl w:val="0"/>
          <w:numId w:val="1002"/>
        </w:numPr>
        <w:pStyle w:val="Compact"/>
      </w:pPr>
      <w:r>
        <w:rPr>
          <w:bCs/>
          <w:b/>
        </w:rPr>
        <w:t xml:space="preserve">Local Businesses (60%):</w:t>
      </w:r>
      <w:r>
        <w:t xml:space="preserve"> </w:t>
      </w:r>
      <w:r>
        <w:t xml:space="preserve">Restaurants, hotels, and retail stores needing social media content. Example: A La Ciudad de las Artes y las Ciencias venue requiring drone footage for "Valencia as Your Next Destination" campaigns.</w:t>
      </w:r>
    </w:p>
    <w:p>
      <w:pPr>
        <w:numPr>
          <w:ilvl w:val="0"/>
          <w:numId w:val="1002"/>
        </w:numPr>
        <w:pStyle w:val="Compact"/>
      </w:pPr>
      <w:r>
        <w:rPr>
          <w:bCs/>
          <w:b/>
        </w:rPr>
        <w:t xml:space="preserve">Celebration Planners (25%):</w:t>
      </w:r>
      <w:r>
        <w:t xml:space="preserve"> </w:t>
      </w:r>
      <w:r>
        <w:t xml:space="preserve">Wedding and event coordinators seeking wedding videography in Valencia’s iconic settings (e.g., Valencia Cathedral, Turia River Park).</w:t>
      </w:r>
    </w:p>
    <w:p>
      <w:pPr>
        <w:numPr>
          <w:ilvl w:val="0"/>
          <w:numId w:val="1002"/>
        </w:numPr>
        <w:pStyle w:val="Compact"/>
      </w:pPr>
      <w:r>
        <w:rPr>
          <w:bCs/>
          <w:b/>
        </w:rPr>
        <w:t xml:space="preserve">Tourism Boards (15%):</w:t>
      </w:r>
      <w:r>
        <w:t xml:space="preserve"> </w:t>
      </w:r>
      <w:r>
        <w:t xml:space="preserve">Official bodies like Turisme de València requiring destination marketing videos for international audiences.</w:t>
      </w:r>
    </w:p>
    <w:bookmarkEnd w:id="22"/>
    <w:bookmarkStart w:id="27" w:name="X2bec2ba8f128cc90d98ea6bcea4a6d3fca8a4e5"/>
    <w:p>
      <w:pPr>
        <w:pStyle w:val="Heading2"/>
      </w:pPr>
      <w:r>
        <w:t xml:space="preserve">Marketing Strategies: Hyper-Local Execution in Spain Valencia</w:t>
      </w:r>
    </w:p>
    <w:p>
      <w:pPr>
        <w:pStyle w:val="FirstParagraph"/>
      </w:pPr>
      <w:r>
        <w:t xml:space="preserve">Our Marketing Plan employs location-specific tactics that resonate with Valencia’s identity:</w:t>
      </w:r>
    </w:p>
    <w:bookmarkStart w:id="23" w:name="culturally-immersive-content-campaigns"/>
    <w:p>
      <w:pPr>
        <w:pStyle w:val="Heading3"/>
      </w:pPr>
      <w:r>
        <w:t xml:space="preserve">1. Culturally Immersive Content Campaigns</w:t>
      </w:r>
    </w:p>
    <w:p>
      <w:pPr>
        <w:pStyle w:val="FirstParagraph"/>
      </w:pPr>
      <w:r>
        <w:t xml:space="preserve">Create video showcases featuring local landmarks and traditions. Example: "Valencia in 60 Seconds" series—drone shots of Turia Gardens at sunset, close-ups of paella cooking at Mercado Central, and slow-motion footage of Fallas Festival fireworks. These will be shared on Instagram Reels (Valencia’s most active platform) using #ValenciaVideographer and local hashtags like #ViveValencia.</w:t>
      </w:r>
    </w:p>
    <w:bookmarkEnd w:id="23"/>
    <w:bookmarkStart w:id="24" w:name="strategic-partnerships-in-spain-valencia"/>
    <w:p>
      <w:pPr>
        <w:pStyle w:val="Heading3"/>
      </w:pPr>
      <w:r>
        <w:t xml:space="preserve">2. Strategic Partnerships in Spain Valencia</w:t>
      </w:r>
    </w:p>
    <w:p>
      <w:pPr>
        <w:pStyle w:val="FirstParagraph"/>
      </w:pPr>
      <w:r>
        <w:t xml:space="preserve">Forge alliances with key Valencia institutions:</w:t>
      </w:r>
    </w:p>
    <w:p>
      <w:pPr>
        <w:numPr>
          <w:ilvl w:val="0"/>
          <w:numId w:val="1003"/>
        </w:numPr>
        <w:pStyle w:val="Compact"/>
      </w:pPr>
      <w:r>
        <w:rPr>
          <w:bCs/>
          <w:b/>
        </w:rPr>
        <w:t xml:space="preserve">Tourism Collaborations:</w:t>
      </w:r>
      <w:r>
        <w:t xml:space="preserve"> </w:t>
      </w:r>
      <w:r>
        <w:t xml:space="preserve">Partner with Turisme de València for official destination video projects</w:t>
      </w:r>
    </w:p>
    <w:p>
      <w:pPr>
        <w:numPr>
          <w:ilvl w:val="0"/>
          <w:numId w:val="1003"/>
        </w:numPr>
        <w:pStyle w:val="Compact"/>
      </w:pPr>
      <w:r>
        <w:rPr>
          <w:bCs/>
          <w:b/>
        </w:rPr>
        <w:t xml:space="preserve">Business Alliances:</w:t>
      </w:r>
      <w:r>
        <w:t xml:space="preserve"> </w:t>
      </w:r>
      <w:r>
        <w:t xml:space="preserve">Co-marketing with Valencia-based agencies (e.g., "Valencia Digital Marketing" offering bundled videography services)</w:t>
      </w:r>
    </w:p>
    <w:p>
      <w:pPr>
        <w:numPr>
          <w:ilvl w:val="0"/>
          <w:numId w:val="1003"/>
        </w:numPr>
        <w:pStyle w:val="Compact"/>
      </w:pPr>
      <w:r>
        <w:rPr>
          <w:bCs/>
          <w:b/>
        </w:rPr>
        <w:t xml:space="preserve">Event Integrations:</w:t>
      </w:r>
      <w:r>
        <w:t xml:space="preserve"> </w:t>
      </w:r>
      <w:r>
        <w:t xml:space="preserve">Offer free wedding videography packages to participating vendors at València Fallas Festivals</w:t>
      </w:r>
    </w:p>
    <w:bookmarkEnd w:id="24"/>
    <w:bookmarkStart w:id="25" w:name="geo-targeted-digital-advertising"/>
    <w:p>
      <w:pPr>
        <w:pStyle w:val="Heading3"/>
      </w:pPr>
      <w:r>
        <w:t xml:space="preserve">3. Geo-Targeted Digital Advertising</w:t>
      </w:r>
    </w:p>
    <w:p>
      <w:pPr>
        <w:pStyle w:val="FirstParagraph"/>
      </w:pPr>
      <w:r>
        <w:t xml:space="preserve">Leverage location-based ads on Facebook/Google targeting users in Valencia, with content in Spanish and Valencian dialect. Campaigns will highlight local phrases: "¡Capturamos el alma de Valencia!" (We capture the soul of Valencia!) with imagery of La Almoina or El Saler Natural Park. Budget allocation: 45% digital ads, 30% influencer collaborations, 25% community events.</w:t>
      </w:r>
    </w:p>
    <w:bookmarkEnd w:id="25"/>
    <w:bookmarkStart w:id="26" w:name="community-engagement-in-spain-valencia"/>
    <w:p>
      <w:pPr>
        <w:pStyle w:val="Heading3"/>
      </w:pPr>
      <w:r>
        <w:t xml:space="preserve">4. Community Engagement in Spain Valencia</w:t>
      </w:r>
    </w:p>
    <w:p>
      <w:pPr>
        <w:pStyle w:val="FirstParagraph"/>
      </w:pPr>
      <w:r>
        <w:t xml:space="preserve">Host "Valencia Storytelling Workshops" at La Ciudad de las Artes y las Ciencias or Mercado Central. These sessions teach local businesses how to film authentic content, positioning our Videographer as a trusted educator rather than just a vendor.</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Spain Valencia Focus</w:t>
            </w:r>
          </w:p>
        </w:tc>
      </w:tr>
      <w:tr>
        <w:tc>
          <w:tcPr/>
          <w:p>
            <w:pPr>
              <w:pStyle w:val="Compact"/>
              <w:jc w:val="left"/>
            </w:pPr>
            <w:r>
              <w:t xml:space="preserve">Digital Advertising (Geo-targeted)</w:t>
            </w:r>
          </w:p>
        </w:tc>
        <w:tc>
          <w:tcPr/>
          <w:p>
            <w:pPr>
              <w:pStyle w:val="Compact"/>
              <w:jc w:val="left"/>
            </w:pPr>
            <w:r>
              <w:t xml:space="preserve">45%</w:t>
            </w:r>
          </w:p>
        </w:tc>
        <w:tc>
          <w:tcPr/>
          <w:p>
            <w:pPr>
              <w:pStyle w:val="Compact"/>
              <w:jc w:val="left"/>
            </w:pPr>
            <w:r>
              <w:t xml:space="preserve">Campaigns targeting Valencia neighborhoods (El Cabanyal, Ruzafa) using local landmarks in creatives</w:t>
            </w:r>
          </w:p>
        </w:tc>
      </w:tr>
      <w:tr>
        <w:tc>
          <w:tcPr/>
          <w:p>
            <w:pPr>
              <w:pStyle w:val="Compact"/>
              <w:jc w:val="left"/>
            </w:pPr>
            <w:r>
              <w:t xml:space="preserve">Influencer Collaborations</w:t>
            </w:r>
          </w:p>
        </w:tc>
        <w:tc>
          <w:tcPr/>
          <w:p>
            <w:pPr>
              <w:pStyle w:val="Compact"/>
              <w:jc w:val="left"/>
            </w:pPr>
            <w:r>
              <w:t xml:space="preserve">30%</w:t>
            </w:r>
          </w:p>
        </w:tc>
        <w:tc>
          <w:tcPr/>
          <w:p>
            <w:pPr>
              <w:pStyle w:val="Compact"/>
              <w:jc w:val="left"/>
            </w:pPr>
            <w:r>
              <w:t xml:space="preserve">Partner with 15+ Valencia micro-influencers (e.g., @ValenciaFoodie, @ValenciaWanderlust) for authentic content</w:t>
            </w:r>
          </w:p>
        </w:tc>
      </w:tr>
      <w:tr>
        <w:tc>
          <w:tcPr/>
          <w:p>
            <w:pPr>
              <w:pStyle w:val="Compact"/>
              <w:jc w:val="left"/>
            </w:pPr>
            <w:r>
              <w:t xml:space="preserve">Community Events &amp; Workshops</w:t>
            </w:r>
          </w:p>
        </w:tc>
        <w:tc>
          <w:tcPr/>
          <w:p>
            <w:pPr>
              <w:pStyle w:val="Compact"/>
              <w:jc w:val="left"/>
            </w:pPr>
            <w:r>
              <w:t xml:space="preserve">15%</w:t>
            </w:r>
          </w:p>
        </w:tc>
        <w:tc>
          <w:tcPr/>
          <w:p>
            <w:pPr>
              <w:pStyle w:val="Compact"/>
              <w:jc w:val="left"/>
            </w:pPr>
            <w:r>
              <w:t xml:space="preserve">Hosting 6 workshops in Valencia venues (e.g., La Lonja, Palau de la Música)</w:t>
            </w:r>
          </w:p>
        </w:tc>
      </w:tr>
      <w:tr>
        <w:tc>
          <w:tcPr/>
          <w:p>
            <w:pPr>
              <w:pStyle w:val="Compact"/>
              <w:jc w:val="left"/>
            </w:pPr>
            <w:r>
              <w:t xml:space="preserve">Content Production</w:t>
            </w:r>
          </w:p>
        </w:tc>
        <w:tc>
          <w:tcPr/>
          <w:p>
            <w:pPr>
              <w:pStyle w:val="Compact"/>
              <w:jc w:val="left"/>
            </w:pPr>
            <w:r>
              <w:t xml:space="preserve">10%</w:t>
            </w:r>
          </w:p>
        </w:tc>
        <w:tc>
          <w:tcPr/>
          <w:p>
            <w:pPr>
              <w:pStyle w:val="Compact"/>
              <w:jc w:val="left"/>
            </w:pPr>
            <w:r>
              <w:t xml:space="preserve">Creatives filmed exclusively on-location in Spain Valencia</w:t>
            </w:r>
          </w:p>
        </w:tc>
      </w:tr>
    </w:tbl>
    <w:bookmarkEnd w:id="28"/>
    <w:bookmarkStart w:id="29" w:name="implementation-timeline"/>
    <w:p>
      <w:pPr>
        <w:pStyle w:val="Heading2"/>
      </w:pPr>
      <w:r>
        <w:t xml:space="preserve">Implementation Timeline</w:t>
      </w:r>
    </w:p>
    <w:p>
      <w:pPr>
        <w:pStyle w:val="FirstParagraph"/>
      </w:pPr>
      <w:r>
        <w:rPr>
          <w:bCs/>
          <w:b/>
        </w:rPr>
        <w:t xml:space="preserve">Milestone 1 (Months 1-3):</w:t>
      </w:r>
      <w:r>
        <w:t xml:space="preserve"> </w:t>
      </w:r>
      <w:r>
        <w:t xml:space="preserve">Launch "Valencia Stories" content series and secure partnerships with 3 tourism boards. Establish presence at Mercado Central for brand visibility.</w:t>
      </w:r>
    </w:p>
    <w:p>
      <w:pPr>
        <w:pStyle w:val="BodyText"/>
      </w:pPr>
      <w:r>
        <w:rPr>
          <w:bCs/>
          <w:b/>
        </w:rPr>
        <w:t xml:space="preserve">Milestone 2 (Months 4-8):</w:t>
      </w:r>
      <w:r>
        <w:t xml:space="preserve"> </w:t>
      </w:r>
      <w:r>
        <w:t xml:space="preserve">Execute influencer campaign across Valencia social media; host first workshop in Ruzafa district.</w:t>
      </w:r>
    </w:p>
    <w:p>
      <w:pPr>
        <w:pStyle w:val="BodyText"/>
      </w:pPr>
      <w:r>
        <w:rPr>
          <w:bCs/>
          <w:b/>
        </w:rPr>
        <w:t xml:space="preserve">Milestone 3 (Months 9-12):</w:t>
      </w:r>
      <w:r>
        <w:t xml:space="preserve"> </w:t>
      </w:r>
      <w:r>
        <w:t xml:space="preserve">Scale to cover all Valencia municipalities (Valencia, Gandía, Alzira); develop client referral program with local business associations.</w:t>
      </w:r>
    </w:p>
    <w:bookmarkEnd w:id="29"/>
    <w:bookmarkStart w:id="30" w:name="evaluation-and-control"/>
    <w:p>
      <w:pPr>
        <w:pStyle w:val="Heading2"/>
      </w:pPr>
      <w:r>
        <w:t xml:space="preserve">Evaluation and Control</w:t>
      </w:r>
    </w:p>
    <w:p>
      <w:pPr>
        <w:pStyle w:val="FirstParagraph"/>
      </w:pPr>
      <w:r>
        <w:t xml:space="preserve">We measure success through Spain Valencia-specific KPIs:</w:t>
      </w:r>
    </w:p>
    <w:p>
      <w:pPr>
        <w:numPr>
          <w:ilvl w:val="0"/>
          <w:numId w:val="1004"/>
        </w:numPr>
        <w:pStyle w:val="Compact"/>
      </w:pPr>
      <w:r>
        <w:rPr>
          <w:bCs/>
          <w:b/>
        </w:rPr>
        <w:t xml:space="preserve">Local Engagement Rate:</w:t>
      </w:r>
      <w:r>
        <w:t xml:space="preserve"> </w:t>
      </w:r>
      <w:r>
        <w:t xml:space="preserve">Target 15%+ on Valencia-focused social content (vs. 8% industry average)</w:t>
      </w:r>
    </w:p>
    <w:p>
      <w:pPr>
        <w:numPr>
          <w:ilvl w:val="0"/>
          <w:numId w:val="1004"/>
        </w:numPr>
        <w:pStyle w:val="Compact"/>
      </w:pPr>
      <w:r>
        <w:rPr>
          <w:bCs/>
          <w:b/>
        </w:rPr>
        <w:t xml:space="preserve">Valencia Client Acquisition:</w:t>
      </w:r>
      <w:r>
        <w:t xml:space="preserve"> </w:t>
      </w:r>
      <w:r>
        <w:t xml:space="preserve">Achieve 60% of new clients from within the Valencia province</w:t>
      </w:r>
    </w:p>
    <w:p>
      <w:pPr>
        <w:numPr>
          <w:ilvl w:val="0"/>
          <w:numId w:val="1004"/>
        </w:numPr>
        <w:pStyle w:val="Compact"/>
      </w:pPr>
      <w:r>
        <w:rPr>
          <w:bCs/>
          <w:b/>
        </w:rPr>
        <w:t xml:space="preserve">Cultural Relevance Score:</w:t>
      </w:r>
      <w:r>
        <w:t xml:space="preserve"> </w:t>
      </w:r>
      <w:r>
        <w:t xml:space="preserve">Monthly sentiment analysis of client feedback using terms like "authentic Valencia" or "captured our city's spirit"</w:t>
      </w:r>
    </w:p>
    <w:p>
      <w:pPr>
        <w:pStyle w:val="FirstParagraph"/>
      </w:pPr>
      <w:r>
        <w:t xml:space="preserve">Monthly reviews will analyze campaign data in the context of Valencia’s tourism calendar—e.g., boosting campaigns during Fallas Festival (March) or La Mercè events.</w:t>
      </w:r>
    </w:p>
    <w:bookmarkEnd w:id="30"/>
    <w:bookmarkStart w:id="31" w:name="Xa673b353b4e5148c4dcfaf29f8924e8639346eb"/>
    <w:p>
      <w:pPr>
        <w:pStyle w:val="Heading2"/>
      </w:pPr>
      <w:r>
        <w:t xml:space="preserve">Why This Marketing Plan Wins in Spain Valencia</w:t>
      </w:r>
    </w:p>
    <w:p>
      <w:pPr>
        <w:pStyle w:val="FirstParagraph"/>
      </w:pPr>
      <w:r>
        <w:t xml:space="preserve">This strategy transcends generic marketing by treating Spain Valencia as a living, breathing character—not just a location. Every tactic from drone footage over the Turia River to workshop language (using Valencian terms like "bon dia") reinforces our Videographer’s deep understanding of the region. Unlike competitors offering templated content, we position ourselves as the only videographer who doesn’t just film Valencia—hears its heartbeat and translates it into compelling video narratives. This cultural authenticity is our unique advantage in a market where local identity drives consumer trust.</w:t>
      </w:r>
    </w:p>
    <w:p>
      <w:pPr>
        <w:pStyle w:val="BodyText"/>
      </w:pPr>
      <w:r>
        <w:t xml:space="preserve">By embedding our Videographer service within Valencia’s cultural fabric—from tapping into paella-making traditions to celebrating Fallas Festival—we create an undeniable connection that converts interest into loyal clients. This Marketing Plan isn’t just about selling video services; it’s about becoming the visual storyteller for Spain Valencia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Videographer Services in Spain Valencia</dc:title>
  <dc:creator/>
  <dc:language>en</dc:language>
  <cp:keywords/>
  <dcterms:created xsi:type="dcterms:W3CDTF">2026-07-22T22:46:28Z</dcterms:created>
  <dcterms:modified xsi:type="dcterms:W3CDTF">2026-07-22T22:46:28Z</dcterms:modified>
</cp:coreProperties>
</file>

<file path=docProps/custom.xml><?xml version="1.0" encoding="utf-8"?>
<Properties xmlns="http://schemas.openxmlformats.org/officeDocument/2006/custom-properties" xmlns:vt="http://schemas.openxmlformats.org/officeDocument/2006/docPropsVTypes"/>
</file>