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w:t>
      </w:r>
      <w:r>
        <w:t xml:space="preserve"> </w:t>
      </w:r>
      <w:r>
        <w:t xml:space="preserve">San</w:t>
      </w:r>
      <w:r>
        <w:t xml:space="preserve"> </w:t>
      </w:r>
      <w:r>
        <w:t xml:space="preserve">Francisco</w:t>
      </w:r>
    </w:p>
    <w:bookmarkStart w:id="33" w:name="Xec013c7efc9cdf46f1b9c2c6fb672dbfe8fb5f6"/>
    <w:p>
      <w:pPr>
        <w:pStyle w:val="Heading1"/>
      </w:pPr>
      <w:r>
        <w:t xml:space="preserve">Comprehensive Marketing Plan for Premium Videographer Services in United States San Francisco</w:t>
      </w:r>
    </w:p>
    <w:bookmarkStart w:id="20" w:name="executive-summary"/>
    <w:p>
      <w:pPr>
        <w:pStyle w:val="Heading2"/>
      </w:pPr>
      <w:r>
        <w:t xml:space="preserve">Executive Summary</w:t>
      </w:r>
    </w:p>
    <w:p>
      <w:pPr>
        <w:pStyle w:val="FirstParagraph"/>
      </w:pPr>
      <w:r>
        <w:t xml:space="preserve">This Marketing Plan details a strategic approach to establishing and growing a premier videography business targeting the competitive creative market of United States San Francisco. As a specialized Videographer operating in the heart of Silicon Valley's innovation ecosystem, we leverage San Francisco's unique cultural landscape—combining tech entrepreneurship, luxury real estate, vibrant event culture, and artistic communities—to position our services as indispensable for businesses seeking high-impact visual storytelling. Our strategy focuses on capturing 15% market share within the professional videography sector in San Francisco by year three through hyper-localized digital marketing, strategic partnerships, and community engagement.</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market presents exceptional opportunities for a specialized Videographer due to its concentration of tech startups (40% of U.S. venture capital funding), luxury real estate developments, and cultural institutions. According to recent data from the SF Chamber of Commerce, 78% of local businesses increased video marketing budgets in 2023—driven by platforms like TikTok and LinkedIn requiring professional content. However, the market remains fragmented with 65% of videographers offering generic services rather than industry-specific solutions. This gap allows our San Francisco-based Videographer to dominate through niche expertise in tech storytelling, real estate cinematography, and event documentation tailored to Bay Area aesthetics.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Tech Startups (35% of target):</w:t>
      </w:r>
      <w:r>
        <w:t xml:space="preserve"> </w:t>
      </w:r>
      <w:r>
        <w:t xml:space="preserve">Seed-stage companies needing investor pitch videos and employee recruitment content. San Francisco's startup density (over 10,000 active startups) creates recurring demand.</w:t>
      </w:r>
    </w:p>
    <w:p>
      <w:pPr>
        <w:numPr>
          <w:ilvl w:val="0"/>
          <w:numId w:val="1001"/>
        </w:numPr>
        <w:pStyle w:val="Compact"/>
      </w:pPr>
      <w:r>
        <w:rPr>
          <w:bCs/>
          <w:b/>
        </w:rPr>
        <w:t xml:space="preserve">Luxury Real Estate Agencies (30%):</w:t>
      </w:r>
      <w:r>
        <w:t xml:space="preserve"> </w:t>
      </w:r>
      <w:r>
        <w:t xml:space="preserve">High-end agencies requiring cinematic property tours for listings in neighborhoods like Pacific Heights and SOMA.</w:t>
      </w:r>
    </w:p>
    <w:p>
      <w:pPr>
        <w:numPr>
          <w:ilvl w:val="0"/>
          <w:numId w:val="1001"/>
        </w:numPr>
        <w:pStyle w:val="Compact"/>
      </w:pPr>
      <w:r>
        <w:rPr>
          <w:bCs/>
          <w:b/>
        </w:rPr>
        <w:t xml:space="preserve">Local Event Producers (25%):</w:t>
      </w:r>
      <w:r>
        <w:t xml:space="preserve"> </w:t>
      </w:r>
      <w:r>
        <w:t xml:space="preserve">Nonprofits, festivals (e.g., Outside Lands), and corporate events needing dynamic coverage.</w:t>
      </w:r>
    </w:p>
    <w:p>
      <w:pPr>
        <w:numPr>
          <w:ilvl w:val="0"/>
          <w:numId w:val="1001"/>
        </w:numPr>
        <w:pStyle w:val="Compact"/>
      </w:pPr>
      <w:r>
        <w:rPr>
          <w:bCs/>
          <w:b/>
        </w:rPr>
        <w:t xml:space="preserve">Creative Agencies (10%):</w:t>
      </w:r>
      <w:r>
        <w:t xml:space="preserve"> </w:t>
      </w:r>
      <w:r>
        <w:t xml:space="preserve">Marketing firms outsourcing video production to our Videographer for specialized projects.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40+ signed contracts with San Francisco-based clients within 6 months</w:t>
      </w:r>
    </w:p>
    <w:p>
      <w:pPr>
        <w:numPr>
          <w:ilvl w:val="0"/>
          <w:numId w:val="1002"/>
        </w:numPr>
        <w:pStyle w:val="Compact"/>
      </w:pPr>
      <w:r>
        <w:t xml:space="preserve">Achieve 75% brand recognition among target businesses in the United States San Francisco market</w:t>
      </w:r>
    </w:p>
    <w:p>
      <w:pPr>
        <w:numPr>
          <w:ilvl w:val="0"/>
          <w:numId w:val="1002"/>
        </w:numPr>
        <w:pStyle w:val="Compact"/>
      </w:pPr>
      <w:r>
        <w:t xml:space="preserve">Build a referral network securing 3 strategic partnerships with major San Francisco institutions</w:t>
      </w:r>
    </w:p>
    <w:bookmarkEnd w:id="23"/>
    <w:bookmarkStart w:id="28" w:name="core-marketing-strategies-tactics"/>
    <w:p>
      <w:pPr>
        <w:pStyle w:val="Heading2"/>
      </w:pPr>
      <w:r>
        <w:t xml:space="preserve">Core Marketing Strategies &amp; Tactics</w:t>
      </w:r>
    </w:p>
    <w:bookmarkStart w:id="24" w:name="X444eec229ac2589ec57ee81e4951065ce6ebba7"/>
    <w:p>
      <w:pPr>
        <w:pStyle w:val="Heading3"/>
      </w:pPr>
      <w:r>
        <w:t xml:space="preserve">1. Hyper-Local Digital Marketing (40% of Budget)</w:t>
      </w:r>
    </w:p>
    <w:p>
      <w:pPr>
        <w:pStyle w:val="FirstParagraph"/>
      </w:pPr>
      <w:r>
        <w:t xml:space="preserve">We implement location-specific SEO targeting "Videographer San Francisco," "Tech Video Production SF," and "Luxury Real Estate Videography." Our website features a dedicated San Francisco portfolio section with neighborhood-specific case studies (e.g., "Cinematic Tour: SOMA Luxury Condo Listing"). Google Ads will target keywords like "[service] + San Francisco" within 5 miles of downtown. Monthly geo-fenced Instagram ads showcase drone footage of iconic SF locations (Golden Gate Bridge, Lombard Street) to attract local businesses.</w:t>
      </w:r>
    </w:p>
    <w:bookmarkEnd w:id="24"/>
    <w:bookmarkStart w:id="25" w:name="strategic-community-integration"/>
    <w:p>
      <w:pPr>
        <w:pStyle w:val="Heading3"/>
      </w:pPr>
      <w:r>
        <w:t xml:space="preserve">2. Strategic Community Integration</w:t>
      </w:r>
    </w:p>
    <w:p>
      <w:pPr>
        <w:pStyle w:val="FirstParagraph"/>
      </w:pPr>
      <w:r>
        <w:t xml:space="preserve">As a San Francisco-based Videographer, we embed ourselves in the city's ecosystem through:</w:t>
      </w:r>
    </w:p>
    <w:p>
      <w:pPr>
        <w:numPr>
          <w:ilvl w:val="0"/>
          <w:numId w:val="1003"/>
        </w:numPr>
        <w:pStyle w:val="Compact"/>
      </w:pPr>
      <w:r>
        <w:t xml:space="preserve">Sponsorship of 3 annual SF tech events (e.g., TechCrunch Disrupt, Web Summit)</w:t>
      </w:r>
    </w:p>
    <w:p>
      <w:pPr>
        <w:numPr>
          <w:ilvl w:val="0"/>
          <w:numId w:val="1003"/>
        </w:numPr>
        <w:pStyle w:val="Compact"/>
      </w:pPr>
      <w:r>
        <w:t xml:space="preserve">Free "Video Masterclasses" at co-working spaces like WeWork SOMA and Golden Gate Park</w:t>
      </w:r>
    </w:p>
    <w:p>
      <w:pPr>
        <w:numPr>
          <w:ilvl w:val="0"/>
          <w:numId w:val="1003"/>
        </w:numPr>
        <w:pStyle w:val="Compact"/>
      </w:pPr>
      <w:r>
        <w:t xml:space="preserve">Collaboration with SF Film Commission for neighborhood promotional content</w:t>
      </w:r>
    </w:p>
    <w:bookmarkEnd w:id="25"/>
    <w:bookmarkStart w:id="26" w:name="premium-service-differentiation"/>
    <w:p>
      <w:pPr>
        <w:pStyle w:val="Heading3"/>
      </w:pPr>
      <w:r>
        <w:t xml:space="preserve">3. Premium Service Differentiation</w:t>
      </w:r>
    </w:p>
    <w:p>
      <w:pPr>
        <w:pStyle w:val="FirstParagraph"/>
      </w:pPr>
      <w:r>
        <w:t xml:space="preserve">Beyond standard video production, our San Francisco Videographer offers unique value:</w:t>
      </w:r>
    </w:p>
    <w:p>
      <w:pPr>
        <w:numPr>
          <w:ilvl w:val="0"/>
          <w:numId w:val="1004"/>
        </w:numPr>
        <w:pStyle w:val="Compact"/>
      </w:pPr>
      <w:r>
        <w:rPr>
          <w:bCs/>
          <w:b/>
        </w:rPr>
        <w:t xml:space="preserve">Tech-Forward Packages:</w:t>
      </w:r>
      <w:r>
        <w:t xml:space="preserve"> </w:t>
      </w:r>
      <w:r>
        <w:t xml:space="preserve">AI-enhanced editing for startups (e.g., automated social clips from event footage)</w:t>
      </w:r>
    </w:p>
    <w:p>
      <w:pPr>
        <w:numPr>
          <w:ilvl w:val="0"/>
          <w:numId w:val="1004"/>
        </w:numPr>
        <w:pStyle w:val="Compact"/>
      </w:pPr>
      <w:r>
        <w:rPr>
          <w:bCs/>
          <w:b/>
        </w:rPr>
        <w:t xml:space="preserve">Bay Area Aesthetic:</w:t>
      </w:r>
      <w:r>
        <w:t xml:space="preserve"> </w:t>
      </w:r>
      <w:r>
        <w:t xml:space="preserve">Signature "SF Light" color grading reflecting the city's natural glow</w:t>
      </w:r>
    </w:p>
    <w:p>
      <w:pPr>
        <w:numPr>
          <w:ilvl w:val="0"/>
          <w:numId w:val="1004"/>
        </w:numPr>
        <w:pStyle w:val="Compact"/>
      </w:pPr>
      <w:r>
        <w:rPr>
          <w:bCs/>
          <w:b/>
        </w:rPr>
        <w:t xml:space="preserve">Niche Specialization:</w:t>
      </w:r>
      <w:r>
        <w:t xml:space="preserve"> </w:t>
      </w:r>
      <w:r>
        <w:t xml:space="preserve">Real estate videos with drone shots of waterfront properties and startup offices</w:t>
      </w:r>
    </w:p>
    <w:bookmarkEnd w:id="26"/>
    <w:bookmarkStart w:id="27" w:name="strategic-partnerships-25-of-budget"/>
    <w:p>
      <w:pPr>
        <w:pStyle w:val="Heading3"/>
      </w:pPr>
      <w:r>
        <w:t xml:space="preserve">4. Strategic Partnerships (25% of Budget)</w:t>
      </w:r>
    </w:p>
    <w:p>
      <w:pPr>
        <w:pStyle w:val="FirstParagraph"/>
      </w:pPr>
      <w:r>
        <w:t xml:space="preserve">We cultivate alliances with key San Francisco entities to amplify reach:</w:t>
      </w:r>
    </w:p>
    <w:p>
      <w:pPr>
        <w:numPr>
          <w:ilvl w:val="0"/>
          <w:numId w:val="1005"/>
        </w:numPr>
        <w:pStyle w:val="Compact"/>
      </w:pPr>
      <w:r>
        <w:rPr>
          <w:bCs/>
          <w:b/>
        </w:rPr>
        <w:t xml:space="preserve">Real Estate Firms:</w:t>
      </w:r>
      <w:r>
        <w:t xml:space="preserve"> </w:t>
      </w:r>
      <w:r>
        <w:t xml:space="preserve">Partnership with Compass SF for exclusive video services on premium listings</w:t>
      </w:r>
    </w:p>
    <w:p>
      <w:pPr>
        <w:numPr>
          <w:ilvl w:val="0"/>
          <w:numId w:val="1005"/>
        </w:numPr>
        <w:pStyle w:val="Compact"/>
      </w:pPr>
      <w:r>
        <w:rPr>
          <w:bCs/>
          <w:b/>
        </w:rPr>
        <w:t xml:space="preserve">Tech Incubators:</w:t>
      </w:r>
      <w:r>
        <w:t xml:space="preserve"> </w:t>
      </w:r>
      <w:r>
        <w:t xml:space="preserve">Co-branded workshops with Y Combinator for founder pitch training</w:t>
      </w:r>
    </w:p>
    <w:p>
      <w:pPr>
        <w:numPr>
          <w:ilvl w:val="0"/>
          <w:numId w:val="1005"/>
        </w:numPr>
        <w:pStyle w:val="Compact"/>
      </w:pPr>
      <w:r>
        <w:rPr>
          <w:bCs/>
          <w:b/>
        </w:rPr>
        <w:t xml:space="preserve">Cultural Institutions:</w:t>
      </w:r>
      <w:r>
        <w:t xml:space="preserve"> </w:t>
      </w:r>
      <w:r>
        <w:t xml:space="preserve">Documenting events for SFMOMA and Herbst Theatre</w:t>
      </w:r>
    </w:p>
    <w:bookmarkEnd w:id="27"/>
    <w:bookmarkEnd w:id="28"/>
    <w:bookmarkStart w:id="29" w:name="budget-allocation-125000-year-1"/>
    <w:p>
      <w:pPr>
        <w:pStyle w:val="Heading2"/>
      </w:pPr>
      <w:r>
        <w:t xml:space="preserve">Budget Allocation ($125,000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$50,000</w:t>
      </w:r>
    </w:p>
    <w:p>
      <w:pPr>
        <w:pStyle w:val="BodyText"/>
      </w:pPr>
      <w:r>
        <w:t xml:space="preserve">San Francisco keyword dominance &amp; geo-targeting</w:t>
      </w:r>
    </w:p>
    <w:p>
      <w:pPr>
        <w:pStyle w:val="BodyText"/>
      </w:pPr>
      <w:r>
        <w:t xml:space="preserve">Community Events &amp; Partnerships</w:t>
      </w:r>
    </w:p>
    <w:p>
      <w:pPr>
        <w:pStyle w:val="BodyText"/>
      </w:pPr>
      <w:r>
        <w:t xml:space="preserve">$35,000</w:t>
      </w:r>
    </w:p>
    <w:p>
      <w:pPr>
        <w:pStyle w:val="BodyText"/>
      </w:pPr>
      <w:r>
        <w:t xml:space="preserve">Local sponsorships and co-marketing initiatives</w:t>
      </w:r>
    </w:p>
    <w:p>
      <w:pPr>
        <w:pStyle w:val="BodyText"/>
      </w:pPr>
      <w:r>
        <w:t xml:space="preserve">Content Creation (Portfolio)</w:t>
      </w:r>
    </w:p>
    <w:p>
      <w:pPr>
        <w:pStyle w:val="BodyText"/>
      </w:pPr>
      <w:r>
        <w:t xml:space="preserve">$25,000</w:t>
      </w:r>
    </w:p>
    <w:p>
      <w:pPr>
        <w:pStyle w:val="BodyText"/>
      </w:pPr>
      <w:r>
        <w:t xml:space="preserve">High-quality SF-specific case studies and demo reels</w:t>
      </w:r>
    </w:p>
    <w:p>
      <w:pPr>
        <w:pStyle w:val="BodyText"/>
      </w:pPr>
      <w:r>
        <w:t xml:space="preserve">Referral Program &amp; Analytics</w:t>
      </w:r>
    </w:p>
    <w:p>
      <w:pPr>
        <w:pStyle w:val="BodyText"/>
      </w:pPr>
      <w:r>
        <w:t xml:space="preserve">$15,000</w:t>
      </w:r>
    </w:p>
    <w:p>
      <w:pPr>
        <w:pStyle w:val="BodyText"/>
      </w:pPr>
      <w:r>
        <w:t xml:space="preserve">Clients as brand ambassadors with tiered incentives</w:t>
      </w:r>
    </w:p>
    <w:bookmarkEnd w:id="29"/>
    <w:bookmarkStart w:id="30" w:name="implementation-timeline-quarterly"/>
    <w:p>
      <w:pPr>
        <w:pStyle w:val="Heading2"/>
      </w:pPr>
      <w:r>
        <w:t xml:space="preserve">Implementation Timeline (Quarterly)</w:t>
      </w:r>
    </w:p>
    <w:p>
      <w:pPr>
        <w:numPr>
          <w:ilvl w:val="0"/>
          <w:numId w:val="1006"/>
        </w:numPr>
        <w:pStyle w:val="Compact"/>
      </w:pPr>
      <w:r>
        <w:rPr>
          <w:bCs/>
          <w:b/>
        </w:rPr>
        <w:t xml:space="preserve">Q1:</w:t>
      </w:r>
      <w:r>
        <w:t xml:space="preserve"> </w:t>
      </w:r>
      <w:r>
        <w:t xml:space="preserve">Website optimization for SF keywords, launch Google Ads campaign, secure 2 initial partnerships (e.g., a boutique real estate agency and tech incubator)</w:t>
      </w:r>
    </w:p>
    <w:p>
      <w:pPr>
        <w:numPr>
          <w:ilvl w:val="0"/>
          <w:numId w:val="1006"/>
        </w:numPr>
        <w:pStyle w:val="Compact"/>
      </w:pPr>
      <w:r>
        <w:rPr>
          <w:bCs/>
          <w:b/>
        </w:rPr>
        <w:t xml:space="preserve">Q2:</w:t>
      </w:r>
      <w:r>
        <w:t xml:space="preserve"> </w:t>
      </w:r>
      <w:r>
        <w:t xml:space="preserve">Host first community masterclass at WeWork Downtown, produce SF neighborhood video portfolio</w:t>
      </w:r>
    </w:p>
    <w:p>
      <w:pPr>
        <w:numPr>
          <w:ilvl w:val="0"/>
          <w:numId w:val="1006"/>
        </w:numPr>
        <w:pStyle w:val="Compact"/>
      </w:pPr>
      <w:r>
        <w:rPr>
          <w:bCs/>
          <w:b/>
        </w:rPr>
        <w:t xml:space="preserve">Q3:</w:t>
      </w:r>
      <w:r>
        <w:t xml:space="preserve"> </w:t>
      </w:r>
      <w:r>
        <w:t xml:space="preserve">Sponsor TechCrunch Disrupt event booth, implement referral program with 5% revenue share for clients</w:t>
      </w:r>
    </w:p>
    <w:p>
      <w:pPr>
        <w:numPr>
          <w:ilvl w:val="0"/>
          <w:numId w:val="1006"/>
        </w:numPr>
        <w:pStyle w:val="Compact"/>
      </w:pPr>
      <w:r>
        <w:rPr>
          <w:bCs/>
          <w:b/>
        </w:rPr>
        <w:t xml:space="preserve">Q4:</w:t>
      </w:r>
      <w:r>
        <w:t xml:space="preserve"> </w:t>
      </w:r>
      <w:r>
        <w:t xml:space="preserve">Analyze campaign metrics, develop Year 2 strategy based on San Francisco market feedback</w:t>
      </w:r>
    </w:p>
    <w:bookmarkEnd w:id="30"/>
    <w:bookmarkStart w:id="31" w:name="evaluation-metrics"/>
    <w:p>
      <w:pPr>
        <w:pStyle w:val="Heading2"/>
      </w:pPr>
      <w:r>
        <w:t xml:space="preserve">Evaluation Metrics</w:t>
      </w:r>
    </w:p>
    <w:p>
      <w:pPr>
        <w:pStyle w:val="FirstParagraph"/>
      </w:pPr>
      <w:r>
        <w:t xml:space="preserve">We measure success through KPIs directly tied to the United States San Francisco market:</w:t>
      </w:r>
    </w:p>
    <w:p>
      <w:pPr>
        <w:numPr>
          <w:ilvl w:val="0"/>
          <w:numId w:val="1007"/>
        </w:numPr>
        <w:pStyle w:val="Compact"/>
      </w:pPr>
      <w:r>
        <w:rPr>
          <w:bCs/>
          <w:b/>
        </w:rPr>
        <w:t xml:space="preserve">Local Brand Awareness:</w:t>
      </w:r>
      <w:r>
        <w:t xml:space="preserve"> </w:t>
      </w:r>
      <w:r>
        <w:t xml:space="preserve">75% recognition in SF business surveys (measured via quarterly Qualtrics polls)</w:t>
      </w:r>
    </w:p>
    <w:p>
      <w:pPr>
        <w:numPr>
          <w:ilvl w:val="0"/>
          <w:numId w:val="1007"/>
        </w:numPr>
        <w:pStyle w:val="Compact"/>
      </w:pPr>
      <w:r>
        <w:rPr>
          <w:bCs/>
          <w:b/>
        </w:rPr>
        <w:t xml:space="preserve">Client Acquisition Cost (CAC):</w:t>
      </w:r>
      <w:r>
        <w:t xml:space="preserve"> </w:t>
      </w:r>
      <w:r>
        <w:t xml:space="preserve">Target $1,200 per San Francisco client (vs. industry average of $1,850)</w:t>
      </w:r>
    </w:p>
    <w:p>
      <w:pPr>
        <w:numPr>
          <w:ilvl w:val="0"/>
          <w:numId w:val="1007"/>
        </w:numPr>
        <w:pStyle w:val="Compact"/>
      </w:pPr>
      <w:r>
        <w:rPr>
          <w:bCs/>
          <w:b/>
        </w:rPr>
        <w:t xml:space="preserve">Local Engagement Rate:</w:t>
      </w:r>
      <w:r>
        <w:t xml:space="preserve"> </w:t>
      </w:r>
      <w:r>
        <w:t xml:space="preserve">Minimum 25% interaction rate on geo-targeted Instagram content</w:t>
      </w:r>
    </w:p>
    <w:p>
      <w:pPr>
        <w:numPr>
          <w:ilvl w:val="0"/>
          <w:numId w:val="1007"/>
        </w:numPr>
        <w:pStyle w:val="Compact"/>
      </w:pPr>
      <w:r>
        <w:rPr>
          <w:bCs/>
          <w:b/>
        </w:rPr>
        <w:t xml:space="preserve">Niche Penetration:</w:t>
      </w:r>
      <w:r>
        <w:t xml:space="preserve"> </w:t>
      </w:r>
      <w:r>
        <w:t xml:space="preserve">40% of clients from targeted segments (tech, real estate, events)</w:t>
      </w:r>
    </w:p>
    <w:bookmarkEnd w:id="31"/>
    <w:bookmarkStart w:id="32" w:name="X7d3bb17167fa00a15ca5b9ba1267529dec8c526"/>
    <w:p>
      <w:pPr>
        <w:pStyle w:val="Heading2"/>
      </w:pPr>
      <w:r>
        <w:t xml:space="preserve">Conclusion: Why San Francisco Demands This Marketing Plan</w:t>
      </w:r>
    </w:p>
    <w:p>
      <w:pPr>
        <w:pStyle w:val="FirstParagraph"/>
      </w:pPr>
      <w:r>
        <w:t xml:space="preserve">In the United States San Francisco market, where visual content is the currency of success for startups and brands alike, this Marketing Plan positions our Videographer not as another service provider—but as a strategic partner embedded within the city's DNA. By leveraging SF's unique tech-driven economy, aesthetic identity, and community networks through hyper-local tactics rather than generic marketing, we transform video production from a cost center to a competitive differentiator. This plan ensures that every dollar spent delivers maximum visibility within the exact market where our Videographer’s expertise creates unparalleled value—making it indispensable for businesses aiming to thrive in San Francisco's dynamic landscape.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 San Francisco</dc:title>
  <dc:creator/>
  <dc:language>en</dc:language>
  <cp:keywords/>
  <dcterms:created xsi:type="dcterms:W3CDTF">2026-07-24T12:31:32Z</dcterms:created>
  <dcterms:modified xsi:type="dcterms:W3CDTF">2026-07-24T12:31:32Z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