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Colombo,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</w:p>
    <w:bookmarkStart w:id="33" w:name="X45a01793c156d650be72d06bacb76ecf6dc47bf"/>
    <w:p>
      <w:pPr>
        <w:pStyle w:val="Heading1"/>
      </w:pPr>
      <w:r>
        <w:t xml:space="preserve">Comprehensive Marketing Plan for Web Designer Services in Colombo, Sri Lanka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premium web designer service targeting businesses across Colombo, Sri Lanka. With Sri Lanka's digital transformation accelerating at 35% annually (as per ITA 2023), Colombo's business ecosystem represents an untapped market for high-quality, locally-tailored web solutions. Our agency will position itself as the go-to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partner for Sri Lankan enterprises seeking mobile-optimized, culturally resonant websites that drive customer acquisition and revenue growth in the Colombo market.</w:t>
      </w:r>
    </w:p>
    <w:bookmarkEnd w:id="20"/>
    <w:bookmarkStart w:id="21" w:name="Xb1fc4f433c3ff86f43cde0e9d785e26335a6deb"/>
    <w:p>
      <w:pPr>
        <w:pStyle w:val="Heading2"/>
      </w:pPr>
      <w:r>
        <w:t xml:space="preserve">Market Analysis: Colombo, Sri Lanka Context</w:t>
      </w:r>
    </w:p>
    <w:p>
      <w:pPr>
        <w:pStyle w:val="FirstParagraph"/>
      </w:pPr>
      <w:r>
        <w:t xml:space="preserve">Colombo's digital economy is expanding rapidly with 68% of SMEs now requiring online presence (World Bank, 2023). However, existing web design services often fail to address local nuances:</w:t>
      </w:r>
    </w:p>
    <w:p>
      <w:pPr>
        <w:numPr>
          <w:ilvl w:val="0"/>
          <w:numId w:val="1001"/>
        </w:numPr>
        <w:pStyle w:val="Compact"/>
      </w:pPr>
      <w:r>
        <w:t xml:space="preserve">Language barriers in technical communication</w:t>
      </w:r>
    </w:p>
    <w:p>
      <w:pPr>
        <w:numPr>
          <w:ilvl w:val="0"/>
          <w:numId w:val="1001"/>
        </w:numPr>
        <w:pStyle w:val="Compact"/>
      </w:pPr>
      <w:r>
        <w:t xml:space="preserve">Ignorance of Sri Lankan cultural preferences (e.g., festival promotions, multilingual content)</w:t>
      </w:r>
    </w:p>
    <w:p>
      <w:pPr>
        <w:numPr>
          <w:ilvl w:val="0"/>
          <w:numId w:val="1001"/>
        </w:numPr>
        <w:pStyle w:val="Compact"/>
      </w:pPr>
      <w:r>
        <w:t xml:space="preserve">Inadequate mobile-first optimization for Colombo's 87% smartphone-dominant internet usage</w:t>
      </w:r>
    </w:p>
    <w:p>
      <w:pPr>
        <w:pStyle w:val="FirstParagraph"/>
      </w:pPr>
      <w:r>
        <w:t xml:space="preserve">This presents a critical opportunity for a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specializing in Sri Lankan market dynamics. Our research shows 72% of Colombo businesses prioritize "local understanding" over cost when selecting web services, creating a clear differentiation path.</w:t>
      </w:r>
    </w:p>
    <w:bookmarkEnd w:id="21"/>
    <w:bookmarkStart w:id="22" w:name="target-audience-in-colombo-sri-lanka"/>
    <w:p>
      <w:pPr>
        <w:pStyle w:val="Heading2"/>
      </w:pPr>
      <w:r>
        <w:t xml:space="preserve">Target Audience in Colombo, Sri Lanka</w:t>
      </w:r>
    </w:p>
    <w:p>
      <w:pPr>
        <w:pStyle w:val="FirstParagraph"/>
      </w:pPr>
      <w:r>
        <w:t xml:space="preserve">We will focus on three high-value segments within Sri Lanka Colombo: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Colombo SMEs (60% of target):</w:t>
      </w:r>
      <w:r>
        <w:t xml:space="preserve"> </w:t>
      </w:r>
      <w:r>
        <w:t xml:space="preserve">Retail shops, hospitality businesses, and service providers needing affordable yet professional sites. Example: A Colombo-based tea exporter requiring a site featuring Sinhala/Tamil language support during Vesak festivals.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Rising Startups (25%):</w:t>
      </w:r>
      <w:r>
        <w:t xml:space="preserve"> </w:t>
      </w:r>
      <w:r>
        <w:t xml:space="preserve">Tech-enabled ventures in fintech and e-commerce demanding conversion-optimized websites built for Sri Lankan payment gateways like PickMe Pay.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Established Enterprises (15%):</w:t>
      </w:r>
      <w:r>
        <w:t xml:space="preserve"> </w:t>
      </w:r>
      <w:r>
        <w:t xml:space="preserve">Banks, insurance firms, and tourism operators needing corporate rebranding with local SEO integration (e.g., optimizing for "Colombo beach resorts" searches).</w:t>
      </w:r>
    </w:p>
    <w:bookmarkEnd w:id="22"/>
    <w:bookmarkStart w:id="23" w:name="X35c669f3c3dd1978f32dbed211ef0df3b5ee1be"/>
    <w:p>
      <w:pPr>
        <w:pStyle w:val="Heading2"/>
      </w:pPr>
      <w:r>
        <w:t xml:space="preserve">Competitive Differentiation in Sri Lanka Colombo Market</w:t>
      </w:r>
    </w:p>
    <w:p>
      <w:pPr>
        <w:pStyle w:val="FirstParagraph"/>
      </w:pPr>
      <w:r>
        <w:t xml:space="preserve">Unlike generic web agencies operating from overseas, our strategy leverages deep Colombo market intelligence: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All websites include Sri Lankan calendar integrations (e.g., automatic holiday banners for Independence Day)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SEO:</w:t>
      </w:r>
      <w:r>
        <w:t xml:space="preserve"> </w:t>
      </w:r>
      <w:r>
        <w:t xml:space="preserve">Optimization for "web designer Colombo" and location-specific terms like "Colombo restaurant website"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Sinhala/Tamil Support:</w:t>
      </w:r>
      <w:r>
        <w:t xml:space="preserve"> </w:t>
      </w:r>
      <w:r>
        <w:t xml:space="preserve">Built-in language toggle feature standard in all designs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Mobile-Centric Approach:</w:t>
      </w:r>
      <w:r>
        <w:t xml:space="preserve"> </w:t>
      </w:r>
      <w:r>
        <w:t xml:space="preserve">92% of Colombo users browse via mobile; all sites pass Google's Mobile-Friendly Test</w:t>
      </w:r>
    </w:p>
    <w:bookmarkEnd w:id="23"/>
    <w:bookmarkStart w:id="24" w:name="marketing-objectives-12-month-timeline"/>
    <w:p>
      <w:pPr>
        <w:pStyle w:val="Heading2"/>
      </w:pPr>
      <w:r>
        <w:t xml:space="preserve">Marketing Objectives (12-Month Timeline)</w:t>
      </w:r>
    </w:p>
    <w:p>
      <w:pPr>
        <w:pStyle w:val="FirstParagraph"/>
      </w:pPr>
      <w:r>
        <w:t xml:space="preserve">Achieve 40% brand recognition among Colombo SMEs through targeted local campaigns</w:t>
      </w:r>
    </w:p>
    <w:bookmarkEnd w:id="24"/>
    <w:bookmarkStart w:id="28" w:name="Xd12a4fe4414d20b1db18d5274221ebad163dd46"/>
    <w:p>
      <w:pPr>
        <w:pStyle w:val="Heading2"/>
      </w:pPr>
      <w:r>
        <w:t xml:space="preserve">Marketing Strategies &amp; Tactics for Sri Lanka Colombo</w:t>
      </w:r>
    </w:p>
    <w:p>
      <w:pPr>
        <w:pStyle w:val="FirstParagraph"/>
      </w:pPr>
      <w:r>
        <w:t xml:space="preserve">Our integrated strategy combines digital precision with local engagement:</w:t>
      </w:r>
    </w:p>
    <w:bookmarkStart w:id="25" w:name="digital-marketing-60-of-budget"/>
    <w:p>
      <w:pPr>
        <w:pStyle w:val="Heading3"/>
      </w:pPr>
      <w:r>
        <w:t xml:space="preserve">Digital Marketing (60% of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Geo-Targeted Google Ads:</w:t>
      </w:r>
      <w:r>
        <w:t xml:space="preserve"> </w:t>
      </w:r>
      <w:r>
        <w:t xml:space="preserve">Campaigns specifically for "web designer Colombo", "website development Sri Lanka" with keywords like "affordable website Colombo"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SEO Dominance:</w:t>
      </w:r>
      <w:r>
        <w:t xml:space="preserve"> </w:t>
      </w:r>
      <w:r>
        <w:t xml:space="preserve">Optimize Google Business Profile with Colombo-specific content (e.g., "Web Designer Serving Pettah, Bambalapitiya, and Kollupitiya")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Colombo-Focused Content Marketing:</w:t>
      </w:r>
      <w:r>
        <w:t xml:space="preserve"> </w:t>
      </w:r>
      <w:r>
        <w:t xml:space="preserve">Publish weekly LinkedIn articles addressing Sri Lankan business pain points: "Why Your Kandy Bakery Website Fails in Colombo's Market" (with case studies)</w:t>
      </w:r>
    </w:p>
    <w:bookmarkEnd w:id="25"/>
    <w:bookmarkStart w:id="26" w:name="community-engagement-30-of-budget"/>
    <w:p>
      <w:pPr>
        <w:pStyle w:val="Heading3"/>
      </w:pPr>
      <w:r>
        <w:t xml:space="preserve">Community Engagement (30% of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Colombo Business Network Partnerships:</w:t>
      </w:r>
      <w:r>
        <w:t xml:space="preserve"> </w:t>
      </w:r>
      <w:r>
        <w:t xml:space="preserve">Sponsor 2 local chambers of commerce events annually (e.g., Ceylon Chamber of Commerce)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Free Workshops:</w:t>
      </w:r>
      <w:r>
        <w:t xml:space="preserve"> </w:t>
      </w:r>
      <w:r>
        <w:t xml:space="preserve">"Digital Transformation for Colombo Traders" at Colombo Public Library, targeting small businesses with no online presence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 Campaign:</w:t>
      </w:r>
      <w:r>
        <w:t xml:space="preserve"> </w:t>
      </w:r>
      <w:r>
        <w:t xml:space="preserve">Feature video testimonials from real Colombo clients (e.g., "How our website boosted sales for a Galle Street boutique") on Facebook/Instagram</w:t>
      </w:r>
    </w:p>
    <w:bookmarkEnd w:id="26"/>
    <w:bookmarkStart w:id="27" w:name="strategic-alliances-10-of-budget"/>
    <w:p>
      <w:pPr>
        <w:pStyle w:val="Heading3"/>
      </w:pPr>
      <w:r>
        <w:t xml:space="preserve">Strategic Alliances (10% of Budget)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Collaborate with Sri Lankan Digital Agencies:</w:t>
      </w:r>
      <w:r>
        <w:t xml:space="preserve"> </w:t>
      </w:r>
      <w:r>
        <w:t xml:space="preserve">Partner with Colombo-based marketing firms for referral programs (e.g., 20% commission on referred web design projects)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Integrate Local Payment Solutions:</w:t>
      </w:r>
      <w:r>
        <w:t xml:space="preserve"> </w:t>
      </w:r>
      <w:r>
        <w:t xml:space="preserve">Ensure all websites support LankaPay and local bank integrations – a critical differentiator for Sri Lankan clients</w:t>
      </w:r>
    </w:p>
    <w:bookmarkEnd w:id="27"/>
    <w:bookmarkEnd w:id="28"/>
    <w:bookmarkStart w:id="29" w:name="budget-allocation-first-year"/>
    <w:p>
      <w:pPr>
        <w:pStyle w:val="Heading2"/>
      </w:pPr>
      <w:r>
        <w:t xml:space="preserve">Budget Allocation (First Year)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Marketing Channel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 in Sri Lanka Colombo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Advertising (Google/FB)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Geo-fenced ads targeting Colombo districts; Sri Lankan language ad variants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Content &amp; SEO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Sinhala/Tamil blog posts; local keyword research for "Web Designer Colombo"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$4,300</w:t>
            </w:r>
          </w:p>
          <w:p>
            <w:pPr>
              <w:numPr>
                <w:ilvl w:val="0"/>
                <w:numId w:val="1008"/>
              </w:numPr>
              <w:pStyle w:val="Compact"/>
              <w:jc w:val="left"/>
            </w:pPr>
            <w:r>
              <w:t xml:space="preserve">Chamber of Commerce booth at Colombo Business Expo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Alliances &amp; Referrals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Partner incentive programs with Colombo digital agencies</w:t>
            </w:r>
          </w:p>
        </w:tc>
      </w:tr>
    </w:tbl>
    <w:bookmarkEnd w:id="29"/>
    <w:bookmarkStart w:id="30" w:name="Xfdf32aebfb28510dc56a9d9b7936da725ef66da"/>
    <w:p>
      <w:pPr>
        <w:pStyle w:val="Heading2"/>
      </w:pPr>
      <w:r>
        <w:t xml:space="preserve">Implementation Timeline for Sri Lanka Market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Establish Google Business Profile; conduct Colombo business needs survey; launch first workshop series in Fort area.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geo-targeted campaigns; publish 10 localized content pieces addressing Sri Lankan business challenges.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Secure first major enterprise client (e.g., Colombo-based travel agency); expand workshop reach to Negombo/Katunayake.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50 clients; implement referral program across Sri Lankan business networks; publish annual Colombo Digital Report.</w:t>
      </w:r>
    </w:p>
    <w:bookmarkEnd w:id="30"/>
    <w:bookmarkStart w:id="31" w:name="X66757f932218e55845a54683e9586447b97c275"/>
    <w:p>
      <w:pPr>
        <w:pStyle w:val="Heading2"/>
      </w:pPr>
      <w:r>
        <w:t xml:space="preserve">Evaluation Metrics for Sri Lanka Colombo Success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Track "Web Designer Colombo" search volume growth (target: 150% YoY increase)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Measure client satisfaction on "website understood Sri Lankan context" (target: 4.7+/5.0)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Colombo-Specific Conversion Rate:</w:t>
      </w:r>
      <w:r>
        <w:t xml:space="preserve"> </w:t>
      </w:r>
      <w:r>
        <w:t xml:space="preserve">Compare leads from Colombo vs. other regions (target: 25% higher conversion in Colombo)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Number of businesses trained at our workshops (target: 100+ participants by Month 9)</w:t>
      </w:r>
    </w:p>
    <w:bookmarkEnd w:id="31"/>
    <w:bookmarkStart w:id="32" w:name="X5514bf5e109cd0b071068332039a95cd1e2fba5"/>
    <w:p>
      <w:pPr>
        <w:pStyle w:val="Heading2"/>
      </w:pPr>
      <w:r>
        <w:t xml:space="preserve">Conclusion: Capturing Colombo's Digital Future</w:t>
      </w:r>
    </w:p>
    <w:p>
      <w:pPr>
        <w:pStyle w:val="FirstParagraph"/>
      </w:pPr>
      <w:r>
        <w:t xml:space="preserve">This Marketing Plan positions our agency as the indispensable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partner for Sri Lanka Colombo's business community. By embedding cultural intelligence, hyper-local SEO, and community engagement into every service – rather than offering generic international solutions – we will become the benchmark for web design excellence in Colombo. Our focus on tangible outcomes like increased sales during local festivals (e.g., "How our website drove 30% more bookings for a Colombo hotel during Christmas") ensures clients see immediate value. As Sri Lanka's digital landscape evolves,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provides the roadmap to dominate the Colombo market with services that genuinely understand and serve Sri Lankan businesses.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Web Designer Services in Colombo, Sri Lanka</dc:title>
  <dc:creator/>
  <dc:language>en</dc:language>
  <cp:keywords/>
  <dcterms:created xsi:type="dcterms:W3CDTF">2026-07-23T14:09:42Z</dcterms:created>
  <dcterms:modified xsi:type="dcterms:W3CDTF">2026-07-23T14:09:42Z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