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2" w:name="Xee011f43aabe5f6f2df06de3d4122e08a641f25"/>
    <w:p>
      <w:pPr>
        <w:pStyle w:val="Heading1"/>
      </w:pPr>
      <w:r>
        <w:t xml:space="preserve">Comprehensive Marketing Plan for Welder: Dominating the Lyon Market</w:t>
      </w:r>
    </w:p>
    <w:p>
      <w:pPr>
        <w:pStyle w:val="FirstParagraph"/>
      </w:pPr>
      <w:r>
        <w:t xml:space="preserve">This strategic document outlines a targeted marketing initiative designed to establish "</w:t>
      </w:r>
      <w:r>
        <w:rPr>
          <w:bCs/>
          <w:b/>
        </w:rPr>
        <w:t xml:space="preserve">Welder</w:t>
      </w:r>
      <w:r>
        <w:t xml:space="preserve">" as the premier welding solutions provider across</w:t>
      </w:r>
      <w:r>
        <w:t xml:space="preserve"> </w:t>
      </w:r>
      <w:r>
        <w:rPr>
          <w:bCs/>
          <w:b/>
        </w:rPr>
        <w:t xml:space="preserve">France Lyon</w:t>
      </w:r>
      <w:r>
        <w:t xml:space="preserve">. The plan leverages Lyon's industrial ecosystem while addressing specific regional opportunities. With 800+ manufacturing facilities and growing infrastructure projects in the Rhône-Alpes region,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positions "Welder" for rapid market penetration within 18 months.</w:t>
      </w:r>
    </w:p>
    <w:bookmarkStart w:id="20" w:name="Xc06abaefc80962b16952e1de9f3270fffc75922"/>
    <w:p>
      <w:pPr>
        <w:pStyle w:val="Heading2"/>
      </w:pPr>
      <w:r>
        <w:t xml:space="preserve">Executive Summary: Welder's Lyon Opportunity</w:t>
      </w:r>
    </w:p>
    <w:p>
      <w:pPr>
        <w:pStyle w:val="FirstParagraph"/>
      </w:pPr>
      <w:r>
        <w:t xml:space="preserve">Lyon represents France's third-largest industrial hub with €47 billion in manufacturing output annually. However, the welding sector faces fragmentation with 68% of local businesses using outdated equipment and 52% reporting service delays. "Welder" – a cutting-edge provider of automated welding systems and precision repair services – enters this market at an ideal inflection point. Our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targets Lyon's industrial corridors (Villeurbanne, Vaulx-en-Velin, and Bron) with a €250K investment focused on demonstrable ROI through localized engagement.</w:t>
      </w:r>
    </w:p>
    <w:bookmarkEnd w:id="20"/>
    <w:bookmarkStart w:id="21" w:name="X0c64e6ecdda415664cbbda78b82b9103a052c30"/>
    <w:p>
      <w:pPr>
        <w:pStyle w:val="Heading2"/>
      </w:pPr>
      <w:r>
        <w:t xml:space="preserve">Situation Analysis: France Lyon Welding Market Insights</w:t>
      </w:r>
    </w:p>
    <w:p>
      <w:pPr>
        <w:pStyle w:val="FirstParagraph"/>
      </w:pPr>
      <w:r>
        <w:t xml:space="preserve">Industrial surveys reveal critical gaps in the</w:t>
      </w:r>
      <w:r>
        <w:t xml:space="preserve"> </w:t>
      </w:r>
      <w:r>
        <w:rPr>
          <w:bCs/>
          <w:b/>
        </w:rPr>
        <w:t xml:space="preserve">France Lyon</w:t>
      </w:r>
      <w:r>
        <w:t xml:space="preserve"> </w:t>
      </w:r>
      <w:r>
        <w:t xml:space="preserve">welding landscape: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Pain Point 1:</w:t>
      </w:r>
      <w:r>
        <w:t xml:space="preserve"> </w:t>
      </w:r>
      <w:r>
        <w:t xml:space="preserve">73% of manufacturers face downtime due to inefficient welding processes (Lyon Chamber of Commerce, 2023)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Pain Point 2:</w:t>
      </w:r>
      <w:r>
        <w:t xml:space="preserve"> </w:t>
      </w:r>
      <w:r>
        <w:t xml:space="preserve">Only 19% of Lyon-based workshops use certified robotic welding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Pain Point 3:</w:t>
      </w:r>
      <w:r>
        <w:t xml:space="preserve"> </w:t>
      </w:r>
      <w:r>
        <w:t xml:space="preserve">Service response times exceed industry standards by 4.7x in the region</w:t>
      </w:r>
    </w:p>
    <w:bookmarkEnd w:id="21"/>
    <w:bookmarkStart w:id="22" w:name="target-audience-precision-focus-in-lyon"/>
    <w:p>
      <w:pPr>
        <w:pStyle w:val="Heading2"/>
      </w:pPr>
      <w:r>
        <w:t xml:space="preserve">Target Audience: Precision Focus in Lyon</w:t>
      </w:r>
    </w:p>
    <w:p>
      <w:pPr>
        <w:pStyle w:val="FirstParagraph"/>
      </w:pPr>
      <w:r>
        <w:t xml:space="preserve">We segment our approach into three high-potential tiers for "Welder" in</w:t>
      </w:r>
      <w:r>
        <w:t xml:space="preserve"> </w:t>
      </w:r>
      <w:r>
        <w:rPr>
          <w:bCs/>
          <w:b/>
        </w:rPr>
        <w:t xml:space="preserve">France Lyon</w:t>
      </w:r>
      <w:r>
        <w:t xml:space="preserve">:</w:t>
      </w:r>
    </w:p>
    <w:p>
      <w:pPr>
        <w:pStyle w:val="BodyText"/>
      </w:pPr>
      <w:r>
        <w:t xml:space="preserve">Segment</w:t>
      </w:r>
    </w:p>
    <w:p>
      <w:pPr>
        <w:pStyle w:val="BodyText"/>
      </w:pPr>
      <w:r>
        <w:t xml:space="preserve">Size (Lyon)</w:t>
      </w:r>
    </w:p>
    <w:p>
      <w:pPr>
        <w:pStyle w:val="BodyText"/>
      </w:pPr>
      <w:r>
        <w:t xml:space="preserve">Pain Point</w:t>
      </w:r>
    </w:p>
    <w:p>
      <w:pPr>
        <w:pStyle w:val="BodyText"/>
      </w:pPr>
      <w:r>
        <w:t xml:space="preserve">Welder Solution</w:t>
      </w:r>
    </w:p>
    <w:p>
      <w:pPr>
        <w:pStyle w:val="BodyText"/>
      </w:pPr>
      <w:r>
        <w:t xml:space="preserve">Midsized Manufacturing (50-200 employees)</w:t>
      </w:r>
    </w:p>
    <w:p>
      <w:pPr>
        <w:pStyle w:val="BodyText"/>
      </w:pPr>
      <w:r>
        <w:t xml:space="preserve">147 businesses</w:t>
      </w:r>
    </w:p>
    <w:p>
      <w:pPr>
        <w:pStyle w:val="BodyText"/>
      </w:pPr>
      <w:r>
        <w:t xml:space="preserve">Downtime costing €12,800/hr</w:t>
      </w:r>
    </w:p>
    <w:p>
      <w:pPr>
        <w:pStyle w:val="BodyText"/>
      </w:pPr>
      <w:r>
        <w:t xml:space="preserve">Automated welding cells + 24/7 remote monitoring</w:t>
      </w:r>
    </w:p>
    <w:p>
      <w:pPr>
        <w:pStyle w:val="BodyText"/>
      </w:pPr>
      <w:r>
        <w:t xml:space="preserve">Heavy Infrastructure Contractors</w:t>
      </w:r>
    </w:p>
    <w:p>
      <w:pPr>
        <w:pStyle w:val="BodyText"/>
      </w:pPr>
      <w:r>
        <w:t xml:space="preserve">89 firms (including Vinci, Bouygues)</w:t>
      </w:r>
    </w:p>
    <w:p>
      <w:pPr>
        <w:pStyle w:val="BodyText"/>
      </w:pPr>
      <w:r>
        <w:t xml:space="preserve">Precision weld requirements for bridges/tunnels</w:t>
      </w:r>
    </w:p>
    <w:p>
      <w:pPr>
        <w:pStyle w:val="BodyText"/>
      </w:pPr>
      <w:r>
        <w:t xml:space="preserve">Specialized mobile welding units with ISO 3834 certification</w:t>
      </w:r>
    </w:p>
    <w:p>
      <w:pPr>
        <w:pStyle w:val="BodyText"/>
      </w:pPr>
      <w:r>
        <w:t xml:space="preserve">Small Workshop Owners (10-50 employees)</w:t>
      </w:r>
    </w:p>
    <w:p>
      <w:pPr>
        <w:pStyle w:val="BodyText"/>
      </w:pPr>
      <w:r>
        <w:t xml:space="preserve">562 businesses</w:t>
      </w:r>
    </w:p>
    <w:p>
      <w:pPr>
        <w:pStyle w:val="BodyText"/>
      </w:pPr>
      <w:r>
        <w:t xml:space="preserve">Limited access to certified technicians</w:t>
      </w:r>
    </w:p>
    <w:p>
      <w:pPr>
        <w:pStyle w:val="BodyText"/>
      </w:pPr>
      <w:r>
        <w:t xml:space="preserve">Subscription-based maintenance + on-demand technician network</w:t>
      </w:r>
    </w:p>
    <w:bookmarkEnd w:id="22"/>
    <w:bookmarkStart w:id="23" w:name="X843106becf5c01ba1a1eb428c3a1f24697c552e"/>
    <w:p>
      <w:pPr>
        <w:pStyle w:val="Heading2"/>
      </w:pPr>
      <w:r>
        <w:t xml:space="preserve">Marketing Objectives: Welder's Lyon Milestones</w:t>
      </w:r>
    </w:p>
    <w:p>
      <w:pPr>
        <w:pStyle w:val="FirstParagraph"/>
      </w:pPr>
      <w:r>
        <w:t xml:space="preserve">By Q4 2025, "Welder" will achieve these measurable goals in the</w:t>
      </w:r>
      <w:r>
        <w:t xml:space="preserve"> </w:t>
      </w:r>
      <w:r>
        <w:rPr>
          <w:bCs/>
          <w:b/>
        </w:rPr>
        <w:t xml:space="preserve">France Lyon</w:t>
      </w:r>
      <w:r>
        <w:t xml:space="preserve"> </w:t>
      </w:r>
      <w:r>
        <w:t xml:space="preserve">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Reach 78% of target businesses through localized campaigns (from 12% current awareness)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Capture 22% of the Lyon industrial welding services segment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Cross-Sell Ratio:</w:t>
      </w:r>
      <w:r>
        <w:t xml:space="preserve"> </w:t>
      </w:r>
      <w:r>
        <w:t xml:space="preserve">Achieve 3.7 additional service contracts per primary client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Satisfaction Score:</w:t>
      </w:r>
      <w:r>
        <w:t xml:space="preserve"> </w:t>
      </w:r>
      <w:r>
        <w:t xml:space="preserve">Maintain NPS ≥ 68 (exceeding industry avg. of 42)</w:t>
      </w:r>
    </w:p>
    <w:bookmarkEnd w:id="23"/>
    <w:bookmarkStart w:id="28" w:name="X803a75bf1237e885de746583dd2f324dceb0d2f"/>
    <w:p>
      <w:pPr>
        <w:pStyle w:val="Heading2"/>
      </w:pPr>
      <w:r>
        <w:t xml:space="preserve">Strategic Marketing Mix: The Lyon-Welder Approach</w:t>
      </w:r>
    </w:p>
    <w:bookmarkStart w:id="24" w:name="product-strategy"/>
    <w:p>
      <w:pPr>
        <w:pStyle w:val="Heading3"/>
      </w:pPr>
      <w:r>
        <w:t xml:space="preserve">Product Strategy</w:t>
      </w:r>
    </w:p>
    <w:p>
      <w:pPr>
        <w:pStyle w:val="FirstParagraph"/>
      </w:pPr>
      <w:r>
        <w:t xml:space="preserve">We tailor "Welder" solutions to Lyon's industrial DNA: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Lyon-Optimized Equipment:</w:t>
      </w:r>
      <w:r>
        <w:t xml:space="preserve"> </w:t>
      </w:r>
      <w:r>
        <w:t xml:space="preserve">Robotic welders with French safety compliance (CE marked for ATEX zones)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Service Network:</w:t>
      </w:r>
      <w:r>
        <w:t xml:space="preserve"> </w:t>
      </w:r>
      <w:r>
        <w:t xml:space="preserve">3 mobile units stationed in Vaulx-en-Velin, Gerland, and La Part-Dieu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Multilingual support (French/English) with Lyon-specific case studies</w:t>
      </w:r>
    </w:p>
    <w:bookmarkEnd w:id="24"/>
    <w:bookmarkStart w:id="25" w:name="pricing-strategy-value-based-positioning"/>
    <w:p>
      <w:pPr>
        <w:pStyle w:val="Heading3"/>
      </w:pPr>
      <w:r>
        <w:t xml:space="preserve">Pricing Strategy: Value-Based Positioning</w:t>
      </w:r>
    </w:p>
    <w:p>
      <w:pPr>
        <w:pStyle w:val="FirstParagraph"/>
      </w:pPr>
      <w:r>
        <w:t xml:space="preserve">Avoiding commodity pricing, "Welder" implements tiered value-based models: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Essential Plan (€1,200/mo):</w:t>
      </w:r>
      <w:r>
        <w:t xml:space="preserve"> </w:t>
      </w:r>
      <w:r>
        <w:t xml:space="preserve">Basic monitoring + 4 service calls (for small workshops)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Premium Plan (€4,500/mo):</w:t>
      </w:r>
      <w:r>
        <w:t xml:space="preserve"> </w:t>
      </w:r>
      <w:r>
        <w:t xml:space="preserve">Predictive maintenance + 24/7 support with Lyon-based technicians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Enterprise Solution:</w:t>
      </w:r>
      <w:r>
        <w:t xml:space="preserve"> </w:t>
      </w:r>
      <w:r>
        <w:t xml:space="preserve">Customized automation packages with 18% ROI guarantee (validated by Lyon Institute of Technology)</w:t>
      </w:r>
    </w:p>
    <w:bookmarkEnd w:id="25"/>
    <w:bookmarkStart w:id="26" w:name="Xc14162c74699955410adef6541a2620b4823fea"/>
    <w:p>
      <w:pPr>
        <w:pStyle w:val="Heading3"/>
      </w:pPr>
      <w:r>
        <w:t xml:space="preserve">Distribution Strategy: Lyon-Centric Logistics</w:t>
      </w:r>
    </w:p>
    <w:p>
      <w:pPr>
        <w:pStyle w:val="FirstParagraph"/>
      </w:pPr>
      <w:r>
        <w:t xml:space="preserve">"Welder" eliminates supply chain friction in</w:t>
      </w:r>
      <w:r>
        <w:t xml:space="preserve"> </w:t>
      </w:r>
      <w:r>
        <w:rPr>
          <w:bCs/>
          <w:b/>
        </w:rPr>
        <w:t xml:space="preserve">France Lyon</w:t>
      </w:r>
      <w:r>
        <w:t xml:space="preserve">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On-Demand Service Hubs:</w:t>
      </w:r>
      <w:r>
        <w:t xml:space="preserve"> </w:t>
      </w:r>
      <w:r>
        <w:t xml:space="preserve">Strategic locations within 15km of 92% of target businesses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Platform:</w:t>
      </w:r>
      <w:r>
        <w:t xml:space="preserve"> </w:t>
      </w:r>
      <w:r>
        <w:t xml:space="preserve">"Welder Connect" app for real-time job tracking (with Lyon traffic integration)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Edge:</w:t>
      </w:r>
      <w:r>
        <w:t xml:space="preserve"> </w:t>
      </w:r>
      <w:r>
        <w:t xml:space="preserve">Electric service vans servicing all Lyon operations by Q2 2024</w:t>
      </w:r>
    </w:p>
    <w:bookmarkEnd w:id="26"/>
    <w:bookmarkStart w:id="27" w:name="promotion-strategy-localized-engagement"/>
    <w:p>
      <w:pPr>
        <w:pStyle w:val="Heading3"/>
      </w:pPr>
      <w:r>
        <w:t xml:space="preserve">Promotion Strategy: Localized Engagement</w:t>
      </w:r>
    </w:p>
    <w:p>
      <w:pPr>
        <w:pStyle w:val="FirstParagraph"/>
      </w:pPr>
      <w:r>
        <w:t xml:space="preserve">Our hyper-local promotional tactics ensure "Welder" resonates with Lyon's business culture: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Lyon Industry Events:</w:t>
      </w:r>
      <w:r>
        <w:t xml:space="preserve"> </w:t>
      </w:r>
      <w:r>
        <w:t xml:space="preserve">Sponsorship of Lyon Manufacturing Summit (5,000+ attendees) with live welding demos at EURECOM campus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Partnerships:</w:t>
      </w:r>
      <w:r>
        <w:t xml:space="preserve"> </w:t>
      </w:r>
      <w:r>
        <w:t xml:space="preserve">Collaboration with École Centrale de Lyon for technician training programs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Targeting:</w:t>
      </w:r>
      <w:r>
        <w:t xml:space="preserve"> </w:t>
      </w:r>
      <w:r>
        <w:t xml:space="preserve">Geo-fenced LinkedIn campaigns focusing on Lyon industrial zones (10,000+ leads)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Storytelling:</w:t>
      </w:r>
      <w:r>
        <w:t xml:space="preserve"> </w:t>
      </w:r>
      <w:r>
        <w:t xml:space="preserve">"Welded in Lyon" video series showcasing local success stories (e.g., Saint-Exupéry Bridge repairs)</w:t>
      </w:r>
    </w:p>
    <w:bookmarkEnd w:id="27"/>
    <w:bookmarkEnd w:id="28"/>
    <w:bookmarkStart w:id="29" w:name="budget-allocation-precision-investment"/>
    <w:p>
      <w:pPr>
        <w:pStyle w:val="Heading2"/>
      </w:pPr>
      <w:r>
        <w:t xml:space="preserve">Budget Allocation: Precision Investment</w:t>
      </w:r>
    </w:p>
    <w:p>
      <w:pPr>
        <w:pStyle w:val="FirstParagraph"/>
      </w:pPr>
      <w:r>
        <w:t xml:space="preserve">Total initial investment: €250,000 allocated as follows for the Lyon launch:</w:t>
      </w:r>
    </w:p>
    <w:p>
      <w:pPr>
        <w:pStyle w:val="BodyText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Rationale</w:t>
      </w:r>
    </w:p>
    <w:p>
      <w:pPr>
        <w:pStyle w:val="BodyText"/>
      </w:pPr>
      <w:r>
        <w:t xml:space="preserve">Local Marketing (Events, Media)</w:t>
      </w:r>
    </w:p>
    <w:p>
      <w:pPr>
        <w:pStyle w:val="BodyText"/>
      </w:pPr>
      <w:r>
        <w:t xml:space="preserve">€85,000 (34%)</w:t>
      </w:r>
    </w:p>
    <w:p>
      <w:pPr>
        <w:pStyle w:val="BodyText"/>
      </w:pPr>
      <w:r>
        <w:t xml:space="preserve">Lyon's high event participation rates drive brand trust</w:t>
      </w:r>
    </w:p>
    <w:p>
      <w:pPr>
        <w:pStyle w:val="BodyText"/>
      </w:pPr>
      <w:r>
        <w:t xml:space="preserve">Tech Platform Development</w:t>
      </w:r>
    </w:p>
    <w:p>
      <w:pPr>
        <w:pStyle w:val="BodyText"/>
      </w:pPr>
      <w:r>
        <w:t xml:space="preserve">€62,500 (25%)</w:t>
      </w:r>
    </w:p>
    <w:p>
      <w:pPr>
        <w:pStyle w:val="BodyText"/>
      </w:pPr>
      <w:r>
        <w:t xml:space="preserve">Essential for Lyon-specific service tracking and client management</w:t>
      </w:r>
    </w:p>
    <w:p>
      <w:pPr>
        <w:pStyle w:val="BodyText"/>
      </w:pPr>
      <w:r>
        <w:t xml:space="preserve">Mobile Unit Deployment</w:t>
      </w:r>
    </w:p>
    <w:p>
      <w:pPr>
        <w:pStyle w:val="BodyText"/>
      </w:pPr>
      <w:r>
        <w:t xml:space="preserve">€75,000 (30%)</w:t>
      </w:r>
    </w:p>
    <w:p>
      <w:pPr>
        <w:pStyle w:val="BodyText"/>
      </w:pPr>
      <w:r>
        <w:t xml:space="preserve">Critical for first-hour response in Lyon's dense industrial zones</w:t>
      </w:r>
    </w:p>
    <w:p>
      <w:pPr>
        <w:pStyle w:val="BodyText"/>
      </w:pPr>
      <w:r>
        <w:t xml:space="preserve">Talent Acquisition (Lyon Techs)</w:t>
      </w:r>
    </w:p>
    <w:p>
      <w:pPr>
        <w:pStyle w:val="BodyText"/>
      </w:pPr>
      <w:r>
        <w:t xml:space="preserve">€27,500 (11%)</w:t>
      </w:r>
    </w:p>
    <w:p>
      <w:pPr>
        <w:pStyle w:val="BodyText"/>
      </w:pPr>
      <w:r>
        <w:rPr>
          <w:bCs/>
          <w:b/>
        </w:rPr>
        <w:t xml:space="preserve">Lyon's skilled workforce is cost-efficient vs. Paris</w:t>
      </w:r>
    </w:p>
    <w:bookmarkEnd w:id="29"/>
    <w:bookmarkStart w:id="30" w:name="X989d52552f6334ef9dd29ab08159bffd3fb7109"/>
    <w:p>
      <w:pPr>
        <w:pStyle w:val="Heading2"/>
      </w:pPr>
      <w:r>
        <w:t xml:space="preserve">Implementation Timeline: Lyon Execution Roadmap</w:t>
      </w:r>
    </w:p>
    <w:p>
      <w:pPr>
        <w:pStyle w:val="FirstParagraph"/>
      </w:pPr>
      <w:r>
        <w:rPr>
          <w:bCs/>
          <w:b/>
        </w:rPr>
        <w:t xml:space="preserve">Phase 1 (Months 1-3): Foundation in France Lyon</w:t>
      </w:r>
      <w:r>
        <w:t xml:space="preserve"> </w:t>
      </w:r>
      <w:r>
        <w:t xml:space="preserve">• Secure 3 strategic partnerships with Lyon chambers</w:t>
      </w:r>
      <w:r>
        <w:t xml:space="preserve"> </w:t>
      </w:r>
      <w:r>
        <w:t xml:space="preserve">• Launch "Welder Connect" app with Lyonnaise business branding</w:t>
      </w:r>
      <w:r>
        <w:t xml:space="preserve"> </w:t>
      </w:r>
      <w:r>
        <w:t xml:space="preserve">• Deploy first mobile unit at Vaulx-en-Velin industrial park</w:t>
      </w:r>
    </w:p>
    <w:p>
      <w:pPr>
        <w:pStyle w:val="BodyText"/>
      </w:pPr>
      <w:r>
        <w:rPr>
          <w:bCs/>
          <w:b/>
        </w:rPr>
        <w:t xml:space="preserve">Phase 2 (Months 4-9): Market Penetration</w:t>
      </w:r>
      <w:r>
        <w:t xml:space="preserve"> </w:t>
      </w:r>
      <w:r>
        <w:t xml:space="preserve">• Achieve 50+ signed contracts via Lyon Manufacturing Summit</w:t>
      </w:r>
      <w:r>
        <w:t xml:space="preserve"> </w:t>
      </w:r>
      <w:r>
        <w:t xml:space="preserve">• Train 12 local technicians through Centrale Lyon partnership</w:t>
      </w:r>
      <w:r>
        <w:t xml:space="preserve"> </w:t>
      </w:r>
      <w:r>
        <w:t xml:space="preserve">• Implement sustainability metrics for eco-conscious Lyon clients</w:t>
      </w:r>
    </w:p>
    <w:p>
      <w:pPr>
        <w:pStyle w:val="BodyText"/>
      </w:pPr>
      <w:r>
        <w:rPr>
          <w:bCs/>
          <w:b/>
        </w:rPr>
        <w:t xml:space="preserve">Phase 3 (Months 10-18): Market Leadership</w:t>
      </w:r>
      <w:r>
        <w:t xml:space="preserve"> </w:t>
      </w:r>
      <w:r>
        <w:t xml:space="preserve">• Expand to Saint-Priest and Oullins industrial zones</w:t>
      </w:r>
      <w:r>
        <w:t xml:space="preserve"> </w:t>
      </w:r>
      <w:r>
        <w:t xml:space="preserve">• Launch "Welder" loyalty program with Lyon cultural perks</w:t>
      </w:r>
      <w:r>
        <w:t xml:space="preserve"> </w:t>
      </w:r>
      <w:r>
        <w:t xml:space="preserve">• Target €2M revenue with 45% gross margin</w:t>
      </w:r>
    </w:p>
    <w:bookmarkEnd w:id="30"/>
    <w:bookmarkStart w:id="31" w:name="X42cf3566300e07ce1c9bdf2746b7b8862fd2240"/>
    <w:p>
      <w:pPr>
        <w:pStyle w:val="Heading2"/>
      </w:pPr>
      <w:r>
        <w:t xml:space="preserve">Performance Measurement: Tracking Welder's Success in France Lyon</w:t>
      </w:r>
    </w:p>
    <w:p>
      <w:pPr>
        <w:pStyle w:val="FirstParagraph"/>
      </w:pPr>
      <w:r>
        <w:t xml:space="preserve">We track success through real-time metrics aligned to Lyon's industrial rhythm: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Daily:</w:t>
      </w:r>
      <w:r>
        <w:t xml:space="preserve"> </w:t>
      </w:r>
      <w:r>
        <w:t xml:space="preserve">Service response times (target: ≤45 min in Lyon zones)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Weekly:</w:t>
      </w:r>
      <w:r>
        <w:t xml:space="preserve"> </w:t>
      </w:r>
      <w:r>
        <w:t xml:space="preserve">Social sentiment analysis of Lyon industry forums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Monthly:</w:t>
      </w:r>
      <w:r>
        <w:t xml:space="preserve"> </w:t>
      </w:r>
      <w:r>
        <w:t xml:space="preserve">Client retention rate vs. Lyon market average (32% currently)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ensures "Welder" doesn't merely enter the</w:t>
      </w:r>
      <w:r>
        <w:t xml:space="preserve"> </w:t>
      </w:r>
      <w:r>
        <w:rPr>
          <w:bCs/>
          <w:b/>
        </w:rPr>
        <w:t xml:space="preserve">France Lyon</w:t>
      </w:r>
      <w:r>
        <w:t xml:space="preserve"> </w:t>
      </w:r>
      <w:r>
        <w:t xml:space="preserve">market – it redefines welding excellence through hyper-local strategy. By embedding ourselves in Lyon's industrial fabric with solutions engineered for local needs, "Welder" will become synonymous with precision, reliability, and innovation in the heart of French manufacturing.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Welder in France Lyon</dc:title>
  <dc:creator/>
  <dc:language>en</dc:language>
  <cp:keywords/>
  <dcterms:created xsi:type="dcterms:W3CDTF">2026-07-23T16:01:35Z</dcterms:created>
  <dcterms:modified xsi:type="dcterms:W3CDTF">2026-07-23T16:01:35Z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