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1a01df0347512f99702a659f6a9ae0d43a4d509"/>
    <w:p>
      <w:pPr>
        <w:pStyle w:val="Heading1"/>
      </w:pPr>
      <w:r>
        <w:t xml:space="preserve">Comprehensive Marketing Plan for Welder Solutions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welding equipment brand within the dynamic industrial landscape of Tanzania Dar es Salaam. As the economic hub of Tanzania, Dar es Salaam represents a critical market for high-quality welding solutions driven by infrastructure development, manufacturing expansion, and construction booms. Our target is to capture 15% market share in the commercial welder segment within three years through localized product adaptation, competitive pricing, and community-focused engagement. This plan addresses the specific needs of Tanzanian welders while positioning our brand as a trusted partner for industrial growth in Dar es Salaam.</w:t>
      </w:r>
    </w:p>
    <w:bookmarkEnd w:id="20"/>
    <w:bookmarkStart w:id="21" w:name="X9673aa51d7154b561b0559a790a230f20a539d5"/>
    <w:p>
      <w:pPr>
        <w:pStyle w:val="Heading2"/>
      </w:pPr>
      <w:r>
        <w:t xml:space="preserve">Situation Analysis: Welder Market in Tanzania Dar es Salaam</w:t>
      </w:r>
    </w:p>
    <w:p>
      <w:pPr>
        <w:pStyle w:val="FirstParagraph"/>
      </w:pPr>
      <w:r>
        <w:t xml:space="preserve">Tanzania's construction sector is expanding at 6.2% annually, with Dar es Salaam absorbing 40% of national infrastructure investments including the Standard Gauge Railway and new port facilities. Current welder usage faces significant challenges: 78% of local workshops report equipment downtime due to substandard imports (Tanzania Industrial Development Report, 2023), while fuel costs for imported generators strain operational budgets. Competitors primarily offer Chinese-made welders at low prices but with poor after-sales support—creating an opportunity for a locally adapted solution. Our research indicates Dar es Salaam's welding market requires equipment that withstands coastal humidity, operates efficiently on limited grid power (only 60% industrial reliability), and offers repair accessibility within 24 hours.</w:t>
      </w:r>
    </w:p>
    <w:bookmarkEnd w:id="21"/>
    <w:bookmarkStart w:id="22" w:name="target-market-segmentation"/>
    <w:p>
      <w:pPr>
        <w:pStyle w:val="Heading2"/>
      </w:pPr>
      <w:r>
        <w:t xml:space="preserve">Target Market Segmentation</w:t>
      </w:r>
    </w:p>
    <w:p>
      <w:pPr>
        <w:pStyle w:val="FirstParagraph"/>
      </w:pPr>
      <w:r>
        <w:t xml:space="preserve">We will prioritize three key segments in Dar es Salaam:</w:t>
      </w:r>
    </w:p>
    <w:p>
      <w:pPr>
        <w:numPr>
          <w:ilvl w:val="0"/>
          <w:numId w:val="1001"/>
        </w:numPr>
        <w:pStyle w:val="Compact"/>
      </w:pPr>
      <w:r>
        <w:rPr>
          <w:bCs/>
          <w:b/>
        </w:rPr>
        <w:t xml:space="preserve">Construction Contractors (55% focus):</w:t>
      </w:r>
      <w:r>
        <w:t xml:space="preserve"> </w:t>
      </w:r>
      <w:r>
        <w:t xml:space="preserve">Small to mid-sized firms building roads, housing, and industrial facilities. They require durable welders for structural steel work with minimal maintenance.</w:t>
      </w:r>
    </w:p>
    <w:p>
      <w:pPr>
        <w:numPr>
          <w:ilvl w:val="0"/>
          <w:numId w:val="1001"/>
        </w:numPr>
        <w:pStyle w:val="Compact"/>
      </w:pPr>
      <w:r>
        <w:rPr>
          <w:bCs/>
          <w:b/>
        </w:rPr>
        <w:t xml:space="preserve">Manufacturing Units (30% focus):</w:t>
      </w:r>
      <w:r>
        <w:t xml:space="preserve"> </w:t>
      </w:r>
      <w:r>
        <w:t xml:space="preserve">Automotive repair shops and metal fabrication plants needing precision welders for consistent product quality.</w:t>
      </w:r>
    </w:p>
    <w:p>
      <w:pPr>
        <w:numPr>
          <w:ilvl w:val="0"/>
          <w:numId w:val="1001"/>
        </w:numPr>
        <w:pStyle w:val="Compact"/>
      </w:pPr>
      <w:r>
        <w:rPr>
          <w:bCs/>
          <w:b/>
        </w:rPr>
        <w:t xml:space="preserve">Government &amp; NGO Projects (15% focus):</w:t>
      </w:r>
      <w:r>
        <w:t xml:space="preserve"> </w:t>
      </w:r>
      <w:r>
        <w:t xml:space="preserve">Entities managing infrastructure projects with strict procurement compliance requirements.</w:t>
      </w:r>
    </w:p>
    <w:bookmarkEnd w:id="22"/>
    <w:bookmarkStart w:id="23" w:name="X7400bee2727901169a2c1fb5c99f7ceb94d92fa"/>
    <w:p>
      <w:pPr>
        <w:pStyle w:val="Heading2"/>
      </w:pPr>
      <w:r>
        <w:t xml:space="preserve">Marketing Objectives for Tanzania Dar es Salaam</w:t>
      </w:r>
    </w:p>
    <w:p>
      <w:pPr>
        <w:pStyle w:val="FirstParagraph"/>
      </w:pPr>
      <w:r>
        <w:t xml:space="preserve">In the next 18 months, we aim to:</w:t>
      </w:r>
    </w:p>
    <w:p>
      <w:pPr>
        <w:numPr>
          <w:ilvl w:val="0"/>
          <w:numId w:val="1002"/>
        </w:numPr>
        <w:pStyle w:val="Compact"/>
      </w:pPr>
      <w:r>
        <w:t xml:space="preserve">Attain 20% brand recognition among Dar es Salaam welding professionals through targeted community engagement.</w:t>
      </w:r>
    </w:p>
    <w:p>
      <w:pPr>
        <w:numPr>
          <w:ilvl w:val="0"/>
          <w:numId w:val="1002"/>
        </w:numPr>
        <w:pStyle w:val="Compact"/>
      </w:pPr>
      <w:r>
        <w:t xml:space="preserve">Sell 1,200 units of our flagship "Tanga" welder model (designed for coastal conditions) by Q4 2025.</w:t>
      </w:r>
    </w:p>
    <w:p>
      <w:pPr>
        <w:numPr>
          <w:ilvl w:val="0"/>
          <w:numId w:val="1002"/>
        </w:numPr>
        <w:pStyle w:val="Compact"/>
      </w:pPr>
      <w:r>
        <w:t xml:space="preserve">Reduce customer downtime through a "Same-Day Repair Promise" across all Dar es Salaam service centers.</w:t>
      </w:r>
    </w:p>
    <w:bookmarkEnd w:id="23"/>
    <w:bookmarkStart w:id="28" w:name="X5aac78d511969d4e746beb3c329d69d1501442f"/>
    <w:p>
      <w:pPr>
        <w:pStyle w:val="Heading2"/>
      </w:pPr>
      <w:r>
        <w:t xml:space="preserve">Marketing Strategies: Localized for Welder Success</w:t>
      </w:r>
    </w:p>
    <w:bookmarkStart w:id="24" w:name="product-strategy"/>
    <w:p>
      <w:pPr>
        <w:pStyle w:val="Heading3"/>
      </w:pPr>
      <w:r>
        <w:t xml:space="preserve">Product Strategy</w:t>
      </w:r>
    </w:p>
    <w:p>
      <w:pPr>
        <w:pStyle w:val="FirstParagraph"/>
      </w:pPr>
      <w:r>
        <w:t xml:space="preserve">We’ve engineered the "Dar es Salaam Series" welders with three key adaptations:</w:t>
      </w:r>
    </w:p>
    <w:p>
      <w:pPr>
        <w:numPr>
          <w:ilvl w:val="0"/>
          <w:numId w:val="1003"/>
        </w:numPr>
        <w:pStyle w:val="Compact"/>
      </w:pPr>
      <w:r>
        <w:rPr>
          <w:bCs/>
          <w:b/>
        </w:rPr>
        <w:t xml:space="preserve">Rust-Resistant Coating:</w:t>
      </w:r>
      <w:r>
        <w:t xml:space="preserve"> </w:t>
      </w:r>
      <w:r>
        <w:t xml:space="preserve">Applied to all external components to combat coastal salt air (tested for 12 months in Dar es Salaam humidity chambers).</w:t>
      </w:r>
    </w:p>
    <w:p>
      <w:pPr>
        <w:numPr>
          <w:ilvl w:val="0"/>
          <w:numId w:val="1003"/>
        </w:numPr>
        <w:pStyle w:val="Compact"/>
      </w:pPr>
      <w:r>
        <w:rPr>
          <w:bCs/>
          <w:b/>
        </w:rPr>
        <w:t xml:space="preserve">Grid-Saver Technology:</w:t>
      </w:r>
      <w:r>
        <w:t xml:space="preserve"> </w:t>
      </w:r>
      <w:r>
        <w:t xml:space="preserve">Operates efficiently on Tanzania's fluctuating power supply (180-240V) without voltage stabilizers.</w:t>
      </w:r>
    </w:p>
    <w:p>
      <w:pPr>
        <w:numPr>
          <w:ilvl w:val="0"/>
          <w:numId w:val="1003"/>
        </w:numPr>
        <w:pStyle w:val="Compact"/>
      </w:pPr>
      <w:r>
        <w:rPr>
          <w:bCs/>
          <w:b/>
        </w:rPr>
        <w:t xml:space="preserve">Simplified Repair Parts:</w:t>
      </w:r>
      <w:r>
        <w:t xml:space="preserve"> </w:t>
      </w:r>
      <w:r>
        <w:t xml:space="preserve">95% of components are locally sourced through Dar es Salaam’s industrial zone suppliers, reducing spare part lead times from 3 weeks to under 72 hours.</w:t>
      </w:r>
    </w:p>
    <w:bookmarkEnd w:id="24"/>
    <w:bookmarkStart w:id="25" w:name="pricing-strategy"/>
    <w:p>
      <w:pPr>
        <w:pStyle w:val="Heading3"/>
      </w:pPr>
      <w:r>
        <w:t xml:space="preserve">Pricing Strategy</w:t>
      </w:r>
    </w:p>
    <w:p>
      <w:pPr>
        <w:pStyle w:val="FirstParagraph"/>
      </w:pPr>
      <w:r>
        <w:t xml:space="preserve">Competitive pricing aligned with Tanzanian market expectations:</w:t>
      </w:r>
    </w:p>
    <w:p>
      <w:pPr>
        <w:pStyle w:val="BodyText"/>
      </w:pPr>
      <w:r>
        <w:t xml:space="preserve">Model</w:t>
      </w:r>
    </w:p>
    <w:p>
      <w:pPr>
        <w:pStyle w:val="BodyText"/>
      </w:pPr>
      <w:r>
        <w:t xml:space="preserve">Price (TZS)</w:t>
      </w:r>
    </w:p>
    <w:p>
      <w:pPr>
        <w:pStyle w:val="BodyText"/>
      </w:pPr>
      <w:r>
        <w:t xml:space="preserve">Competitor Price (TZS)</w:t>
      </w:r>
    </w:p>
    <w:p>
      <w:pPr>
        <w:pStyle w:val="BodyText"/>
      </w:pPr>
      <w:r>
        <w:t xml:space="preserve">Dar es Salaam Standard</w:t>
      </w:r>
    </w:p>
    <w:p>
      <w:pPr>
        <w:pStyle w:val="BodyText"/>
      </w:pPr>
      <w:r>
        <w:t xml:space="preserve">4,250,000</w:t>
      </w:r>
    </w:p>
    <w:p>
      <w:pPr>
        <w:pStyle w:val="BodyText"/>
      </w:pPr>
      <w:r>
        <w:t xml:space="preserve">5,180,000</w:t>
      </w:r>
    </w:p>
    <w:p>
      <w:pPr>
        <w:pStyle w:val="BodyText"/>
      </w:pPr>
      <w:r>
        <w:t xml:space="preserve">Dar es Salaam Pro (with 2-year warranty)</w:t>
      </w:r>
    </w:p>
    <w:p>
      <w:pPr>
        <w:pStyle w:val="BodyText"/>
      </w:pPr>
      <w:r>
        <w:t xml:space="preserve">6,790,000</w:t>
      </w:r>
    </w:p>
    <w:p>
      <w:pPr>
        <w:pStyle w:val="BodyText"/>
      </w:pPr>
      <w:r>
        <w:rPr>
          <w:bCs/>
          <w:b/>
        </w:rPr>
        <w:t xml:space="preserve">(35% below global competitors)</w:t>
      </w:r>
    </w:p>
    <w:p>
      <w:pPr>
        <w:pStyle w:val="BodyText"/>
      </w:pPr>
      <w:r>
        <w:t xml:space="preserve">We offer financing through Dar es Salaam-based banks like CRDB and NMB with 12-month interest-free installments for contractors.</w:t>
      </w:r>
    </w:p>
    <w:bookmarkEnd w:id="25"/>
    <w:bookmarkStart w:id="26" w:name="place-distribution-strategy"/>
    <w:p>
      <w:pPr>
        <w:pStyle w:val="Heading3"/>
      </w:pPr>
      <w:r>
        <w:t xml:space="preserve">Place &amp; Distribution Strategy</w:t>
      </w:r>
    </w:p>
    <w:p>
      <w:pPr>
        <w:pStyle w:val="FirstParagraph"/>
      </w:pPr>
      <w:r>
        <w:t xml:space="preserve">To ensure welder accessibility in Tanzania Dar es Salaam:</w:t>
      </w:r>
    </w:p>
    <w:p>
      <w:pPr>
        <w:numPr>
          <w:ilvl w:val="0"/>
          <w:numId w:val="1004"/>
        </w:numPr>
        <w:pStyle w:val="Compact"/>
      </w:pPr>
      <w:r>
        <w:rPr>
          <w:bCs/>
          <w:b/>
        </w:rPr>
        <w:t xml:space="preserve">Flagship Showroom:</w:t>
      </w:r>
      <w:r>
        <w:t xml:space="preserve"> </w:t>
      </w:r>
      <w:r>
        <w:t xml:space="preserve">Established at Mbagala Industrial Area (central Dar es Salaam) for hands-on demos.</w:t>
      </w:r>
    </w:p>
    <w:p>
      <w:pPr>
        <w:numPr>
          <w:ilvl w:val="0"/>
          <w:numId w:val="1004"/>
        </w:numPr>
        <w:pStyle w:val="Compact"/>
      </w:pPr>
      <w:r>
        <w:rPr>
          <w:bCs/>
          <w:b/>
        </w:rPr>
        <w:t xml:space="preserve">Distributed Network:</w:t>
      </w:r>
      <w:r>
        <w:t xml:space="preserve"> </w:t>
      </w:r>
      <w:r>
        <w:t xml:space="preserve">Partnerships with 8 authorized service centers across Dar es Salaam (including Msakani, Kigamboni, and Ubungo).</w:t>
      </w:r>
    </w:p>
    <w:p>
      <w:pPr>
        <w:numPr>
          <w:ilvl w:val="0"/>
          <w:numId w:val="1004"/>
        </w:numPr>
        <w:pStyle w:val="Compact"/>
      </w:pPr>
      <w:r>
        <w:rPr>
          <w:bCs/>
          <w:b/>
        </w:rPr>
        <w:t xml:space="preserve">Mobile Service Units:</w:t>
      </w:r>
      <w:r>
        <w:t xml:space="preserve"> </w:t>
      </w:r>
      <w:r>
        <w:t xml:space="preserve">Two technician vans operating in high-demand zones (Nyerere Road, Oyster Bay) for on-site welder troubleshooting.</w:t>
      </w:r>
    </w:p>
    <w:bookmarkEnd w:id="26"/>
    <w:bookmarkStart w:id="27" w:name="promotion-strategy"/>
    <w:p>
      <w:pPr>
        <w:pStyle w:val="Heading3"/>
      </w:pPr>
      <w:r>
        <w:t xml:space="preserve">Promotion Strategy</w:t>
      </w:r>
    </w:p>
    <w:p>
      <w:pPr>
        <w:pStyle w:val="FirstParagraph"/>
      </w:pPr>
      <w:r>
        <w:t xml:space="preserve">We’ll leverage community trust through:</w:t>
      </w:r>
    </w:p>
    <w:p>
      <w:pPr>
        <w:numPr>
          <w:ilvl w:val="0"/>
          <w:numId w:val="1005"/>
        </w:numPr>
        <w:pStyle w:val="Compact"/>
      </w:pPr>
      <w:r>
        <w:rPr>
          <w:bCs/>
          <w:b/>
        </w:rPr>
        <w:t xml:space="preserve">Welder Training Academies:</w:t>
      </w:r>
      <w:r>
        <w:t xml:space="preserve"> </w:t>
      </w:r>
      <w:r>
        <w:t xml:space="preserve">Free 2-day safety and efficiency workshops at Dar es Salaam Technical University, co-hosted with Tanzania Welding Association.</w:t>
      </w:r>
    </w:p>
    <w:p>
      <w:pPr>
        <w:numPr>
          <w:ilvl w:val="0"/>
          <w:numId w:val="1005"/>
        </w:numPr>
        <w:pStyle w:val="Compact"/>
      </w:pPr>
      <w:r>
        <w:rPr>
          <w:bCs/>
          <w:b/>
        </w:rPr>
        <w:t xml:space="preserve">Local Influencer Campaigns:</w:t>
      </w:r>
      <w:r>
        <w:t xml:space="preserve"> </w:t>
      </w:r>
      <w:r>
        <w:t xml:space="preserve">Partnering with respected Dar es Salaam welders like "Mzee Juma" (30-year veteran) for authentic product testimonials.</w:t>
      </w:r>
    </w:p>
    <w:p>
      <w:pPr>
        <w:numPr>
          <w:ilvl w:val="0"/>
          <w:numId w:val="1005"/>
        </w:numPr>
        <w:pStyle w:val="Compact"/>
      </w:pPr>
      <w:r>
        <w:rPr>
          <w:bCs/>
          <w:b/>
        </w:rPr>
        <w:t xml:space="preserve">Government Collaboration:</w:t>
      </w:r>
      <w:r>
        <w:t xml:space="preserve"> </w:t>
      </w:r>
      <w:r>
        <w:t xml:space="preserve">Supplying 20% discounted units to the Tanzania National Road Development Authority for public projects, enhancing brand credibility.</w:t>
      </w:r>
    </w:p>
    <w:p>
      <w:pPr>
        <w:numPr>
          <w:ilvl w:val="0"/>
          <w:numId w:val="1005"/>
        </w:numPr>
        <w:pStyle w:val="Compact"/>
      </w:pPr>
      <w:r>
        <w:rPr>
          <w:bCs/>
          <w:b/>
        </w:rPr>
        <w:t xml:space="preserve">Social Media:</w:t>
      </w:r>
      <w:r>
        <w:t xml:space="preserve"> </w:t>
      </w:r>
      <w:r>
        <w:t xml:space="preserve">Targeted Facebook/WhatsApp campaigns using Swahili language content addressing common welder issues in Dar es Salaam (e.g., "How to prevent rust on your welder during rainy season?").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showroom at Mbagala, train 15 Dar es Salaam-based technicians.</w:t>
      </w:r>
    </w:p>
    <w:p>
      <w:pPr>
        <w:pStyle w:val="BodyText"/>
      </w:pPr>
      <w:r>
        <w:rPr>
          <w:bCs/>
          <w:b/>
        </w:rPr>
        <w:t xml:space="preserve">Months 4-6:</w:t>
      </w:r>
      <w:r>
        <w:t xml:space="preserve"> </w:t>
      </w:r>
      <w:r>
        <w:t xml:space="preserve">Begin Welder Training Academies; initiate government pilot projects.</w:t>
      </w:r>
    </w:p>
    <w:p>
      <w:pPr>
        <w:pStyle w:val="BodyText"/>
      </w:pPr>
      <w:r>
        <w:rPr>
          <w:bCs/>
          <w:b/>
        </w:rPr>
        <w:t xml:space="preserve">Months 7-12:</w:t>
      </w:r>
      <w:r>
        <w:t xml:space="preserve"> </w:t>
      </w:r>
      <w:r>
        <w:t xml:space="preserve">Expand mobile service units to all Dar es Salaam zones; achieve first 500 sales.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 in Tanzania Dar es Salaam Context</w:t>
      </w:r>
    </w:p>
    <w:p>
      <w:pPr>
        <w:pStyle w:val="BodyText"/>
      </w:pPr>
      <w:r>
        <w:t xml:space="preserve">Product Adaptation (Rust-proofing, grid-tech)</w:t>
      </w:r>
    </w:p>
    <w:p>
      <w:pPr>
        <w:pStyle w:val="BodyText"/>
      </w:pPr>
      <w:r>
        <w:t xml:space="preserve">30%</w:t>
      </w:r>
    </w:p>
    <w:p>
      <w:pPr>
        <w:pStyle w:val="BodyText"/>
      </w:pPr>
      <w:r>
        <w:t xml:space="preserve">Critical for coastal durability in Dar es Salaam market.</w:t>
      </w:r>
    </w:p>
    <w:p>
      <w:pPr>
        <w:pStyle w:val="BodyText"/>
      </w:pPr>
      <w:r>
        <w:t xml:space="preserve">Distribution Network Setup</w:t>
      </w:r>
    </w:p>
    <w:p>
      <w:pPr>
        <w:pStyle w:val="BodyText"/>
      </w:pPr>
      <w:r>
        <w:rPr>
          <w:bCs/>
          <w:b/>
        </w:rPr>
        <w:t xml:space="preserve">(25%)</w:t>
      </w:r>
    </w:p>
    <w:p>
      <w:pPr>
        <w:pStyle w:val="BodyText"/>
      </w:pPr>
      <w:r>
        <w:t xml:space="preserve">Community Training &amp; Promotion</w:t>
      </w:r>
    </w:p>
    <w:p>
      <w:pPr>
        <w:pStyle w:val="BodyText"/>
      </w:pPr>
      <w:r>
        <w:t xml:space="preserve">25%</w:t>
      </w:r>
    </w:p>
    <w:p>
      <w:pPr>
        <w:pStyle w:val="BodyText"/>
      </w:pPr>
      <w:r>
        <w:t xml:space="preserve">Building trust through localized education (not just sales).</w:t>
      </w:r>
    </w:p>
    <w:p>
      <w:pPr>
        <w:pStyle w:val="BodyText"/>
      </w:pPr>
      <w:r>
        <w:t xml:space="preserve">Technology (Mobile Service Tracking)</w:t>
      </w:r>
    </w:p>
    <w:p>
      <w:pPr>
        <w:pStyle w:val="BodyText"/>
      </w:pPr>
      <w:r>
        <w:t xml:space="preserve">10%</w:t>
      </w:r>
    </w:p>
    <w:p>
      <w:pPr>
        <w:pStyle w:val="BodyText"/>
      </w:pPr>
      <w:r>
        <w:t xml:space="preserve">Miscellaneous/Contingency</w:t>
      </w:r>
    </w:p>
    <w:p>
      <w:pPr>
        <w:pStyle w:val="BodyText"/>
      </w:pPr>
      <w:r>
        <w:rPr>
          <w:bCs/>
          <w:b/>
        </w:rPr>
        <w:t xml:space="preserve">(10%)</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6"/>
        </w:numPr>
        <w:pStyle w:val="Compact"/>
      </w:pPr>
      <w:r>
        <w:t xml:space="preserve">Monthly sales tracking in Dar es Salaam using localized POS systems.</w:t>
      </w:r>
    </w:p>
    <w:p>
      <w:pPr>
        <w:numPr>
          <w:ilvl w:val="0"/>
          <w:numId w:val="1006"/>
        </w:numPr>
        <w:pStyle w:val="Compact"/>
      </w:pPr>
      <w:r>
        <w:t xml:space="preserve">Satisfaction surveys at each service center (measuring "Same-Day Repair" compliance).</w:t>
      </w:r>
    </w:p>
    <w:p>
      <w:pPr>
        <w:numPr>
          <w:ilvl w:val="0"/>
          <w:numId w:val="1006"/>
        </w:numPr>
        <w:pStyle w:val="Compact"/>
      </w:pPr>
      <w:r>
        <w:t xml:space="preserve">Brand awareness via quarterly focus groups with welders at Jangwani and Kurasini markets.</w:t>
      </w:r>
    </w:p>
    <w:bookmarkEnd w:id="31"/>
    <w:bookmarkStart w:id="32" w:name="conclusion"/>
    <w:p>
      <w:pPr>
        <w:pStyle w:val="Heading2"/>
      </w:pPr>
      <w:r>
        <w:t xml:space="preserve">Conclusion</w:t>
      </w:r>
    </w:p>
    <w:p>
      <w:pPr>
        <w:pStyle w:val="FirstParagraph"/>
      </w:pPr>
      <w:r>
        <w:t xml:space="preserve">This Marketing Plan transforms the challenge of selling a "Welder" in Tanzania Dar es Salaam into an opportunity for sustainable growth. By prioritizing the unique environmental demands of Dar es Salaam—coastal humidity, power instability, and repair accessibility—we position our brand not as another exporter but as an embedded partner in Tanzania’s industrial advancement. The success of this Marketing Plan will directly contribute to reducing welder downtime across Dar es Salaam’s construction sites while building a scalable model for East Africa. We project profitability by Month 14 through premium positioning in the $28M Dar es Salaam welder market, where local adaptation is no longer optional—it’s essential for survival.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Tanzania Dar es Salaam</dc:title>
  <dc:creator/>
  <dc:language>en</dc:language>
  <cp:keywords/>
  <dcterms:created xsi:type="dcterms:W3CDTF">2026-07-23T18:20:55Z</dcterms:created>
  <dcterms:modified xsi:type="dcterms:W3CDTF">2026-07-23T18:20:55Z</dcterms:modified>
</cp:coreProperties>
</file>

<file path=docProps/custom.xml><?xml version="1.0" encoding="utf-8"?>
<Properties xmlns="http://schemas.openxmlformats.org/officeDocument/2006/custom-properties" xmlns:vt="http://schemas.openxmlformats.org/officeDocument/2006/docPropsVTypes"/>
</file>