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the</w:t>
      </w:r>
      <w:r>
        <w:t xml:space="preserve"> </w:t>
      </w:r>
      <w:r>
        <w:t xml:space="preserve">Cultural</w:t>
      </w:r>
      <w:r>
        <w:t xml:space="preserve"> </w:t>
      </w:r>
      <w:r>
        <w:t xml:space="preserve">Landscape</w:t>
      </w:r>
      <w:r>
        <w:t xml:space="preserve"> </w:t>
      </w:r>
      <w:r>
        <w:t xml:space="preserve">of</w:t>
      </w:r>
      <w:r>
        <w:t xml:space="preserve"> </w:t>
      </w:r>
      <w:r>
        <w:t xml:space="preserve">Rio</w:t>
      </w:r>
      <w:r>
        <w:t xml:space="preserve"> </w:t>
      </w:r>
      <w:r>
        <w:t xml:space="preserve">de</w:t>
      </w:r>
      <w:r>
        <w:t xml:space="preserve"> </w:t>
      </w:r>
      <w:r>
        <w:t xml:space="preserve">Janeiro,</w:t>
      </w:r>
      <w:r>
        <w:t xml:space="preserve"> </w:t>
      </w:r>
      <w:r>
        <w:t xml:space="preserve">Brazil</w:t>
      </w:r>
    </w:p>
    <w:p>
      <w:pPr>
        <w:pStyle w:val="FirstParagraph"/>
      </w:pPr>
      <w:r>
        <w:t xml:space="preserve">```html</w:t>
      </w:r>
    </w:p>
    <w:bookmarkStart w:id="27" w:name="X96e749b71a1fda40630b2b43fe85bf4a6ebb4e6"/>
    <w:p>
      <w:pPr>
        <w:pStyle w:val="Heading1"/>
      </w:pPr>
      <w:r>
        <w:t xml:space="preserve">Master Thesis: The Role of the Actor in the Cultural Landscape of Rio de Janeiro, Brazil</w:t>
      </w:r>
    </w:p>
    <w:bookmarkStart w:id="20" w:name="introduction"/>
    <w:p>
      <w:pPr>
        <w:pStyle w:val="Heading2"/>
      </w:pPr>
      <w:r>
        <w:t xml:space="preserve">Introduction</w:t>
      </w:r>
    </w:p>
    <w:p>
      <w:pPr>
        <w:pStyle w:val="FirstParagraph"/>
      </w:pPr>
      <w:r>
        <w:t xml:space="preserve">This Master Thesis explores the multifaceted role of an actor within the dynamic cultural and social environment of Rio de Janeiro, Brazil. As a city renowned for its vibrant artistic heritage, socio-economic complexities, and rich cultural tapestry, Rio de Janeiro offers a unique context for examining how actors contribute to shaping collective identity, challenging societal norms, and reflecting regional narratives. The thesis centers on the actor not merely as a performer but as an agent of cultural transformation within this iconic Brazilian metropolis.</w:t>
      </w:r>
    </w:p>
    <w:bookmarkEnd w:id="20"/>
    <w:bookmarkStart w:id="21" w:name="Xe497ea9ba863d09e74c0c3abd3ae1ac82924df6"/>
    <w:p>
      <w:pPr>
        <w:pStyle w:val="Heading2"/>
      </w:pPr>
      <w:r>
        <w:t xml:space="preserve">The Cultural Significance of Acting in Rio de Janeiro</w:t>
      </w:r>
    </w:p>
    <w:p>
      <w:pPr>
        <w:pStyle w:val="FirstParagraph"/>
      </w:pPr>
      <w:r>
        <w:t xml:space="preserve">Rio de Janeiro, often referred to as the "Cidade Maravilhosa" (Marvelous City), has long been a hub for artistic expression. Its theaters, street performances, and festivals—from the historic Teatro Municipal do Rio to the lively samba schools of Carnival—provide fertile ground for actors to engage with diverse audiences. The actor in this context is not only a storyteller but also a cultural mediator who bridges traditional Brazilian values with contemporary global influences.</w:t>
      </w:r>
    </w:p>
    <w:p>
      <w:pPr>
        <w:pStyle w:val="BodyText"/>
      </w:pPr>
      <w:r>
        <w:t xml:space="preserve">The thesis investigates how actors navigate the dualities of Rio’s culture: its colonial history, Afro-Brazilian roots, and modern urban struggles. For instance, an actor performing in a telenovela or stage production might embody both the resilience of favela communities and the aspirations of a cosmopolitan elite. This duality demands that actors cultivate a nuanced understanding of local issues such as inequality, environmental challenges (e.g., deforestation in the Amazon region), and cultural preservation efforts.</w:t>
      </w:r>
    </w:p>
    <w:bookmarkEnd w:id="21"/>
    <w:bookmarkStart w:id="22" w:name="methodology-interdisciplinary-analysis"/>
    <w:p>
      <w:pPr>
        <w:pStyle w:val="Heading2"/>
      </w:pPr>
      <w:r>
        <w:t xml:space="preserve">Methodology: Interdisciplinary Analysis</w:t>
      </w:r>
    </w:p>
    <w:p>
      <w:pPr>
        <w:pStyle w:val="FirstParagraph"/>
      </w:pPr>
      <w:r>
        <w:t xml:space="preserve">The research methodology employs an interdisciplinary approach, integrating sociological theories, performance studies, and ethnographic observations. Data is gathered through case studies of prominent actors in Rio de Janeiro, interviews with theater directors and cultural historians, and analysis of local media (e.g., newspapers like</w:t>
      </w:r>
      <w:r>
        <w:t xml:space="preserve"> </w:t>
      </w:r>
      <w:r>
        <w:rPr>
          <w:iCs/>
          <w:i/>
        </w:rPr>
        <w:t xml:space="preserve">O Globo</w:t>
      </w:r>
      <w:r>
        <w:t xml:space="preserve"> </w:t>
      </w:r>
      <w:r>
        <w:t xml:space="preserve">or streaming platforms such as Globoplay). This methodology allows the thesis to explore both macro-level trends (e.g., the impact of national policies on arts funding) and micro-level narratives (e.g., an actor’s personal journey in a favela-based theater group).</w:t>
      </w:r>
    </w:p>
    <w:p>
      <w:pPr>
        <w:pStyle w:val="BodyText"/>
      </w:pPr>
      <w:r>
        <w:t xml:space="preserve">A key focus is on how actors in Rio de Janeiro negotiate their identities within a city that is simultaneously a global tourist destination and a site of social unrest. This includes examining the role of language, dialects, and regional expressions (e.g., "carioca" slang) in performances that aim to authentically represent local life.</w:t>
      </w:r>
    </w:p>
    <w:bookmarkEnd w:id="22"/>
    <w:bookmarkStart w:id="23" w:name="Xf703ad7a36b3e35042d1bd6b1f96d4a53154569"/>
    <w:p>
      <w:pPr>
        <w:pStyle w:val="Heading2"/>
      </w:pPr>
      <w:r>
        <w:t xml:space="preserve">Case Study: The Actor as a Catalyst for Social Change</w:t>
      </w:r>
    </w:p>
    <w:p>
      <w:pPr>
        <w:pStyle w:val="FirstParagraph"/>
      </w:pPr>
      <w:r>
        <w:t xml:space="preserve">To illustrate the thesis’s core argument, this section presents a case study of an actor who has become a symbol of social activism in Rio. For example, consider an actor involved in community theater projects within favelas, where performances address issues like police violence or lack of access to education. Such actors often collaborate with NGOs and local artists to create productions that resonate with marginalized communities while also appealing to broader audiences.</w:t>
      </w:r>
    </w:p>
    <w:p>
      <w:pPr>
        <w:pStyle w:val="BodyText"/>
      </w:pPr>
      <w:r>
        <w:t xml:space="preserve">The thesis analyzes how these actors leverage their public platform to amplify social messages. This includes examining the tension between commercial success (e.g., starring in mainstream films) and the ethical imperative to represent underrepresented voices. It also explores the challenges they face, such as censorship or limited funding for socially conscious projects.</w:t>
      </w:r>
    </w:p>
    <w:bookmarkEnd w:id="23"/>
    <w:bookmarkStart w:id="24" w:name="X95a8cef27ff123dd85ebe18d6bd8e599c44d2f5"/>
    <w:p>
      <w:pPr>
        <w:pStyle w:val="Heading2"/>
      </w:pPr>
      <w:r>
        <w:t xml:space="preserve">The Actor’s Role in Preserving and Innovating Brazilian Theater</w:t>
      </w:r>
    </w:p>
    <w:p>
      <w:pPr>
        <w:pStyle w:val="FirstParagraph"/>
      </w:pPr>
      <w:r>
        <w:t xml:space="preserve">Rio de Janeiro has a storied history of theatrical innovation, from the works of playwrights like Gregório de Matos to contemporary experimental performances. The actor in this context is both a custodian of tradition and an innovator who reimagines classic narratives for modern audiences. For instance, a production reinterpreting Machado de Assis’s literature through Afro-Brazilian dance or incorporating digital media into live theater could exemplify the actor’s dual role as preserver and pioneer.</w:t>
      </w:r>
    </w:p>
    <w:p>
      <w:pPr>
        <w:pStyle w:val="BodyText"/>
      </w:pPr>
      <w:r>
        <w:t xml:space="preserve">The thesis also considers how actors in Rio contribute to the global recognition of Brazilian theater. By participating in international festivals (e.g., the São Paulo International Theater Festival) or collaborating with foreign directors, actors from Rio help position Brazil as a center for artistic innovation on the world stage.</w:t>
      </w:r>
    </w:p>
    <w:bookmarkEnd w:id="24"/>
    <w:bookmarkStart w:id="25" w:name="Xfadf0b904d826262dcdd6c092873fdf7f9282b0"/>
    <w:p>
      <w:pPr>
        <w:pStyle w:val="Heading2"/>
      </w:pPr>
      <w:r>
        <w:t xml:space="preserve">Challenges and Opportunities for Actors in Rio de Janeiro</w:t>
      </w:r>
    </w:p>
    <w:p>
      <w:pPr>
        <w:pStyle w:val="FirstParagraph"/>
      </w:pPr>
      <w:r>
        <w:t xml:space="preserve">Despite its cultural richness, Rio de Janeiro presents significant challenges for actors. Economic inequality, political instability, and competition from global entertainment industries (e.g., Hollywood or Bollywood) create a demanding environment. Additionally, the actor must contend with the city’s physical geography—performing in open-air venues during Carnival or adapting to the acoustics of historic theaters built in colonial architecture.</w:t>
      </w:r>
    </w:p>
    <w:p>
      <w:pPr>
        <w:pStyle w:val="BodyText"/>
      </w:pPr>
      <w:r>
        <w:t xml:space="preserve">However, these challenges also present opportunities. The fusion of local and global influences allows actors to experiment with hybrid styles that reflect Rio’s unique identity. For example, an actor might blend traditional samba rhythms with contemporary hip-hop in a performance addressing themes of migration or environmental conservation.</w:t>
      </w:r>
    </w:p>
    <w:bookmarkEnd w:id="25"/>
    <w:bookmarkStart w:id="26" w:name="X30146d1e711c3bf8b4e4d383bdfc5ce39d9ea62"/>
    <w:p>
      <w:pPr>
        <w:pStyle w:val="Heading2"/>
      </w:pPr>
      <w:r>
        <w:t xml:space="preserve">Conclusion: The Actor as a Reflection of Rio de Janeiro</w:t>
      </w:r>
    </w:p>
    <w:p>
      <w:pPr>
        <w:pStyle w:val="FirstParagraph"/>
      </w:pPr>
      <w:r>
        <w:t xml:space="preserve">In conclusion, this Master Thesis underscores the actor’s pivotal role in shaping and reflecting the cultural landscape of Rio de Janeiro. Through their performances, actors not only entertain but also provoke dialogue about pressing social issues, preserve Brazil’s artistic heritage, and innovate for future generations. The thesis argues that an actor in Rio is not merely a performer but a vital participant in the city’s ongoing story—a story that intertwines the past with the present and the local with the global.</w:t>
      </w:r>
    </w:p>
    <w:p>
      <w:pPr>
        <w:pStyle w:val="BodyText"/>
      </w:pPr>
      <w:r>
        <w:t xml:space="preserve">By examining this dynamic interplay, this research contributes to broader conversations about art’s capacity to foster empathy, challenge power structures, and celebrate human resilience. For students of performance studies or cultural anthropology, this thesis offers a lens through which to view Rio de Janeiro as both a stage and a society.</w:t>
      </w:r>
    </w:p>
    <w:bookmarkEnd w:id="26"/>
    <w:p>
      <w:pPr>
        <w:pStyle w:val="BodyText"/>
      </w:pPr>
      <w:r>
        <w:rPr>
          <w:iCs/>
          <w:i/>
        </w:rPr>
        <w:t xml:space="preserve">Keywords: Master Thesis, Actor, Brazil Rio de Janeiro</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the Cultural Landscape of Rio de Janeiro, Brazil</dc:title>
  <dc:creator/>
  <dc:language>en</dc:language>
  <cp:keywords/>
  <dcterms:created xsi:type="dcterms:W3CDTF">2026-07-19T13:59:44Z</dcterms:created>
  <dcterms:modified xsi:type="dcterms:W3CDTF">2026-07-19T13:59:44Z</dcterms:modified>
</cp:coreProperties>
</file>

<file path=docProps/custom.xml><?xml version="1.0" encoding="utf-8"?>
<Properties xmlns="http://schemas.openxmlformats.org/officeDocument/2006/custom-properties" xmlns:vt="http://schemas.openxmlformats.org/officeDocument/2006/docPropsVTypes"/>
</file>