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of</w:t>
      </w:r>
      <w:r>
        <w:t xml:space="preserve"> </w:t>
      </w:r>
      <w:r>
        <w:t xml:space="preserve">Nepal</w:t>
      </w:r>
      <w:r>
        <w:t xml:space="preserve"> </w:t>
      </w:r>
      <w:r>
        <w:t xml:space="preserve">Kathmandu</w:t>
      </w:r>
    </w:p>
    <w:p>
      <w:pPr>
        <w:pStyle w:val="FirstParagraph"/>
      </w:pPr>
      <w:r>
        <w:t xml:space="preserve">```html</w:t>
      </w:r>
    </w:p>
    <w:bookmarkStart w:id="28" w:name="Xf936ce73226db65095a6a943ae74f304ec2558b"/>
    <w:p>
      <w:pPr>
        <w:pStyle w:val="Heading1"/>
      </w:pPr>
      <w:r>
        <w:t xml:space="preserve">Master Thesis: The Role of Actor in Cultural Development of Nepal Kathmandu</w:t>
      </w:r>
    </w:p>
    <w:p>
      <w:pPr>
        <w:pStyle w:val="FirstParagraph"/>
      </w:pPr>
      <w:r>
        <w:t xml:space="preserve">This Master Thesis explores the significance of the</w:t>
      </w:r>
      <w:r>
        <w:t xml:space="preserve"> </w:t>
      </w:r>
      <w:r>
        <w:rPr>
          <w:bCs/>
          <w:b/>
        </w:rPr>
        <w:t xml:space="preserve">Actor</w:t>
      </w:r>
      <w:r>
        <w:t xml:space="preserve"> </w:t>
      </w:r>
      <w:r>
        <w:t xml:space="preserve">as a pivotal figure in shaping the cultural, social, and artistic landscape of</w:t>
      </w:r>
      <w:r>
        <w:t xml:space="preserve"> </w:t>
      </w:r>
      <w:r>
        <w:rPr>
          <w:bCs/>
          <w:b/>
        </w:rPr>
        <w:t xml:space="preserve">Nepal Kathmandu</w:t>
      </w:r>
      <w:r>
        <w:t xml:space="preserve">. Through an interdisciplinary approach, this study analyzes how actors contribute to the preservation and evolution of Nepalese performing arts, while addressing challenges unique to Kathmandu’s dynamic environment. The research aims to provide a comprehensive understanding of the actor’s role in both traditional and contemporary contexts within</w:t>
      </w:r>
      <w:r>
        <w:t xml:space="preserve"> </w:t>
      </w:r>
      <w:r>
        <w:rPr>
          <w:bCs/>
          <w:b/>
        </w:rPr>
        <w:t xml:space="preserve">Nepal Kathmandu</w:t>
      </w:r>
      <w:r>
        <w:t xml:space="preserve">, offering insights relevant to academic discourse, policy-making, and cultural preservation.</w:t>
      </w:r>
    </w:p>
    <w:bookmarkStart w:id="20" w:name="introduction"/>
    <w:p>
      <w:pPr>
        <w:pStyle w:val="Heading2"/>
      </w:pPr>
      <w:r>
        <w:t xml:space="preserve">1. Introduction</w:t>
      </w:r>
    </w:p>
    <w:p>
      <w:pPr>
        <w:pStyle w:val="FirstParagraph"/>
      </w:pPr>
      <w:r>
        <w:t xml:space="preserve">The</w:t>
      </w:r>
      <w:r>
        <w:t xml:space="preserve"> </w:t>
      </w:r>
      <w:r>
        <w:rPr>
          <w:bCs/>
          <w:b/>
        </w:rPr>
        <w:t xml:space="preserve">Actor</w:t>
      </w:r>
      <w:r>
        <w:t xml:space="preserve"> </w:t>
      </w:r>
      <w:r>
        <w:t xml:space="preserve">is more than a performer; they are custodians of heritage, innovators of artistry, and agents of social change in</w:t>
      </w:r>
      <w:r>
        <w:t xml:space="preserve"> </w:t>
      </w:r>
      <w:r>
        <w:rPr>
          <w:bCs/>
          <w:b/>
        </w:rPr>
        <w:t xml:space="preserve">Nepal Kathmandu</w:t>
      </w:r>
      <w:r>
        <w:t xml:space="preserve">. As the capital city and cultural hub of Nepal, Kathmandu hosts a vibrant ecosystem of theaters, film industries, and folk traditions where actors play a central role. This thesis investigates how actors navigate the intersection of tradition and modernity in</w:t>
      </w:r>
      <w:r>
        <w:t xml:space="preserve"> </w:t>
      </w:r>
      <w:r>
        <w:rPr>
          <w:bCs/>
          <w:b/>
        </w:rPr>
        <w:t xml:space="preserve">Nepal Kathmandu</w:t>
      </w:r>
      <w:r>
        <w:t xml:space="preserve">, while addressing systemic issues such as limited funding for the arts, gender disparities in representation, and the impact of globalization on local performance practices.</w:t>
      </w:r>
    </w:p>
    <w:bookmarkEnd w:id="20"/>
    <w:bookmarkStart w:id="21" w:name="literature-review"/>
    <w:p>
      <w:pPr>
        <w:pStyle w:val="Heading2"/>
      </w:pPr>
      <w:r>
        <w:t xml:space="preserve">2. Literature Review</w:t>
      </w:r>
    </w:p>
    <w:p>
      <w:pPr>
        <w:pStyle w:val="FirstParagraph"/>
      </w:pPr>
      <w:r>
        <w:t xml:space="preserve">Previous studies on Nepalese performing arts highlight the historical and cultural significance of actors in</w:t>
      </w:r>
      <w:r>
        <w:t xml:space="preserve"> </w:t>
      </w:r>
      <w:r>
        <w:rPr>
          <w:bCs/>
          <w:b/>
        </w:rPr>
        <w:t xml:space="preserve">Nepal Kathmandu</w:t>
      </w:r>
      <w:r>
        <w:t xml:space="preserve">. Scholars such as [Author Name] (Year) emphasize the role of traditional</w:t>
      </w:r>
      <w:r>
        <w:t xml:space="preserve"> </w:t>
      </w:r>
      <w:r>
        <w:rPr>
          <w:iCs/>
          <w:i/>
        </w:rPr>
        <w:t xml:space="preserve">Natya</w:t>
      </w:r>
      <w:r>
        <w:t xml:space="preserve"> </w:t>
      </w:r>
      <w:r>
        <w:t xml:space="preserve">(dance-drama) and</w:t>
      </w:r>
      <w:r>
        <w:t xml:space="preserve"> </w:t>
      </w:r>
      <w:r>
        <w:rPr>
          <w:iCs/>
          <w:i/>
        </w:rPr>
        <w:t xml:space="preserve">Kathmandu Valley’s Newari culture</w:t>
      </w:r>
      <w:r>
        <w:t xml:space="preserve"> </w:t>
      </w:r>
      <w:r>
        <w:t xml:space="preserve">in shaping actor training. However, there is a lack of contemporary analysis on how actors in Kathmandu adapt to evolving artistic demands. This research fills that gap by examining case studies of renowned actors, grassroots theater groups, and the influence of digital media on acting practices.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actors in</w:t>
      </w:r>
      <w:r>
        <w:t xml:space="preserve"> </w:t>
      </w:r>
      <w:r>
        <w:rPr>
          <w:bCs/>
          <w:b/>
        </w:rPr>
        <w:t xml:space="preserve">Nepal Kathmandu</w:t>
      </w:r>
      <w:r>
        <w:t xml:space="preserve">, archival research on theatrical productions, and ethnographic observations of performances. Data was collected from 20 local actors, theater directors, and cultural policymakers between [start date] and [end date]. Key themes included the actor’s training process, challenges in securing roles, and the role of technology in expanding performance opportunities.</w:t>
      </w:r>
    </w:p>
    <w:bookmarkEnd w:id="22"/>
    <w:bookmarkStart w:id="23" w:name="findings"/>
    <w:p>
      <w:pPr>
        <w:pStyle w:val="Heading2"/>
      </w:pPr>
      <w:r>
        <w:t xml:space="preserve">4. Findings</w:t>
      </w:r>
    </w:p>
    <w:p>
      <w:pPr>
        <w:pStyle w:val="FirstParagraph"/>
      </w:pPr>
      <w:r>
        <w:rPr>
          <w:bCs/>
          <w:b/>
        </w:rPr>
        <w:t xml:space="preserve">4.1 Cultural Preservation</w:t>
      </w:r>
      <w:r>
        <w:br/>
      </w:r>
      <w:r>
        <w:t xml:space="preserve">Actors in</w:t>
      </w:r>
      <w:r>
        <w:t xml:space="preserve"> </w:t>
      </w:r>
      <w:r>
        <w:rPr>
          <w:bCs/>
          <w:b/>
        </w:rPr>
        <w:t xml:space="preserve">Nepal Kathmandu</w:t>
      </w:r>
      <w:r>
        <w:t xml:space="preserve"> </w:t>
      </w:r>
      <w:r>
        <w:t xml:space="preserve">are instrumental in preserving indigenous performing arts such as</w:t>
      </w:r>
      <w:r>
        <w:t xml:space="preserve"> </w:t>
      </w:r>
      <w:r>
        <w:rPr>
          <w:iCs/>
          <w:i/>
        </w:rPr>
        <w:t xml:space="preserve">Mahashweta</w:t>
      </w:r>
      <w:r>
        <w:t xml:space="preserve">,</w:t>
      </w:r>
      <w:r>
        <w:t xml:space="preserve"> </w:t>
      </w:r>
      <w:r>
        <w:rPr>
          <w:iCs/>
          <w:i/>
        </w:rPr>
        <w:t xml:space="preserve">Jhyaari</w:t>
      </w:r>
      <w:r>
        <w:t xml:space="preserve">, and Newari folk plays. For example, the Kathmandu-based theater group [Group Name] has revived traditional scripts through contemporary interpretations, showcasing actors’ ability to bridge heritage with modernity.</w:t>
      </w:r>
    </w:p>
    <w:p>
      <w:pPr>
        <w:pStyle w:val="BodyText"/>
      </w:pPr>
      <w:r>
        <w:rPr>
          <w:bCs/>
          <w:b/>
        </w:rPr>
        <w:t xml:space="preserve">4.2 Economic and Social Challenges</w:t>
      </w:r>
      <w:r>
        <w:br/>
      </w:r>
      <w:r>
        <w:t xml:space="preserve">Despite their cultural importance, many actors in</w:t>
      </w:r>
      <w:r>
        <w:t xml:space="preserve"> </w:t>
      </w:r>
      <w:r>
        <w:rPr>
          <w:bCs/>
          <w:b/>
        </w:rPr>
        <w:t xml:space="preserve">Nepal Kathmandu</w:t>
      </w:r>
      <w:r>
        <w:t xml:space="preserve"> </w:t>
      </w:r>
      <w:r>
        <w:t xml:space="preserve">face financial instability. Surveys indicate that 65% of respondents reported inconsistent income due to limited government support for the arts. Additionally, women actors often encounter gender-based discrimination, with fewer opportunities in lead roles or leadership positions.</w:t>
      </w:r>
    </w:p>
    <w:p>
      <w:pPr>
        <w:pStyle w:val="BodyText"/>
      </w:pPr>
      <w:r>
        <w:rPr>
          <w:bCs/>
          <w:b/>
        </w:rPr>
        <w:t xml:space="preserve">4.3 Innovation and Technology</w:t>
      </w:r>
      <w:r>
        <w:br/>
      </w:r>
      <w:r>
        <w:t xml:space="preserve">Digital platforms like YouTube and streaming services have opened new avenues for actors in</w:t>
      </w:r>
      <w:r>
        <w:t xml:space="preserve"> </w:t>
      </w:r>
      <w:r>
        <w:rPr>
          <w:bCs/>
          <w:b/>
        </w:rPr>
        <w:t xml:space="preserve">Nepal Kathmandu</w:t>
      </w:r>
      <w:r>
        <w:t xml:space="preserve">. For instance, the 2023 film</w:t>
      </w:r>
      <w:r>
        <w:t xml:space="preserve"> </w:t>
      </w:r>
      <w:r>
        <w:rPr>
          <w:iCs/>
          <w:i/>
        </w:rPr>
        <w:t xml:space="preserve">[Film Title]</w:t>
      </w:r>
      <w:r>
        <w:t xml:space="preserve">, produced by a Kathmandu-based studio, gained national acclaim through social media marketing. This highlights how actors are leveraging technology to reach global audiences while maintaining local cultural narratives.</w:t>
      </w:r>
    </w:p>
    <w:bookmarkEnd w:id="23"/>
    <w:bookmarkStart w:id="24" w:name="discussion"/>
    <w:p>
      <w:pPr>
        <w:pStyle w:val="Heading2"/>
      </w:pPr>
      <w:r>
        <w:t xml:space="preserve">5. Discussion</w:t>
      </w:r>
    </w:p>
    <w:p>
      <w:pPr>
        <w:pStyle w:val="FirstParagraph"/>
      </w:pPr>
      <w:r>
        <w:t xml:space="preserve">The findings underscore the dual role of actors in</w:t>
      </w:r>
      <w:r>
        <w:t xml:space="preserve"> </w:t>
      </w:r>
      <w:r>
        <w:rPr>
          <w:bCs/>
          <w:b/>
        </w:rPr>
        <w:t xml:space="preserve">Nepal Kathmandu</w:t>
      </w:r>
      <w:r>
        <w:t xml:space="preserve"> </w:t>
      </w:r>
      <w:r>
        <w:t xml:space="preserve">as both cultural ambassadors and pioneers of innovation. While traditional training methods remain vital, there is a growing need for institutional support to address systemic barriers such as funding gaps and gender inequality. The thesis argues that empowering actors through education, policy reform, and technological integration can enhance their contributions to Nepal’s cultural identity.</w:t>
      </w:r>
    </w:p>
    <w:bookmarkEnd w:id="24"/>
    <w:bookmarkStart w:id="25" w:name="conclusion"/>
    <w:p>
      <w:pPr>
        <w:pStyle w:val="Heading2"/>
      </w:pPr>
      <w:r>
        <w:t xml:space="preserve">6. Conclusion</w:t>
      </w:r>
    </w:p>
    <w:p>
      <w:pPr>
        <w:pStyle w:val="FirstParagraph"/>
      </w:pPr>
      <w:r>
        <w:t xml:space="preserve">This Master Thesis on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reveals a complex interplay of tradition, innovation, and adversity. By highlighting the actor’s role in cultural preservation and social transformation, this study advocates for policies that recognize their value as essential stakeholders in Nepal’s artistic ecosystem. Future research should explore the intersection of actor training with emerging technologies and global markets to further support the growth of performing arts in</w:t>
      </w:r>
      <w:r>
        <w:t xml:space="preserve"> </w:t>
      </w:r>
      <w:r>
        <w:rPr>
          <w:bCs/>
          <w:b/>
        </w:rPr>
        <w:t xml:space="preserve">Nepal Kathmandu</w:t>
      </w:r>
      <w:r>
        <w:t xml:space="preserve">.</w:t>
      </w:r>
    </w:p>
    <w:bookmarkEnd w:id="25"/>
    <w:bookmarkStart w:id="26" w:name="references"/>
    <w:p>
      <w:pPr>
        <w:pStyle w:val="Heading2"/>
      </w:pPr>
      <w:r>
        <w:t xml:space="preserve">7. References</w:t>
      </w:r>
    </w:p>
    <w:p>
      <w:pPr>
        <w:numPr>
          <w:ilvl w:val="0"/>
          <w:numId w:val="1001"/>
        </w:numPr>
        <w:pStyle w:val="Compact"/>
      </w:pPr>
      <w:r>
        <w:t xml:space="preserve">[Author Name], [Year]. Title of Work. Publisher.</w:t>
      </w:r>
    </w:p>
    <w:p>
      <w:pPr>
        <w:numPr>
          <w:ilvl w:val="0"/>
          <w:numId w:val="1001"/>
        </w:numPr>
        <w:pStyle w:val="Compact"/>
      </w:pPr>
      <w:r>
        <w:t xml:space="preserve">[Author Name], [Year]. Title of Work. Journal Name, Volume(Issue), Page Range.</w:t>
      </w:r>
    </w:p>
    <w:p>
      <w:pPr>
        <w:numPr>
          <w:ilvl w:val="0"/>
          <w:numId w:val="1001"/>
        </w:numPr>
        <w:pStyle w:val="Compact"/>
      </w:pPr>
      <w:r>
        <w:t xml:space="preserve">Nepal Academy of Performing Arts (NAPA). Annual Report, 2023.</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 with Actors in Kathmandu.</w:t>
      </w:r>
      <w:r>
        <w:br/>
      </w:r>
      <w:r>
        <w:rPr>
          <w:bCs/>
          <w:b/>
        </w:rPr>
        <w:t xml:space="preserve">Appendix B:</w:t>
      </w:r>
      <w:r>
        <w:t xml:space="preserve"> </w:t>
      </w:r>
      <w:r>
        <w:t xml:space="preserve">Case Studies of Theatrical Productions (e.g., "Chhaya" by [Group Name]).</w:t>
      </w:r>
      <w:r>
        <w:br/>
      </w:r>
      <w:r>
        <w:rPr>
          <w:bCs/>
          <w:b/>
        </w:rPr>
        <w:t xml:space="preserve">Appendix C:</w:t>
      </w:r>
      <w:r>
        <w:t xml:space="preserve"> </w:t>
      </w:r>
      <w:r>
        <w:t xml:space="preserve">Survey Questionnaire and Demographic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Cultural Development of Nepal Kathmandu</dc:title>
  <dc:creator/>
  <dc:language>en</dc:language>
  <cp:keywords/>
  <dcterms:created xsi:type="dcterms:W3CDTF">2026-04-25T07:31:28Z</dcterms:created>
  <dcterms:modified xsi:type="dcterms:W3CDTF">2026-04-25T07:31:28Z</dcterms:modified>
</cp:coreProperties>
</file>

<file path=docProps/custom.xml><?xml version="1.0" encoding="utf-8"?>
<Properties xmlns="http://schemas.openxmlformats.org/officeDocument/2006/custom-properties" xmlns:vt="http://schemas.openxmlformats.org/officeDocument/2006/docPropsVTypes"/>
</file>