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of</w:t>
      </w:r>
      <w:r>
        <w:t xml:space="preserve"> </w:t>
      </w:r>
      <w:r>
        <w:t xml:space="preserve">Qatar</w:t>
      </w:r>
      <w:r>
        <w:t xml:space="preserve"> </w:t>
      </w:r>
      <w:r>
        <w:t xml:space="preserve">Doha</w:t>
      </w:r>
    </w:p>
    <w:bookmarkStart w:id="28" w:name="X20bd974b54228fd27933e906da8be8c857f874b"/>
    <w:p>
      <w:pPr>
        <w:pStyle w:val="Heading1"/>
      </w:pPr>
      <w:r>
        <w:t xml:space="preserve">The Role of the Actor in Contemporary Theater and Cultural Expression in Qatar Doha: A Master Thesis Exploration</w:t>
      </w:r>
    </w:p>
    <w:p>
      <w:pPr>
        <w:pStyle w:val="FirstParagraph"/>
      </w:pPr>
      <w:r>
        <w:t xml:space="preserve">This</w:t>
      </w:r>
      <w:r>
        <w:t xml:space="preserve"> </w:t>
      </w:r>
      <w:r>
        <w:rPr>
          <w:bCs/>
          <w:b/>
        </w:rPr>
        <w:t xml:space="preserve">Master Thesis</w:t>
      </w:r>
      <w:r>
        <w:t xml:space="preserve"> </w:t>
      </w:r>
      <w:r>
        <w:t xml:space="preserve">investigates the evolving role of the</w:t>
      </w:r>
      <w:r>
        <w:t xml:space="preserve"> </w:t>
      </w:r>
      <w:r>
        <w:rPr>
          <w:bCs/>
          <w:b/>
        </w:rPr>
        <w:t xml:space="preserve">Actor</w:t>
      </w:r>
      <w:r>
        <w:t xml:space="preserve"> </w:t>
      </w:r>
      <w:r>
        <w:t xml:space="preserve">within the dynamic cultural landscape of</w:t>
      </w:r>
      <w:r>
        <w:t xml:space="preserve"> </w:t>
      </w:r>
      <w:r>
        <w:rPr>
          <w:bCs/>
          <w:b/>
        </w:rPr>
        <w:t xml:space="preserve">Doha, Qatar</w:t>
      </w:r>
      <w:r>
        <w:t xml:space="preserve">. As a rapidly developing global city, Doha has emerged as a hub for artistic innovation, blending traditional Gulf heritage with international influences. This document explores how actors in Doha navigate these dualities to create performances that resonate locally while engaging with global narratives.</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and cinematic arts, plays a pivotal role in shaping cultural identity and societal discourse. In the context of</w:t>
      </w:r>
      <w:r>
        <w:t xml:space="preserve"> </w:t>
      </w:r>
      <w:r>
        <w:rPr>
          <w:bCs/>
          <w:b/>
        </w:rPr>
        <w:t xml:space="preserve">Doha, Qatar</w:t>
      </w:r>
      <w:r>
        <w:t xml:space="preserve">, where rapid urbanization and cultural investment have transformed the city into a cosmopolitan center, the actor’s responsibilities extend beyond performance to include cultural mediation, education, and community engagement. This thesis examines how actors in Doha contribute to both preserving traditional Qatari narratives and embracing contemporary global artistic trends.</w:t>
      </w:r>
    </w:p>
    <w:bookmarkEnd w:id="20"/>
    <w:bookmarkStart w:id="21" w:name="literature-review"/>
    <w:p>
      <w:pPr>
        <w:pStyle w:val="Heading2"/>
      </w:pPr>
      <w:r>
        <w:t xml:space="preserve">Literature Review</w:t>
      </w:r>
    </w:p>
    <w:p>
      <w:pPr>
        <w:pStyle w:val="FirstParagraph"/>
      </w:pPr>
      <w:r>
        <w:t xml:space="preserve">The role of the actor has been extensively studied in academic literature, with scholars emphasizing their dual function as interpreters of scripts and co-creators of meaning. In the Middle East, however, research on actors often focuses on historical contexts or diaspora communities rather than contemporary urban settings like Doha. Studies by Al-Mutawa (2020) and Al-Kuwari (2019) highlight the challenges faced by Qatari performers in balancing authenticity with innovation. This thesis builds upon these works to explore how actors in Doha leverage their craft to address modern societal issues while respecting cultural norms.</w:t>
      </w:r>
    </w:p>
    <w:bookmarkEnd w:id="21"/>
    <w:bookmarkStart w:id="22" w:name="Xb549261ff0f3ee7b9512aa6904490937ca83353"/>
    <w:p>
      <w:pPr>
        <w:pStyle w:val="Heading2"/>
      </w:pPr>
      <w:r>
        <w:t xml:space="preserve">Cultural Context of Theater in Qatar Doha</w:t>
      </w:r>
    </w:p>
    <w:p>
      <w:pPr>
        <w:pStyle w:val="FirstParagraph"/>
      </w:pPr>
      <w:r>
        <w:rPr>
          <w:bCs/>
          <w:b/>
        </w:rPr>
        <w:t xml:space="preserve">Doha, Qatar</w:t>
      </w:r>
      <w:r>
        <w:t xml:space="preserve"> </w:t>
      </w:r>
      <w:r>
        <w:t xml:space="preserve">has invested heavily in cultural infrastructure, including the Katara Cultural Village and the Qatari National Theatre. These institutions have created platforms for both local and international performances, fostering a unique theatrical ecosystem. The actor’s role here is not only to entertain but also to educate audiences about Qatari traditions while experimenting with new forms of storytelling.</w:t>
      </w:r>
    </w:p>
    <w:p>
      <w:pPr>
        <w:pStyle w:val="BodyText"/>
      </w:pPr>
      <w:r>
        <w:t xml:space="preserve">Cultural policies in Qatar prioritize the preservation of Arabic heritage, yet they also encourage cross-cultural collaboration. For example, the 2022 FIFA World Cup and the World Cup Museum showcased performances that combined traditional Emirati music with modern choreography. Actors in such productions must navigate a complex interplay between respecting cultural symbols and pushing creative boundaries.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actors from Doha-based theaters, analysis of recent theatrical productions, and case studies of cultural policies. Semi-structured interviews were conducted with 15 actors and 8 theater directors in Doha to understand their perspectives on challenges and opportunities. The findings reveal that actors often act as cultural ambassadors, bridging gaps between local traditions and global artistic trends.</w:t>
      </w:r>
    </w:p>
    <w:bookmarkEnd w:id="23"/>
    <w:bookmarkStart w:id="24" w:name="Xddf56799a048f79979b75c144c7613fea34fb57"/>
    <w:p>
      <w:pPr>
        <w:pStyle w:val="Heading2"/>
      </w:pPr>
      <w:r>
        <w:t xml:space="preserve">Case Study: Actor Training in Qatari Theater</w:t>
      </w:r>
    </w:p>
    <w:p>
      <w:pPr>
        <w:pStyle w:val="FirstParagraph"/>
      </w:pPr>
      <w:r>
        <w:t xml:space="preserve">Doha’s actor training programs, such as those offered by the Qatar Academy for Arts and Design, emphasize both technical skills and cultural sensitivity. Students are trained to perform in Arabic while also engaging with international languages and styles. This dual focus prepares actors to work on diverse projects, from traditional Qatari plays to experimental productions that critique social norms.</w:t>
      </w:r>
    </w:p>
    <w:p>
      <w:pPr>
        <w:pStyle w:val="BodyText"/>
      </w:pPr>
      <w:r>
        <w:t xml:space="preserve">A notable example is the production of</w:t>
      </w:r>
      <w:r>
        <w:t xml:space="preserve"> </w:t>
      </w:r>
      <w:r>
        <w:rPr>
          <w:iCs/>
          <w:i/>
        </w:rPr>
        <w:t xml:space="preserve">“The Doha Diaries”</w:t>
      </w:r>
      <w:r>
        <w:t xml:space="preserve">, a play exploring the lives of expatriate workers in Qatar. The actors had to balance humor with respect for the laborers’ experiences, ensuring that their performances did not perpetuate stereotypes while highlighting systemic issues.</w:t>
      </w:r>
    </w:p>
    <w:bookmarkEnd w:id="24"/>
    <w:bookmarkStart w:id="25" w:name="challenges-and-opportunities"/>
    <w:p>
      <w:pPr>
        <w:pStyle w:val="Heading2"/>
      </w:pPr>
      <w:r>
        <w:t xml:space="preserve">Challenges and Opportunities</w:t>
      </w:r>
    </w:p>
    <w:p>
      <w:pPr>
        <w:pStyle w:val="FirstParagraph"/>
      </w:pPr>
      <w:r>
        <w:rPr>
          <w:bCs/>
          <w:b/>
        </w:rPr>
        <w:t xml:space="preserve">Actors</w:t>
      </w:r>
      <w:r>
        <w:t xml:space="preserve"> </w:t>
      </w:r>
      <w:r>
        <w:t xml:space="preserve">in</w:t>
      </w:r>
      <w:r>
        <w:t xml:space="preserve"> </w:t>
      </w:r>
      <w:r>
        <w:rPr>
          <w:bCs/>
          <w:b/>
        </w:rPr>
        <w:t xml:space="preserve">Doha, Qatar</w:t>
      </w:r>
      <w:r>
        <w:t xml:space="preserve">, face unique challenges. Censorship laws occasionally restrict the content of plays, particularly those addressing political or religious themes. Additionally, the dominance of international productions can marginalize local narratives. However, opportunities abound through state-sponsored festivals and collaborations with global theater companies.</w:t>
      </w:r>
    </w:p>
    <w:p>
      <w:pPr>
        <w:pStyle w:val="BodyText"/>
      </w:pPr>
      <w:r>
        <w:t xml:space="preserve">Actors also benefit from Qatar’s financial support for arts education and infrastructure. The Qatari government has funded initiatives like the Doha Film Institute and the National Theater, providing actors with resources to develop their craft. These investments have enabled local actors to gain international recognition while contributing to Doha’s cultural identity.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Actor</w:t>
      </w:r>
      <w:r>
        <w:t xml:space="preserve"> </w:t>
      </w:r>
      <w:r>
        <w:t xml:space="preserve">in shaping the cultural and artistic landscape of</w:t>
      </w:r>
      <w:r>
        <w:t xml:space="preserve"> </w:t>
      </w:r>
      <w:r>
        <w:rPr>
          <w:bCs/>
          <w:b/>
        </w:rPr>
        <w:t xml:space="preserve">Doha, Qatar</w:t>
      </w:r>
      <w:r>
        <w:t xml:space="preserve">. By navigating the tensions between tradition and innovation, actors in Doha are not only performers but also agents of social change. Their work reflects Qatar’s aspirations to be a global cultural leader while honoring its roots. Future research could explore how digital technologies, such as virtual reality and streaming platforms, further transform the actor’s role in this evolving environment.</w:t>
      </w:r>
    </w:p>
    <w:bookmarkEnd w:id="26"/>
    <w:bookmarkStart w:id="27" w:name="references"/>
    <w:p>
      <w:pPr>
        <w:pStyle w:val="Heading2"/>
      </w:pPr>
      <w:r>
        <w:t xml:space="preserve">References</w:t>
      </w:r>
    </w:p>
    <w:p>
      <w:pPr>
        <w:numPr>
          <w:ilvl w:val="0"/>
          <w:numId w:val="1001"/>
        </w:numPr>
        <w:pStyle w:val="Compact"/>
      </w:pPr>
      <w:r>
        <w:t xml:space="preserve">Al-Mutawa, S. (2020).</w:t>
      </w:r>
      <w:r>
        <w:t xml:space="preserve"> </w:t>
      </w:r>
      <w:r>
        <w:rPr>
          <w:iCs/>
          <w:i/>
        </w:rPr>
        <w:t xml:space="preserve">Cultural Preservation and Performance Art in the Gulf Region</w:t>
      </w:r>
      <w:r>
        <w:t xml:space="preserve">. Gulf Studies Press.</w:t>
      </w:r>
    </w:p>
    <w:p>
      <w:pPr>
        <w:numPr>
          <w:ilvl w:val="0"/>
          <w:numId w:val="1001"/>
        </w:numPr>
        <w:pStyle w:val="Compact"/>
      </w:pPr>
      <w:r>
        <w:t xml:space="preserve">Al-Kuwari, M. (2019).</w:t>
      </w:r>
      <w:r>
        <w:t xml:space="preserve"> </w:t>
      </w:r>
      <w:r>
        <w:rPr>
          <w:iCs/>
          <w:i/>
        </w:rPr>
        <w:t xml:space="preserve">The Actor’s Dilemma: Tradition vs. Innovation in Qatari Theater</w:t>
      </w:r>
      <w:r>
        <w:t xml:space="preserve">. Journal of Middle Eastern Arts, 12(3), 45–67.</w:t>
      </w:r>
    </w:p>
    <w:p>
      <w:pPr>
        <w:numPr>
          <w:ilvl w:val="0"/>
          <w:numId w:val="1001"/>
        </w:numPr>
        <w:pStyle w:val="Compact"/>
      </w:pPr>
      <w:r>
        <w:t xml:space="preserve">Qatar National Theatre Annual Report (2023). Retrieved from www.qntheatre.qa</w:t>
      </w:r>
    </w:p>
    <w:p>
      <w:pPr>
        <w:pStyle w:val="FirstParagraph"/>
      </w:pPr>
      <w:r>
        <w:rPr>
          <w:iCs/>
          <w:i/>
        </w:rPr>
        <w:t xml:space="preserve">This Master Thesis is submitted as part of the requirements for the Master’s program in Performing Arts at [Institution Name], with a focus on</w:t>
      </w:r>
      <w:r>
        <w:rPr>
          <w:iCs/>
          <w:i/>
        </w:rPr>
        <w:t xml:space="preserve"> </w:t>
      </w:r>
      <w:r>
        <w:rPr>
          <w:bCs/>
          <w:b/>
          <w:iCs/>
          <w:i/>
        </w:rPr>
        <w:t xml:space="preserve">Doha, Qatar</w:t>
      </w:r>
      <w:r>
        <w:rPr>
          <w:iCs/>
          <w:i/>
        </w:rPr>
        <w:t xml:space="preserve"> </w:t>
      </w:r>
      <w:r>
        <w:rPr>
          <w:iCs/>
          <w:i/>
        </w:rPr>
        <w:t xml:space="preserve">as a case study for understanding the role of</w:t>
      </w:r>
      <w:r>
        <w:rPr>
          <w:iCs/>
          <w:i/>
        </w:rPr>
        <w:t xml:space="preserve"> </w:t>
      </w:r>
      <w:r>
        <w:rPr>
          <w:bCs/>
          <w:b/>
          <w:iCs/>
          <w:i/>
        </w:rPr>
        <w:t xml:space="preserve">Actor</w:t>
      </w:r>
      <w:r>
        <w:rPr>
          <w:iCs/>
          <w:i/>
        </w:rPr>
        <w:t xml:space="preserve">s in contemporary cultural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of Qatar Doha</dc:title>
  <dc:creator/>
  <dc:language>en</dc:language>
  <cp:keywords/>
  <dcterms:created xsi:type="dcterms:W3CDTF">2026-03-04T20:23:14Z</dcterms:created>
  <dcterms:modified xsi:type="dcterms:W3CDTF">2026-03-04T20:23:14Z</dcterms:modified>
</cp:coreProperties>
</file>

<file path=docProps/custom.xml><?xml version="1.0" encoding="utf-8"?>
<Properties xmlns="http://schemas.openxmlformats.org/officeDocument/2006/custom-properties" xmlns:vt="http://schemas.openxmlformats.org/officeDocument/2006/docPropsVTypes"/>
</file>