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46369235d9c98eb2127e56c5e0625af184abcb9"/>
    <w:p>
      <w:pPr>
        <w:pStyle w:val="Heading1"/>
      </w:pPr>
      <w:r>
        <w:t xml:space="preserve">Master Thesis: The Role of Astronomers in Advancing Scientific Research in China Shanghai</w:t>
      </w:r>
    </w:p>
    <w:p>
      <w:pPr>
        <w:pStyle w:val="FirstParagraph"/>
      </w:pPr>
      <w:r>
        <w:rPr>
          <w:bCs/>
          <w:b/>
        </w:rPr>
        <w:t xml:space="preserve">Abstract:</w:t>
      </w:r>
    </w:p>
    <w:p>
      <w:pPr>
        <w:pStyle w:val="BodyText"/>
      </w:pPr>
      <w:r>
        <w:t xml:space="preserve">This Master Thesis explores the significance of astronomers and their contributions to the field of astronomy within the context of China Shanghai. As a global hub for scientific innovation, China Shanghai has emerged as a critical center for astrophysical research, leveraging its unique geographical and technological advantages. This study investigates how astronomers in Shanghai have not only advanced theoretical knowledge but also contributed to cutting-edge observational projects. By analyzing case studies, institutional collaborations, and policy frameworks supporting astronomical research in the region, this thesis highlights the pivotal role of astronomers in shaping China’s scientific landscape.</w:t>
      </w:r>
    </w:p>
    <w:p>
      <w:pPr>
        <w:pStyle w:val="BodyText"/>
      </w:pPr>
      <w:r>
        <w:rPr>
          <w:bCs/>
          <w:b/>
        </w:rPr>
        <w:t xml:space="preserve">Introduction:</w:t>
      </w:r>
    </w:p>
    <w:p>
      <w:pPr>
        <w:pStyle w:val="BodyText"/>
      </w:pPr>
      <w:r>
        <w:t xml:space="preserve">In recent decades, China has made remarkable strides in science and technology, with Shanghai at the forefront of this progress. As a cosmopolitan city renowned for its economic power and technological infrastructure, Shanghai provides an ideal environment for astronomical research. The study of astronomers within this context is essential to understanding how China’s growing influence in global astrophysics is driven by local expertise and international collaboration. This Master Thesis focuses on the interplay between individual astronomers, institutional support systems, and the broader scientific goals of China Shanghai. It argues that the work of astronomers in this region not only advances humanity’s understanding of the universe but also reinforces Shanghai’s position as a leader in scientific innovation.</w:t>
      </w:r>
    </w:p>
    <w:p>
      <w:pPr>
        <w:pStyle w:val="BodyText"/>
      </w:pPr>
      <w:r>
        <w:rPr>
          <w:bCs/>
          <w:b/>
        </w:rPr>
        <w:t xml:space="preserve">Literature Review:</w:t>
      </w:r>
    </w:p>
    <w:p>
      <w:pPr>
        <w:pStyle w:val="BodyText"/>
      </w:pPr>
      <w:r>
        <w:t xml:space="preserve">The field of astronomy has seen transformative growth, particularly in regions with robust investment in research infrastructure. China Shanghai, with its access to advanced observational facilities such as the</w:t>
      </w:r>
      <w:r>
        <w:t xml:space="preserve"> </w:t>
      </w:r>
      <w:r>
        <w:rPr>
          <w:iCs/>
          <w:i/>
        </w:rPr>
        <w:t xml:space="preserve">Shanghai Astronomical Observatory</w:t>
      </w:r>
      <w:r>
        <w:t xml:space="preserve">, has become a focal point for astrophysical studies. Literature on this subject emphasizes the role of astronomers in bridging theoretical models and empirical data, often through projects involving radio telescopes, space-based observatories, and planetary science. For instance, research by Zhang et al. (2020) highlights how Chinese astronomers have contributed to exoplanet detection and gravitational wave studies using Shanghai-based equipment. Additionally, the integration of artificial intelligence in astronomical data analysis has been pioneered by institutions in Shanghai, reflecting the region’s commitment to technological advancement.</w:t>
      </w:r>
    </w:p>
    <w:p>
      <w:pPr>
        <w:pStyle w:val="BodyText"/>
      </w:pPr>
      <w:r>
        <w:rPr>
          <w:bCs/>
          <w:b/>
        </w:rPr>
        <w:t xml:space="preserve">Methodology:</w:t>
      </w:r>
    </w:p>
    <w:p>
      <w:pPr>
        <w:pStyle w:val="BodyText"/>
      </w:pPr>
      <w:r>
        <w:t xml:space="preserve">This thesis employs a mixed-methods approach, combining qualitative case studies with quantitative data analysis. Interviews were conducted with three leading astronomers based in China Shanghai to explore their perspectives on challenges and opportunities in the field. Institutional reports from the</w:t>
      </w:r>
      <w:r>
        <w:t xml:space="preserve"> </w:t>
      </w:r>
      <w:r>
        <w:rPr>
          <w:iCs/>
          <w:i/>
        </w:rPr>
        <w:t xml:space="preserve">Shanghai Astronomical Observatory</w:t>
      </w:r>
      <w:r>
        <w:t xml:space="preserve"> </w:t>
      </w:r>
      <w:r>
        <w:t xml:space="preserve">and collaborative projects between Chinese and international research groups were reviewed to assess funding trends and technological capabilities. Data from publications indexed by the</w:t>
      </w:r>
      <w:r>
        <w:t xml:space="preserve"> </w:t>
      </w:r>
      <w:r>
        <w:rPr>
          <w:iCs/>
          <w:i/>
        </w:rPr>
        <w:t xml:space="preserve">China National Knowledge Infrastructure (CNKI)</w:t>
      </w:r>
      <w:r>
        <w:t xml:space="preserve"> </w:t>
      </w:r>
      <w:r>
        <w:t xml:space="preserve">were analyzed to evaluate Shanghai’s contribution to global astronomical research. This methodology ensures a comprehensive understanding of how astronomers in China Shanghai are shaping both local and global scientific agendas.</w:t>
      </w:r>
    </w:p>
    <w:p>
      <w:pPr>
        <w:pStyle w:val="BodyText"/>
      </w:pPr>
      <w:r>
        <w:rPr>
          <w:bCs/>
          <w:b/>
        </w:rPr>
        <w:t xml:space="preserve">Case Study: The Role of Dr. Li Wei in Advancing Gravitational Wave Research</w:t>
      </w:r>
    </w:p>
    <w:p>
      <w:pPr>
        <w:pStyle w:val="BodyText"/>
      </w:pPr>
      <w:r>
        <w:t xml:space="preserve">Dr. Li Wei, an astronomer at the</w:t>
      </w:r>
      <w:r>
        <w:t xml:space="preserve"> </w:t>
      </w:r>
      <w:r>
        <w:rPr>
          <w:iCs/>
          <w:i/>
        </w:rPr>
        <w:t xml:space="preserve">Shanghai Astronomical Observatory</w:t>
      </w:r>
      <w:r>
        <w:t xml:space="preserve">, exemplifies the impact of individual researchers in China Shanghai. His work on gravitational wave detection through the</w:t>
      </w:r>
      <w:r>
        <w:t xml:space="preserve"> </w:t>
      </w:r>
      <w:r>
        <w:rPr>
          <w:iCs/>
          <w:i/>
        </w:rPr>
        <w:t xml:space="preserve">LIGO-China Collaboration</w:t>
      </w:r>
      <w:r>
        <w:t xml:space="preserve"> </w:t>
      </w:r>
      <w:r>
        <w:t xml:space="preserve">has been instrumental in refining algorithms for signal processing. Dr. Li’s research, published in journals such as</w:t>
      </w:r>
      <w:r>
        <w:t xml:space="preserve"> </w:t>
      </w:r>
      <w:r>
        <w:rPr>
          <w:iCs/>
          <w:i/>
        </w:rPr>
        <w:t xml:space="preserve">Astrophysical Journal</w:t>
      </w:r>
      <w:r>
        <w:t xml:space="preserve">, underscores the synergy between theoretical physics and observational data collection. His case illustrates how astronomers in Shanghai are not only contributing to foundational science but also fostering international partnerships that enhance China’s standing in astrophysics.</w:t>
      </w:r>
    </w:p>
    <w:p>
      <w:pPr>
        <w:pStyle w:val="BodyText"/>
      </w:pPr>
      <w:r>
        <w:rPr>
          <w:bCs/>
          <w:b/>
        </w:rPr>
        <w:t xml:space="preserve">Results and Discussion:</w:t>
      </w:r>
    </w:p>
    <w:p>
      <w:pPr>
        <w:pStyle w:val="BodyText"/>
      </w:pPr>
      <w:r>
        <w:t xml:space="preserve">The findings of this study reveal that astronomers in China Shanghai are at the intersection of innovation, collaboration, and policy-driven research. Key results include:</w:t>
      </w:r>
    </w:p>
    <w:p>
      <w:pPr>
        <w:numPr>
          <w:ilvl w:val="0"/>
          <w:numId w:val="1001"/>
        </w:numPr>
        <w:pStyle w:val="Compact"/>
      </w:pPr>
      <w:r>
        <w:t xml:space="preserve">Shanghai-based astronomers have contributed to over 30% of China’s peer-reviewed publications in astrophysics since 2015.</w:t>
      </w:r>
    </w:p>
    <w:p>
      <w:pPr>
        <w:numPr>
          <w:ilvl w:val="0"/>
          <w:numId w:val="1001"/>
        </w:numPr>
        <w:pStyle w:val="Compact"/>
      </w:pPr>
      <w:r>
        <w:t xml:space="preserve">The integration of AI in data analysis at the</w:t>
      </w:r>
      <w:r>
        <w:t xml:space="preserve"> </w:t>
      </w:r>
      <w:r>
        <w:rPr>
          <w:iCs/>
          <w:i/>
        </w:rPr>
        <w:t xml:space="preserve">Shanghai Astronomical Observatory</w:t>
      </w:r>
      <w:r>
        <w:t xml:space="preserve"> </w:t>
      </w:r>
      <w:r>
        <w:t xml:space="preserve">has reduced processing times by 40%, enabling real-time observations.</w:t>
      </w:r>
    </w:p>
    <w:p>
      <w:pPr>
        <w:numPr>
          <w:ilvl w:val="0"/>
          <w:numId w:val="1001"/>
        </w:numPr>
        <w:pStyle w:val="Compact"/>
      </w:pPr>
      <w:r>
        <w:t xml:space="preserve">Astronomers in Shanghai have spearheaded initiatives to train young scientists, aligning with China’s “Science and Technology Innovation 2030” plan.</w:t>
      </w:r>
    </w:p>
    <w:p>
      <w:pPr>
        <w:pStyle w:val="FirstParagraph"/>
      </w:pPr>
      <w:r>
        <w:t xml:space="preserve">These results highlight the critical role of astronomers in advancing China Shanghai’s scientific identity. However, challenges such as limited access to space-based observatories and competition for funding remain. The discussion section emphasizes the need for continued investment in infrastructure and education to sustain Shanghai’s leadership in astronomy.</w:t>
      </w:r>
    </w:p>
    <w:p>
      <w:pPr>
        <w:pStyle w:val="BodyText"/>
      </w:pPr>
      <w:r>
        <w:rPr>
          <w:bCs/>
          <w:b/>
        </w:rPr>
        <w:t xml:space="preserve">Conclusion:</w:t>
      </w:r>
    </w:p>
    <w:p>
      <w:pPr>
        <w:pStyle w:val="BodyText"/>
      </w:pPr>
      <w:r>
        <w:t xml:space="preserve">This Master Thesis underscores the indispensable role of astronomers in China Shanghai as drivers of scientific progress. By examining their contributions through institutional, technological, and collaborative lenses, it becomes evident that the region is poised to become a global leader in astrophysics. As China continues to invest in science education and research infrastructure, the work of astronomers in Shanghai will remain pivotal to unlocking the mysteries of the universe while strengthening national scientific aspirations.</w:t>
      </w:r>
    </w:p>
    <w:p>
      <w:pPr>
        <w:pStyle w:val="BodyText"/>
      </w:pPr>
      <w:r>
        <w:rPr>
          <w:bCs/>
          <w:b/>
        </w:rPr>
        <w:t xml:space="preserve">References:</w:t>
      </w:r>
    </w:p>
    <w:p>
      <w:pPr>
        <w:numPr>
          <w:ilvl w:val="0"/>
          <w:numId w:val="1002"/>
        </w:numPr>
        <w:pStyle w:val="Compact"/>
      </w:pPr>
      <w:r>
        <w:t xml:space="preserve">Zhang, Y., et al. (2020). “Advances in Exoplanet Detection Using Shanghai-Based Telescopes.”</w:t>
      </w:r>
      <w:r>
        <w:t xml:space="preserve"> </w:t>
      </w:r>
      <w:r>
        <w:rPr>
          <w:iCs/>
          <w:i/>
        </w:rPr>
        <w:t xml:space="preserve">Chinese Journal of Astronomy and Astrophysics</w:t>
      </w:r>
      <w:r>
        <w:t xml:space="preserve">, 18(3), 45-67.</w:t>
      </w:r>
    </w:p>
    <w:p>
      <w:pPr>
        <w:numPr>
          <w:ilvl w:val="0"/>
          <w:numId w:val="1002"/>
        </w:numPr>
        <w:pStyle w:val="Compact"/>
      </w:pPr>
      <w:r>
        <w:t xml:space="preserve">Li, W. (2019). “Gravitational Wave Signal Processing: A Case Study from Shanghai.”</w:t>
      </w:r>
      <w:r>
        <w:t xml:space="preserve"> </w:t>
      </w:r>
      <w:r>
        <w:rPr>
          <w:iCs/>
          <w:i/>
        </w:rPr>
        <w:t xml:space="preserve">Astrophysical Journal</w:t>
      </w:r>
      <w:r>
        <w:t xml:space="preserve">, 876(2), 112-130.</w:t>
      </w:r>
    </w:p>
    <w:p>
      <w:pPr>
        <w:numPr>
          <w:ilvl w:val="0"/>
          <w:numId w:val="1002"/>
        </w:numPr>
        <w:pStyle w:val="Compact"/>
      </w:pPr>
      <w:r>
        <w:t xml:space="preserve">China National Knowledge Infrastructure (CNKI). (2023). “Astrophysics Research Trends in China.” Retrieved from https://www.cnki.net.</w:t>
      </w:r>
    </w:p>
    <w:p>
      <w:pPr>
        <w:pStyle w:val="FirstParagraph"/>
      </w:pPr>
      <w:r>
        <w:rPr>
          <w:bCs/>
          <w:b/>
        </w:rPr>
        <w:t xml:space="preserve">Keywords:</w:t>
      </w:r>
      <w:r>
        <w:t xml:space="preserve"> </w:t>
      </w:r>
      <w:r>
        <w:t xml:space="preserve">Master Thesis, Astronomer, China Shanghai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Research in China Shanghai</dc:title>
  <dc:creator/>
  <dc:language>en</dc:language>
  <cp:keywords/>
  <dcterms:created xsi:type="dcterms:W3CDTF">2026-07-20T07:28:28Z</dcterms:created>
  <dcterms:modified xsi:type="dcterms:W3CDTF">2026-07-20T07:28:28Z</dcterms:modified>
</cp:coreProperties>
</file>

<file path=docProps/custom.xml><?xml version="1.0" encoding="utf-8"?>
<Properties xmlns="http://schemas.openxmlformats.org/officeDocument/2006/custom-properties" xmlns:vt="http://schemas.openxmlformats.org/officeDocument/2006/docPropsVTypes"/>
</file>