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Ethiopia's</w:t>
      </w:r>
      <w:r>
        <w:t xml:space="preserve"> </w:t>
      </w:r>
      <w:r>
        <w:t xml:space="preserve">Scientific</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p>
      <w:pPr>
        <w:pStyle w:val="FirstParagraph"/>
      </w:pPr>
      <w:r>
        <w:t xml:space="preserve">```html</w:t>
      </w:r>
    </w:p>
    <w:bookmarkStart w:id="27" w:name="X378e07d65ef27a0455dcf0403a6985e05914793"/>
    <w:p>
      <w:pPr>
        <w:pStyle w:val="Heading1"/>
      </w:pPr>
      <w:r>
        <w:t xml:space="preserve">Master Thesis: The Role of an Astronomer in Ethiopia's Scientific Development with a Focus on Addis Ababa</w:t>
      </w:r>
    </w:p>
    <w:bookmarkStart w:id="20" w:name="introduction"/>
    <w:p>
      <w:pPr>
        <w:pStyle w:val="Heading2"/>
      </w:pPr>
      <w:r>
        <w:t xml:space="preserve">Introduction</w:t>
      </w:r>
    </w:p>
    <w:p>
      <w:pPr>
        <w:pStyle w:val="FirstParagraph"/>
      </w:pPr>
      <w:r>
        <w:t xml:space="preserve">Astronomy, as a scientific discipline, holds immense potential to drive innovation, education, and technological advancement. In Ethiopia, particularly within the capital city of Addis Ababa—a hub for academic and research institutions—the role of an Astronomer is critical in shaping the nation's future. This Master Thesis explores how the integration of astronomy into Ethiopia's educational and scientific frameworks can be catalyzed by dedicated astronomers, with a focus on leveraging Addis Ababa's resources to foster sustainable development.</w:t>
      </w:r>
    </w:p>
    <w:bookmarkEnd w:id="20"/>
    <w:bookmarkStart w:id="21" w:name="X971f1893fd1bd0d51ba78c2009378b18ba7c2d4"/>
    <w:p>
      <w:pPr>
        <w:pStyle w:val="Heading2"/>
      </w:pPr>
      <w:r>
        <w:t xml:space="preserve">Background and Importance of Astronomy in Ethiopia</w:t>
      </w:r>
    </w:p>
    <w:p>
      <w:pPr>
        <w:pStyle w:val="FirstParagraph"/>
      </w:pPr>
      <w:r>
        <w:t xml:space="preserve">Ethiopia, a country rich in cultural heritage and natural resources, has historically prioritized sectors such as agriculture, healthcare, and infrastructure. However, the rapid globalization of knowledge economies underscores the need for Ethiopia to invest in STEM (Science, Technology, Engineering, and Mathematics) fields. Astronomy offers a unique opportunity to bridge this gap by engaging students through its interdisciplinary nature—spanning physics, mathematics, engineering, and even philosophy.</w:t>
      </w:r>
    </w:p>
    <w:p>
      <w:pPr>
        <w:pStyle w:val="BodyText"/>
      </w:pPr>
      <w:r>
        <w:t xml:space="preserve">Addis Ababa University (AAU), the premier higher education institution in Ethiopia, has taken steps to incorporate astronomy into its curriculum. Yet, the field remains underdeveloped compared to other African nations with established astronomical observatories and research programs. This Master Thesis argues that an Astronomer based in Addis Ababa can serve as a pivotal figure in advancing both academic research and public engagement with science.</w:t>
      </w:r>
    </w:p>
    <w:bookmarkEnd w:id="21"/>
    <w:bookmarkStart w:id="22" w:name="Xc97119c3665708c57970ad6f2ea62ca408c74be"/>
    <w:p>
      <w:pPr>
        <w:pStyle w:val="Heading2"/>
      </w:pPr>
      <w:r>
        <w:t xml:space="preserve">The Role of the Astronomer in Addis Ababa</w:t>
      </w:r>
    </w:p>
    <w:p>
      <w:pPr>
        <w:pStyle w:val="FirstParagraph"/>
      </w:pPr>
      <w:r>
        <w:t xml:space="preserve">An Astronomer operating within Ethiopia's capital has multiple roles: educator, researcher, policy advisor, and community liaison. In an educational context, they can develop curricula that integrate observational astronomy with theoretical physics, leveraging the region's clear skies for practical learning. For instance, AAU could establish a student observatory to complement lectures on celestial mechanics or cosmology.</w:t>
      </w:r>
    </w:p>
    <w:p>
      <w:pPr>
        <w:pStyle w:val="BodyText"/>
      </w:pPr>
      <w:r>
        <w:t xml:space="preserve">As a researcher, the Astronomer can collaborate with international institutions such as the European Southern Observatory (ESO) or African-based networks like the African Institute for Mathematical Sciences (AIMS). These partnerships would enable access to cutting-edge technologies and data, fostering a culture of innovation in Ethiopia's scientific community.</w:t>
      </w:r>
    </w:p>
    <w:p>
      <w:pPr>
        <w:pStyle w:val="BodyText"/>
      </w:pPr>
      <w:r>
        <w:t xml:space="preserve">Furthermore, the Astronomer can advise policymakers on STEM education strategies, emphasizing the economic benefits of investing in astronomy-related infrastructure. Public outreach initiatives—such as planetariums or stargazing events in Addis Ababa—can demystify science for underserved communities and inspire future generations of scientists.</w:t>
      </w:r>
    </w:p>
    <w:bookmarkEnd w:id="22"/>
    <w:bookmarkStart w:id="23" w:name="X660a30af74d6e54199f40b1e78249928584ee2c"/>
    <w:p>
      <w:pPr>
        <w:pStyle w:val="Heading2"/>
      </w:pPr>
      <w:r>
        <w:t xml:space="preserve">Challenges Faced by Astronomers in Ethiopia</w:t>
      </w:r>
    </w:p>
    <w:p>
      <w:pPr>
        <w:pStyle w:val="FirstParagraph"/>
      </w:pPr>
      <w:r>
        <w:t xml:space="preserve">Despite its potential, astronomy in Ethiopia faces significant challenges. Limited funding restricts the acquisition of telescopes and other observational equipment. Additionally, a lack of trained professionals in related fields (e.g., astrophysics, data analysis) hinders research capacity. In Addis Ababa, while institutions like AAU have the infrastructure to support astronomical studies, there is a gap between academic programs and practical applications.</w:t>
      </w:r>
    </w:p>
    <w:p>
      <w:pPr>
        <w:pStyle w:val="BodyText"/>
      </w:pPr>
      <w:r>
        <w:t xml:space="preserve">Cultural perceptions also play a role. Astronomy is often viewed as an esoteric or impractical field compared to more immediate concerns such as food security or energy access. An Astronomer in Addis Ababa must therefore work to reframe the discipline as a tool for solving real-world problems, such as climate modeling or satellite technology for agriculture.</w:t>
      </w:r>
    </w:p>
    <w:bookmarkEnd w:id="23"/>
    <w:bookmarkStart w:id="24" w:name="Xc384a64709845c074b8119bf724a58cfafe1757"/>
    <w:p>
      <w:pPr>
        <w:pStyle w:val="Heading2"/>
      </w:pPr>
      <w:r>
        <w:t xml:space="preserve">Case Study: Ethiopian Astronomical Society (EAS)</w:t>
      </w:r>
    </w:p>
    <w:p>
      <w:pPr>
        <w:pStyle w:val="FirstParagraph"/>
      </w:pPr>
      <w:r>
        <w:t xml:space="preserve">The Ethiopian Astronomical Society (EAS), based in Addis Ababa, represents a grassroots effort to promote astronomy in the country. Founded by enthusiasts and academics, the EAS organizes workshops, publishes research papers, and advocates for STEM education. This Master Thesis highlights how an Astronomer leading such initiatives can act as a bridge between academia and the broader public.</w:t>
      </w:r>
    </w:p>
    <w:p>
      <w:pPr>
        <w:pStyle w:val="BodyText"/>
      </w:pPr>
      <w:r>
        <w:t xml:space="preserve">For example, EAS has partnered with schools in Addis Ababa to introduce astronomy clubs. These clubs not only teach students about planets and stars but also develop critical thinking skills through problem-solving exercises. The success of these programs underscores the transformative impact an Astronomer can have when working within a supportive network.</w:t>
      </w:r>
    </w:p>
    <w:bookmarkEnd w:id="24"/>
    <w:bookmarkStart w:id="25" w:name="recommendations-for-development"/>
    <w:p>
      <w:pPr>
        <w:pStyle w:val="Heading2"/>
      </w:pPr>
      <w:r>
        <w:t xml:space="preserve">Recommendations for Development</w:t>
      </w:r>
    </w:p>
    <w:p>
      <w:pPr>
        <w:pStyle w:val="FirstParagraph"/>
      </w:pPr>
      <w:r>
        <w:t xml:space="preserve">To maximize the contributions of an Astronomer in Addis Ababa, several recommendations are proposed:</w:t>
      </w:r>
    </w:p>
    <w:p>
      <w:pPr>
        <w:numPr>
          <w:ilvl w:val="0"/>
          <w:numId w:val="1001"/>
        </w:numPr>
        <w:pStyle w:val="Compact"/>
      </w:pPr>
      <w:r>
        <w:rPr>
          <w:bCs/>
          <w:b/>
        </w:rPr>
        <w:t xml:space="preserve">Government and Institutional Support:</w:t>
      </w:r>
      <w:r>
        <w:t xml:space="preserve"> </w:t>
      </w:r>
      <w:r>
        <w:t xml:space="preserve">The Ethiopian government and institutions like AAU should allocate funds for telescope acquisition, research grants, and STEM teacher training.</w:t>
      </w:r>
    </w:p>
    <w:p>
      <w:pPr>
        <w:numPr>
          <w:ilvl w:val="0"/>
          <w:numId w:val="1001"/>
        </w:numPr>
        <w:pStyle w:val="Compact"/>
      </w:pPr>
      <w:r>
        <w:rPr>
          <w:bCs/>
          <w:b/>
        </w:rPr>
        <w:t xml:space="preserve">International Collaboration:</w:t>
      </w:r>
      <w:r>
        <w:t xml:space="preserve"> </w:t>
      </w:r>
      <w:r>
        <w:t xml:space="preserve">Establish partnerships with global astronomical organizations to share resources, mentorship, and data.</w:t>
      </w:r>
    </w:p>
    <w:p>
      <w:pPr>
        <w:numPr>
          <w:ilvl w:val="0"/>
          <w:numId w:val="1001"/>
        </w:numPr>
        <w:pStyle w:val="Compact"/>
      </w:pPr>
      <w:r>
        <w:rPr>
          <w:bCs/>
          <w:b/>
        </w:rPr>
        <w:t xml:space="preserve">PUBLIC Engagement:</w:t>
      </w:r>
      <w:r>
        <w:t xml:space="preserve"> </w:t>
      </w:r>
      <w:r>
        <w:t xml:space="preserve">Expand outreach programs to rural areas through mobile observatories or digital platforms like virtual planetariums.</w:t>
      </w:r>
    </w:p>
    <w:bookmarkEnd w:id="25"/>
    <w:bookmarkStart w:id="26" w:name="conclusion"/>
    <w:p>
      <w:pPr>
        <w:pStyle w:val="Heading2"/>
      </w:pPr>
      <w:r>
        <w:t xml:space="preserve">Conclusion</w:t>
      </w:r>
    </w:p>
    <w:p>
      <w:pPr>
        <w:pStyle w:val="FirstParagraph"/>
      </w:pPr>
      <w:r>
        <w:t xml:space="preserve">This Master Thesis demonstrates that an Astronomer operating in Addis Ababa can be a transformative force for Ethiopia's scientific and educational development. By addressing systemic challenges, fostering international collaboration, and prioritizing public engagement, Ethiopia can position itself as a leader in African astronomy. As the capital city continues to grow as a center of learning, the role of the Astronomer becomes not only relevant but essential to Ethiopia's future.</w:t>
      </w:r>
    </w:p>
    <w:bookmarkEnd w:id="26"/>
    <w:p>
      <w:pPr>
        <w:pStyle w:val="BodyText"/>
      </w:pPr>
      <w:r>
        <w:t xml:space="preserve">Prepared for Master Thesis Submission by [Your Name], Addis Ababa, Ethiopia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Ethiopia's Scientific Development with a Focus on Addis Ababa</dc:title>
  <dc:creator/>
  <dc:language>en</dc:language>
  <cp:keywords/>
  <dcterms:created xsi:type="dcterms:W3CDTF">2026-07-19T22:11:53Z</dcterms:created>
  <dcterms:modified xsi:type="dcterms:W3CDTF">2026-07-19T22:11:53Z</dcterms:modified>
</cp:coreProperties>
</file>

<file path=docProps/custom.xml><?xml version="1.0" encoding="utf-8"?>
<Properties xmlns="http://schemas.openxmlformats.org/officeDocument/2006/custom-properties" xmlns:vt="http://schemas.openxmlformats.org/officeDocument/2006/docPropsVTypes"/>
</file>