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Italy,</w:t>
      </w:r>
      <w:r>
        <w:t xml:space="preserve"> </w:t>
      </w:r>
      <w:r>
        <w:t xml:space="preserve">Rome</w:t>
      </w:r>
    </w:p>
    <w:bookmarkStart w:id="27" w:name="X999e2953532af4b095802436417e309ca3d95c5"/>
    <w:p>
      <w:pPr>
        <w:pStyle w:val="Heading1"/>
      </w:pPr>
      <w:r>
        <w:t xml:space="preserve">The Role of an Astronomer in Italy, Rome: A Master Thesis Exploration</w:t>
      </w:r>
    </w:p>
    <w:p>
      <w:pPr>
        <w:pStyle w:val="FirstParagraph"/>
      </w:pPr>
      <w:r>
        <w:t xml:space="preserve">This</w:t>
      </w:r>
      <w:r>
        <w:t xml:space="preserve"> </w:t>
      </w:r>
      <w:r>
        <w:rPr>
          <w:bCs/>
          <w:b/>
        </w:rPr>
        <w:t xml:space="preserve">Master Thesis</w:t>
      </w:r>
      <w:r>
        <w:t xml:space="preserve">, titled "</w:t>
      </w:r>
      <w:r>
        <w:rPr>
          <w:iCs/>
          <w:i/>
        </w:rPr>
        <w:t xml:space="preserve">The Role of an Astronomer in Italy, Rome:</w:t>
      </w:r>
      <w:r>
        <w:t xml:space="preserve">" is a comprehensive study of the intersection between astronomy and the historical, cultural, and scientific context of</w:t>
      </w:r>
      <w:r>
        <w:t xml:space="preserve"> </w:t>
      </w:r>
      <w:r>
        <w:rPr>
          <w:bCs/>
          <w:b/>
        </w:rPr>
        <w:t xml:space="preserve">Rome, Italy</w:t>
      </w:r>
      <w:r>
        <w:t xml:space="preserve">. The thesis aims to explore how an</w:t>
      </w:r>
      <w:r>
        <w:t xml:space="preserve"> </w:t>
      </w:r>
      <w:r>
        <w:rPr>
          <w:bCs/>
          <w:b/>
        </w:rPr>
        <w:t xml:space="preserve">Astronomer</w:t>
      </w:r>
      <w:r>
        <w:t xml:space="preserve"> </w:t>
      </w:r>
      <w:r>
        <w:t xml:space="preserve">operates within this unique environment, leveraging Rome’s rich astronomical heritage while addressing modern challenges in astrophysics research. The document is structured to analyze the theoretical foundations of astronomy, the practical contributions of Roman-based astronomers, and the socio-cultural significance of studying celestial phenomena in a city that has long been a beacon for scientific inquiry.</w:t>
      </w:r>
    </w:p>
    <w:bookmarkStart w:id="20" w:name="X051020127300effa87ab761582c5783fe4c29c4"/>
    <w:p>
      <w:pPr>
        <w:pStyle w:val="Heading2"/>
      </w:pPr>
      <w:r>
        <w:t xml:space="preserve">1. Introduction: Astronomy in Rome – A Historical and Modern Perspective</w:t>
      </w:r>
    </w:p>
    <w:p>
      <w:pPr>
        <w:pStyle w:val="FirstParagraph"/>
      </w:pPr>
      <w:r>
        <w:t xml:space="preserve">Rome, Italy, is not merely the capital of a nation but also a cradle of astronomical tradition. From ancient Roman scholars like Pliny the Elder to contemporary researchers at institutions such as the</w:t>
      </w:r>
      <w:r>
        <w:t xml:space="preserve"> </w:t>
      </w:r>
      <w:r>
        <w:rPr>
          <w:bCs/>
          <w:b/>
        </w:rPr>
        <w:t xml:space="preserve">Institute for Space Astrophysics (INAF-Osservatorio Astronomico di Roma)</w:t>
      </w:r>
      <w:r>
        <w:t xml:space="preserve">, Rome has maintained its prominence in the field of astronomy. This thesis investigates how an</w:t>
      </w:r>
      <w:r>
        <w:t xml:space="preserve"> </w:t>
      </w:r>
      <w:r>
        <w:rPr>
          <w:bCs/>
          <w:b/>
        </w:rPr>
        <w:t xml:space="preserve">Astronomer</w:t>
      </w:r>
      <w:r>
        <w:t xml:space="preserve"> </w:t>
      </w:r>
      <w:r>
        <w:t xml:space="preserve">in Rome today navigates both historical legacy and cutting-edge technology to advance our understanding of the universe. The study focuses on the unique opportunities and challenges faced by astronomers working within this vibrant scientific ecosystem, emphasizing Rome’s role as a bridge between classical knowledge and modern astrophysical research.</w:t>
      </w:r>
    </w:p>
    <w:bookmarkEnd w:id="20"/>
    <w:bookmarkStart w:id="21" w:name="X40df976c53f782128e9aaf7e0f9fbad060a0cba"/>
    <w:p>
      <w:pPr>
        <w:pStyle w:val="Heading2"/>
      </w:pPr>
      <w:r>
        <w:t xml:space="preserve">2. Historical Foundations: Astronomy in Ancient Rome</w:t>
      </w:r>
    </w:p>
    <w:p>
      <w:pPr>
        <w:pStyle w:val="FirstParagraph"/>
      </w:pPr>
      <w:r>
        <w:t xml:space="preserve">The roots of astronomy in Rome trace back to the Roman Republic era, where celestial observations were intertwined with religious practices and timekeeping. However, it was during the Renaissance that Rome became a hub for astronomical innovation. Figures like</w:t>
      </w:r>
      <w:r>
        <w:t xml:space="preserve"> </w:t>
      </w:r>
      <w:r>
        <w:rPr>
          <w:bCs/>
          <w:b/>
        </w:rPr>
        <w:t xml:space="preserve">Johannes Kepler</w:t>
      </w:r>
      <w:r>
        <w:t xml:space="preserve"> </w:t>
      </w:r>
      <w:r>
        <w:t xml:space="preserve">and</w:t>
      </w:r>
      <w:r>
        <w:t xml:space="preserve"> </w:t>
      </w:r>
      <w:r>
        <w:rPr>
          <w:bCs/>
          <w:b/>
        </w:rPr>
        <w:t xml:space="preserve">Galileo Galilei</w:t>
      </w:r>
      <w:r>
        <w:t xml:space="preserve">, though not Roman by birth, conducted groundbreaking work in proximity to the city, which later inspired generations of astronomers. The construction of observatories such as the</w:t>
      </w:r>
      <w:r>
        <w:t xml:space="preserve"> </w:t>
      </w:r>
      <w:r>
        <w:rPr>
          <w:iCs/>
          <w:i/>
        </w:rPr>
        <w:t xml:space="preserve">Specola Vaticana</w:t>
      </w:r>
      <w:r>
        <w:t xml:space="preserve"> </w:t>
      </w:r>
      <w:r>
        <w:t xml:space="preserve">(Vatican Observatory) in 1586 marked Rome’s formal entry into modern astronomy. This historical context provides a backdrop for understanding how an</w:t>
      </w:r>
      <w:r>
        <w:t xml:space="preserve"> </w:t>
      </w:r>
      <w:r>
        <w:rPr>
          <w:bCs/>
          <w:b/>
        </w:rPr>
        <w:t xml:space="preserve">Astronomer</w:t>
      </w:r>
      <w:r>
        <w:t xml:space="preserve"> </w:t>
      </w:r>
      <w:r>
        <w:t xml:space="preserve">in Rome today continues to build upon these foundations while addressing contemporary questions about the cosmos.</w:t>
      </w:r>
    </w:p>
    <w:bookmarkEnd w:id="21"/>
    <w:bookmarkStart w:id="22" w:name="X181c48476749625948f05118914628677b92a70"/>
    <w:p>
      <w:pPr>
        <w:pStyle w:val="Heading2"/>
      </w:pPr>
      <w:r>
        <w:t xml:space="preserve">3. Modern Research: The Astronomer’s Work in 21st-Century Rome</w:t>
      </w:r>
    </w:p>
    <w:p>
      <w:pPr>
        <w:pStyle w:val="FirstParagraph"/>
      </w:pPr>
      <w:r>
        <w:t xml:space="preserve">In the present day, an</w:t>
      </w:r>
      <w:r>
        <w:t xml:space="preserve"> </w:t>
      </w:r>
      <w:r>
        <w:rPr>
          <w:bCs/>
          <w:b/>
        </w:rPr>
        <w:t xml:space="preserve">Astronomer</w:t>
      </w:r>
      <w:r>
        <w:t xml:space="preserve"> </w:t>
      </w:r>
      <w:r>
        <w:t xml:space="preserve">working in Rome is engaged in a wide range of research activities, from observational astronomy to theoretical astrophysics. Key institutions such as</w:t>
      </w:r>
      <w:r>
        <w:t xml:space="preserve"> </w:t>
      </w:r>
      <w:r>
        <w:rPr>
          <w:bCs/>
          <w:b/>
        </w:rPr>
        <w:t xml:space="preserve">INAF-Osservatorio Astronomico di Roma</w:t>
      </w:r>
      <w:r>
        <w:t xml:space="preserve">, the</w:t>
      </w:r>
      <w:r>
        <w:t xml:space="preserve"> </w:t>
      </w:r>
      <w:r>
        <w:rPr>
          <w:iCs/>
          <w:i/>
        </w:rPr>
        <w:t xml:space="preserve">Catholic University of the Sacred Heart</w:t>
      </w:r>
      <w:r>
        <w:t xml:space="preserve">, and the</w:t>
      </w:r>
      <w:r>
        <w:t xml:space="preserve"> </w:t>
      </w:r>
      <w:r>
        <w:rPr>
          <w:iCs/>
          <w:i/>
        </w:rPr>
        <w:t xml:space="preserve">Rome University “La Sapienza”</w:t>
      </w:r>
      <w:r>
        <w:t xml:space="preserve"> </w:t>
      </w:r>
      <w:r>
        <w:t xml:space="preserve">host cutting-edge facilities and collaborative projects. For instance, Roman astronomers contribute to global initiatives like the European Space Agency’s (ESA)</w:t>
      </w:r>
      <w:r>
        <w:t xml:space="preserve"> </w:t>
      </w:r>
      <w:r>
        <w:rPr>
          <w:bCs/>
          <w:b/>
        </w:rPr>
        <w:t xml:space="preserve">Euclid mission</w:t>
      </w:r>
      <w:r>
        <w:t xml:space="preserve">, which aims to map dark matter and dark energy, or the</w:t>
      </w:r>
      <w:r>
        <w:t xml:space="preserve"> </w:t>
      </w:r>
      <w:r>
        <w:rPr>
          <w:bCs/>
          <w:b/>
        </w:rPr>
        <w:t xml:space="preserve">Herschel Space Observatory</w:t>
      </w:r>
      <w:r>
        <w:t xml:space="preserve">. These efforts highlight how Rome’s astronomical community remains integral to international scientific endeavors.</w:t>
      </w:r>
    </w:p>
    <w:p>
      <w:pPr>
        <w:pStyle w:val="BodyText"/>
      </w:pPr>
      <w:r>
        <w:t xml:space="preserve">The thesis also examines the technological tools at an astronomer’s disposal in Rome, including radio telescopes, optical observatories, and data analysis software. The presence of institutions like the</w:t>
      </w:r>
      <w:r>
        <w:t xml:space="preserve"> </w:t>
      </w:r>
      <w:r>
        <w:rPr>
          <w:iCs/>
          <w:i/>
        </w:rPr>
        <w:t xml:space="preserve">Rome Astronomical Observatory</w:t>
      </w:r>
      <w:r>
        <w:t xml:space="preserve"> </w:t>
      </w:r>
      <w:r>
        <w:t xml:space="preserve">and its access to advanced instrumentation underscores how an</w:t>
      </w:r>
      <w:r>
        <w:t xml:space="preserve"> </w:t>
      </w:r>
      <w:r>
        <w:rPr>
          <w:bCs/>
          <w:b/>
        </w:rPr>
        <w:t xml:space="preserve">Astronomer</w:t>
      </w:r>
      <w:r>
        <w:t xml:space="preserve"> </w:t>
      </w:r>
      <w:r>
        <w:t xml:space="preserve">in Rome can leverage both local and global resources to conduct impactful research.</w:t>
      </w:r>
    </w:p>
    <w:bookmarkEnd w:id="22"/>
    <w:bookmarkStart w:id="23" w:name="Xc2ad265a2ba8672e114c9be24ca614fe9508718"/>
    <w:p>
      <w:pPr>
        <w:pStyle w:val="Heading2"/>
      </w:pPr>
      <w:r>
        <w:t xml:space="preserve">4. Cultural Significance: Astronomy as a Bridge Between Science and Society</w:t>
      </w:r>
    </w:p>
    <w:p>
      <w:pPr>
        <w:pStyle w:val="FirstParagraph"/>
      </w:pPr>
      <w:r>
        <w:t xml:space="preserve">Beyond scientific research, an</w:t>
      </w:r>
      <w:r>
        <w:t xml:space="preserve"> </w:t>
      </w:r>
      <w:r>
        <w:rPr>
          <w:bCs/>
          <w:b/>
        </w:rPr>
        <w:t xml:space="preserve">Astronomer</w:t>
      </w:r>
      <w:r>
        <w:t xml:space="preserve"> </w:t>
      </w:r>
      <w:r>
        <w:t xml:space="preserve">in Rome also plays a vital role in public engagement and education. The city’s historical sites, such as the</w:t>
      </w:r>
      <w:r>
        <w:t xml:space="preserve"> </w:t>
      </w:r>
      <w:r>
        <w:rPr>
          <w:iCs/>
          <w:i/>
        </w:rPr>
        <w:t xml:space="preserve">Pantheon</w:t>
      </w:r>
      <w:r>
        <w:t xml:space="preserve"> </w:t>
      </w:r>
      <w:r>
        <w:t xml:space="preserve">(often cited for its alignment with celestial phenomena) and the</w:t>
      </w:r>
      <w:r>
        <w:t xml:space="preserve"> </w:t>
      </w:r>
      <w:r>
        <w:rPr>
          <w:iCs/>
          <w:i/>
        </w:rPr>
        <w:t xml:space="preserve">Vatican Museums</w:t>
      </w:r>
      <w:r>
        <w:t xml:space="preserve">, provide unique platforms for disseminating astronomical knowledge. Roman astronomers frequently collaborate with museums, schools, and media to inspire public interest in space science. This cultural dimension is critical, as it ensures that the legacy of Rome’s astronomical heritage continues to influence both academic circles and broader society.</w:t>
      </w:r>
    </w:p>
    <w:bookmarkEnd w:id="23"/>
    <w:bookmarkStart w:id="24" w:name="challenges-and-opportunities"/>
    <w:p>
      <w:pPr>
        <w:pStyle w:val="Heading2"/>
      </w:pPr>
      <w:r>
        <w:t xml:space="preserve">5. Challenges and Opportunities</w:t>
      </w:r>
    </w:p>
    <w:p>
      <w:pPr>
        <w:pStyle w:val="FirstParagraph"/>
      </w:pPr>
      <w:r>
        <w:t xml:space="preserve">The thesis also addresses challenges faced by astronomers in Rome, including funding constraints for observational equipment and competition for research grants within Europe. However, these challenges are offset by opportunities arising from Rome’s strategic location—its proximity to Mediterranean regions allows for unique studies of celestial objects visible at specific latitudes. Additionally, the city’s rich interdisciplinary environment fosters collaborations between astronomers and experts in fields such as archaeoastronomy, planetary science, and even art history.</w:t>
      </w:r>
    </w:p>
    <w:bookmarkEnd w:id="24"/>
    <w:bookmarkStart w:id="25" w:name="X0d8bbfb287a5d80fdf94c775f0df21889b4e16e"/>
    <w:p>
      <w:pPr>
        <w:pStyle w:val="Heading2"/>
      </w:pPr>
      <w:r>
        <w:t xml:space="preserve">6. Conclusion: The Future of Astronomy in Rome</w:t>
      </w:r>
    </w:p>
    <w:p>
      <w:pPr>
        <w:pStyle w:val="FirstParagraph"/>
      </w:pPr>
      <w:r>
        <w:t xml:space="preserve">In conclusion, this</w:t>
      </w:r>
      <w:r>
        <w:t xml:space="preserve"> </w:t>
      </w:r>
      <w:r>
        <w:rPr>
          <w:bCs/>
          <w:b/>
        </w:rPr>
        <w:t xml:space="preserve">Master Thesis</w:t>
      </w:r>
      <w:r>
        <w:t xml:space="preserve"> </w:t>
      </w:r>
      <w:r>
        <w:t xml:space="preserve">underscores the enduring significance of an</w:t>
      </w:r>
      <w:r>
        <w:t xml:space="preserve"> </w:t>
      </w:r>
      <w:r>
        <w:rPr>
          <w:bCs/>
          <w:b/>
        </w:rPr>
        <w:t xml:space="preserve">Astronomer</w:t>
      </w:r>
      <w:r>
        <w:t xml:space="preserve">s work in</w:t>
      </w:r>
      <w:r>
        <w:t xml:space="preserve"> </w:t>
      </w:r>
      <w:r>
        <w:rPr>
          <w:bCs/>
          <w:b/>
        </w:rPr>
        <w:t xml:space="preserve">Rome, Italy</w:t>
      </w:r>
      <w:r>
        <w:t xml:space="preserve">. By blending historical insight with modern research methodologies, Roman astronomers continue to contribute meaningfully to global scientific progress. As Rome looks toward the future—whether through new telescope projects or expanded educational programs—the city remains a vital center for astronomical discovery. This thesis serves as both an academic contribution and a call to recognize the unique role that</w:t>
      </w:r>
      <w:r>
        <w:t xml:space="preserve"> </w:t>
      </w:r>
      <w:r>
        <w:rPr>
          <w:bCs/>
          <w:b/>
        </w:rPr>
        <w:t xml:space="preserve">Italy, Rome</w:t>
      </w:r>
      <w:r>
        <w:t xml:space="preserve"> </w:t>
      </w:r>
      <w:r>
        <w:t xml:space="preserve">plays in shaping the narrative of human exploration of the cosmos.</w:t>
      </w:r>
    </w:p>
    <w:bookmarkEnd w:id="25"/>
    <w:bookmarkStart w:id="26" w:name="references"/>
    <w:p>
      <w:pPr>
        <w:pStyle w:val="Heading2"/>
      </w:pPr>
      <w:r>
        <w:t xml:space="preserve">References</w:t>
      </w:r>
    </w:p>
    <w:p>
      <w:pPr>
        <w:numPr>
          <w:ilvl w:val="0"/>
          <w:numId w:val="1001"/>
        </w:numPr>
        <w:pStyle w:val="Compact"/>
      </w:pPr>
      <w:r>
        <w:t xml:space="preserve">Institute for Space Astrophysics (INAF-Osservatorio Astronomico di Roma). (n.d.).</w:t>
      </w:r>
      <w:r>
        <w:t xml:space="preserve"> </w:t>
      </w:r>
      <w:r>
        <w:rPr>
          <w:iCs/>
          <w:i/>
        </w:rPr>
        <w:t xml:space="preserve">About Us</w:t>
      </w:r>
      <w:r>
        <w:t xml:space="preserve">. Retrieved from https://www.iasf-roma.inaf.it/</w:t>
      </w:r>
    </w:p>
    <w:p>
      <w:pPr>
        <w:numPr>
          <w:ilvl w:val="0"/>
          <w:numId w:val="1001"/>
        </w:numPr>
        <w:pStyle w:val="Compact"/>
      </w:pPr>
      <w:r>
        <w:t xml:space="preserve">Vatican Observatory Research Group. (2023).</w:t>
      </w:r>
      <w:r>
        <w:t xml:space="preserve"> </w:t>
      </w:r>
      <w:r>
        <w:rPr>
          <w:iCs/>
          <w:i/>
        </w:rPr>
        <w:t xml:space="preserve">Historical Contributions to Astronomy</w:t>
      </w:r>
      <w:r>
        <w:t xml:space="preserve">. Retrieved from https://www.vaticanobservatory.org/</w:t>
      </w:r>
    </w:p>
    <w:p>
      <w:pPr>
        <w:numPr>
          <w:ilvl w:val="0"/>
          <w:numId w:val="1001"/>
        </w:numPr>
        <w:pStyle w:val="Compact"/>
      </w:pPr>
      <w:r>
        <w:t xml:space="preserve">European Space Agency (ESA). (2023).</w:t>
      </w:r>
      <w:r>
        <w:t xml:space="preserve"> </w:t>
      </w:r>
      <w:r>
        <w:rPr>
          <w:iCs/>
          <w:i/>
        </w:rPr>
        <w:t xml:space="preserve">Euclid Mission Overview</w:t>
      </w:r>
      <w:r>
        <w:t xml:space="preserve">. Retrieved from https://www.esa.int/</w:t>
      </w:r>
    </w:p>
    <w:p>
      <w:pPr>
        <w:numPr>
          <w:ilvl w:val="0"/>
          <w:numId w:val="1001"/>
        </w:numPr>
        <w:pStyle w:val="Compact"/>
      </w:pPr>
      <w:r>
        <w:t xml:space="preserve">Rome University “La Sapienza” Department of Astronomy. (n.d.).</w:t>
      </w:r>
      <w:r>
        <w:t xml:space="preserve"> </w:t>
      </w:r>
      <w:r>
        <w:rPr>
          <w:iCs/>
          <w:i/>
        </w:rPr>
        <w:t xml:space="preserve">Research Areas</w:t>
      </w:r>
      <w:r>
        <w:t xml:space="preserve">. Retrieved from https://www.uniroma1.it/</w:t>
      </w:r>
    </w:p>
    <w:p>
      <w:pPr>
        <w:pStyle w:val="FirstParagraph"/>
      </w:pPr>
      <w:r>
        <w:rPr>
          <w:bCs/>
          <w:b/>
        </w:rPr>
        <w:t xml:space="preserve">Note:</w:t>
      </w:r>
      <w:r>
        <w:t xml:space="preserve"> </w:t>
      </w:r>
      <w:r>
        <w:t xml:space="preserve">This document is structured for academic purposes and adheres to the requirements specified by the</w:t>
      </w:r>
      <w:r>
        <w:t xml:space="preserve"> </w:t>
      </w:r>
      <w:r>
        <w:rPr>
          <w:bCs/>
          <w:b/>
        </w:rPr>
        <w:t xml:space="preserve">Master Thesis</w:t>
      </w:r>
      <w:r>
        <w:t xml:space="preserve">, with a focus on the role of an</w:t>
      </w:r>
      <w:r>
        <w:t xml:space="preserve"> </w:t>
      </w:r>
      <w:r>
        <w:rPr>
          <w:bCs/>
          <w:b/>
        </w:rPr>
        <w:t xml:space="preserve">Astronomer</w:t>
      </w:r>
      <w:r>
        <w:t xml:space="preserve"> </w:t>
      </w:r>
      <w:r>
        <w:t xml:space="preserve">in</w:t>
      </w:r>
      <w:r>
        <w:t xml:space="preserve"> </w:t>
      </w:r>
      <w:r>
        <w:rPr>
          <w:iCs/>
          <w:i/>
        </w:rPr>
        <w:t xml:space="preserve">Rome, Italy</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Italy, Rome</dc:title>
  <dc:creator/>
  <dc:language>en</dc:language>
  <cp:keywords/>
  <dcterms:created xsi:type="dcterms:W3CDTF">2026-07-21T15:13:02Z</dcterms:created>
  <dcterms:modified xsi:type="dcterms:W3CDTF">2026-07-21T15:13:02Z</dcterms:modified>
</cp:coreProperties>
</file>

<file path=docProps/custom.xml><?xml version="1.0" encoding="utf-8"?>
<Properties xmlns="http://schemas.openxmlformats.org/officeDocument/2006/custom-properties" xmlns:vt="http://schemas.openxmlformats.org/officeDocument/2006/docPropsVTypes"/>
</file>