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A</w:t>
      </w:r>
      <w:r>
        <w:t xml:space="preserve"> </w:t>
      </w:r>
      <w:r>
        <w:t xml:space="preserve">Study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f1b915467a70bde7a35e7b49b6dffb741082fa5"/>
    <w:p>
      <w:pPr>
        <w:pStyle w:val="Heading1"/>
      </w:pPr>
      <w:r>
        <w:t xml:space="preserve">Master Thesis: The Role of Astronomers in Scientific Advancement with a Focus on the Philippines, Manila</w:t>
      </w:r>
    </w:p>
    <w:bookmarkStart w:id="20" w:name="abstract"/>
    <w:p>
      <w:pPr>
        <w:pStyle w:val="Heading2"/>
      </w:pPr>
      <w:r>
        <w:t xml:space="preserve">Abstract</w:t>
      </w:r>
    </w:p>
    <w:p>
      <w:pPr>
        <w:pStyle w:val="FirstParagraph"/>
      </w:pPr>
      <w:r>
        <w:t xml:space="preserve">This Master Thesis explores the significance of astronomers in advancing scientific knowledge and technological innovation within the context of</w:t>
      </w:r>
      <w:r>
        <w:t xml:space="preserve"> </w:t>
      </w:r>
      <w:r>
        <w:rPr>
          <w:bCs/>
          <w:b/>
        </w:rPr>
        <w:t xml:space="preserve">Philippines Manila</w:t>
      </w:r>
      <w:r>
        <w:t xml:space="preserve">. As a hub for research and education in Southeast Asia,</w:t>
      </w:r>
      <w:r>
        <w:t xml:space="preserve"> </w:t>
      </w:r>
      <w:r>
        <w:rPr>
          <w:bCs/>
          <w:b/>
        </w:rPr>
        <w:t xml:space="preserve">Manila</w:t>
      </w:r>
      <w:r>
        <w:t xml:space="preserve"> </w:t>
      </w:r>
      <w:r>
        <w:t xml:space="preserve">presents unique opportunities and challenges for astronomers working in this region. The study investigates how local astronomers contribute to global astronomical research while addressing regional constraints such as limited infrastructure, funding, and public engagement. By analyzing case studies of institutions like the National Astronomical and Ionospheric Research Laboratory (NAIRL) in Manila, this thesis highlights the interplay between</w:t>
      </w:r>
      <w:r>
        <w:t xml:space="preserve"> </w:t>
      </w:r>
      <w:r>
        <w:rPr>
          <w:bCs/>
          <w:b/>
        </w:rPr>
        <w:t xml:space="preserve">Astronomer</w:t>
      </w:r>
      <w:r>
        <w:t xml:space="preserve"> </w:t>
      </w:r>
      <w:r>
        <w:t xml:space="preserve">communities and national scientific priorities. The findings emphasize the need for enhanced collaboration between Philippine astronomers, international research bodies, and local stakeholders to foster sustainable progress in astronomy education and discovery.</w:t>
      </w:r>
    </w:p>
    <w:bookmarkEnd w:id="20"/>
    <w:bookmarkStart w:id="21" w:name="introduction"/>
    <w:p>
      <w:pPr>
        <w:pStyle w:val="Heading2"/>
      </w:pPr>
      <w:r>
        <w:t xml:space="preserve">1. Introduction</w:t>
      </w:r>
    </w:p>
    <w:p>
      <w:pPr>
        <w:pStyle w:val="FirstParagraph"/>
      </w:pPr>
      <w:r>
        <w:t xml:space="preserve">The field of astronomy has long been intertwined with human curiosity about the cosmos. In</w:t>
      </w:r>
      <w:r>
        <w:t xml:space="preserve"> </w:t>
      </w:r>
      <w:r>
        <w:rPr>
          <w:bCs/>
          <w:b/>
        </w:rPr>
        <w:t xml:space="preserve">Philippines Manila</w:t>
      </w:r>
      <w:r>
        <w:t xml:space="preserve">, this discipline holds particular importance due to its geographical position near the equator, which allows for optimal observations of celestial phenomena such as meteor showers and deep-space objects. However, despite these advantages, the role of</w:t>
      </w:r>
      <w:r>
        <w:t xml:space="preserve"> </w:t>
      </w:r>
      <w:r>
        <w:rPr>
          <w:bCs/>
          <w:b/>
        </w:rPr>
        <w:t xml:space="preserve">Astronomer</w:t>
      </w:r>
      <w:r>
        <w:t xml:space="preserve"> </w:t>
      </w:r>
      <w:r>
        <w:t xml:space="preserve">in Manila has been understudied compared to other global regions. This Master Thesis aims to address this gap by examining how astronomers in Manila contribute to scientific advancement while navigating socio-economic and logistical challenges unique to the Philippines.</w:t>
      </w:r>
    </w:p>
    <w:p>
      <w:pPr>
        <w:pStyle w:val="BodyText"/>
      </w:pPr>
      <w:r>
        <w:t xml:space="preserve">The thesis begins by reviewing existing literature on the history of astronomy in Southeast Asia, focusing on</w:t>
      </w:r>
      <w:r>
        <w:t xml:space="preserve"> </w:t>
      </w:r>
      <w:r>
        <w:rPr>
          <w:bCs/>
          <w:b/>
        </w:rPr>
        <w:t xml:space="preserve">Philippines Manila</w:t>
      </w:r>
      <w:r>
        <w:t xml:space="preserve"> </w:t>
      </w:r>
      <w:r>
        <w:t xml:space="preserve">as a historical and contemporary center for astronomical research. It then evaluates current initiatives led by local</w:t>
      </w:r>
      <w:r>
        <w:t xml:space="preserve"> </w:t>
      </w:r>
      <w:r>
        <w:rPr>
          <w:bCs/>
          <w:b/>
        </w:rPr>
        <w:t xml:space="preserve">Astronomer</w:t>
      </w:r>
      <w:r>
        <w:t xml:space="preserve">s, such as public outreach programs, university-led projects, and partnerships with international observatories. Finally, the study proposes actionable strategies to strengthen the position of</w:t>
      </w:r>
      <w:r>
        <w:t xml:space="preserve"> </w:t>
      </w:r>
      <w:r>
        <w:rPr>
          <w:bCs/>
          <w:b/>
        </w:rPr>
        <w:t xml:space="preserve">Astronomer</w:t>
      </w:r>
      <w:r>
        <w:t xml:space="preserve"> </w:t>
      </w:r>
      <w:r>
        <w:t xml:space="preserve">communities in Manila within the broader Philippine scientific landscape.</w:t>
      </w:r>
    </w:p>
    <w:bookmarkEnd w:id="21"/>
    <w:bookmarkStart w:id="22" w:name="X32751fcde52c0d33d8b85247fa3ca1b1f2eef6d"/>
    <w:p>
      <w:pPr>
        <w:pStyle w:val="Heading2"/>
      </w:pPr>
      <w:r>
        <w:t xml:space="preserve">2. Literature Review: Astronomy in Southeast Asia</w:t>
      </w:r>
    </w:p>
    <w:p>
      <w:pPr>
        <w:pStyle w:val="FirstParagraph"/>
      </w:pPr>
      <w:r>
        <w:t xml:space="preserve">The Philippines has a rich tradition of astronomical observation rooted in indigenous cultures and early colonial influences. However, formalized research institutions emerged only in the 20th century, with Manila becoming a focal point for such efforts. Early studies on solar activity and atmospheric phenomena were conducted by the Philippine Atmospheric, Geophysical, and Astronomical Services Administration (PAGASA), which later evolved into NAIRL.</w:t>
      </w:r>
    </w:p>
    <w:p>
      <w:pPr>
        <w:pStyle w:val="BodyText"/>
      </w:pPr>
      <w:r>
        <w:t xml:space="preserve">Despite these foundations, research on</w:t>
      </w:r>
      <w:r>
        <w:t xml:space="preserve"> </w:t>
      </w:r>
      <w:r>
        <w:rPr>
          <w:bCs/>
          <w:b/>
        </w:rPr>
        <w:t xml:space="preserve">Astronomer</w:t>
      </w:r>
      <w:r>
        <w:t xml:space="preserve">s in Manila has been fragmented. Studies often focus on technical aspects of celestial mechanics or astrophysics without addressing the socio-political context in which Philippine astronomers operate. This thesis fills that void by integrating historical data with contemporary case studies to provide a holistic view of</w:t>
      </w:r>
      <w:r>
        <w:t xml:space="preserve"> </w:t>
      </w:r>
      <w:r>
        <w:rPr>
          <w:bCs/>
          <w:b/>
        </w:rPr>
        <w:t xml:space="preserve">Philippines Manila</w:t>
      </w:r>
      <w:r>
        <w:t xml:space="preserve">'s astronomical contributions.</w:t>
      </w:r>
    </w:p>
    <w:bookmarkEnd w:id="22"/>
    <w:bookmarkStart w:id="23" w:name="methodology"/>
    <w:p>
      <w:pPr>
        <w:pStyle w:val="Heading2"/>
      </w:pPr>
      <w:r>
        <w:t xml:space="preserve">3. Methodology</w:t>
      </w:r>
    </w:p>
    <w:p>
      <w:pPr>
        <w:pStyle w:val="FirstParagraph"/>
      </w:pPr>
      <w:r>
        <w:t xml:space="preserve">This Master Thesis employs a qualitative research approach, combining archival research, interviews with local astronomers in</w:t>
      </w:r>
      <w:r>
        <w:t xml:space="preserve"> </w:t>
      </w:r>
      <w:r>
        <w:rPr>
          <w:bCs/>
          <w:b/>
        </w:rPr>
        <w:t xml:space="preserve">Manila</w:t>
      </w:r>
      <w:r>
        <w:t xml:space="preserve">, and analysis of published works from Philippine institutions. Data was collected through semi-structured interviews with members of the Astronomical Society of the Philippines (ASP) and reviews of NAIRL's annual reports. The study also examined public engagement initiatives, such as astronomy festivals in Manila, to assess how</w:t>
      </w:r>
      <w:r>
        <w:t xml:space="preserve"> </w:t>
      </w:r>
      <w:r>
        <w:rPr>
          <w:bCs/>
          <w:b/>
        </w:rPr>
        <w:t xml:space="preserve">Astronomer</w:t>
      </w:r>
      <w:r>
        <w:t xml:space="preserve">s interact with non-academic audiences.</w:t>
      </w:r>
    </w:p>
    <w:p>
      <w:pPr>
        <w:pStyle w:val="BodyText"/>
      </w:pPr>
      <w:r>
        <w:t xml:space="preserve">The analysis highlights three key themes: 1) the role of</w:t>
      </w:r>
      <w:r>
        <w:t xml:space="preserve"> </w:t>
      </w:r>
      <w:r>
        <w:rPr>
          <w:bCs/>
          <w:b/>
        </w:rPr>
        <w:t xml:space="preserve">Manila</w:t>
      </w:r>
      <w:r>
        <w:t xml:space="preserve"> </w:t>
      </w:r>
      <w:r>
        <w:t xml:space="preserve">in training future astronomers; 2) challenges faced by local researchers due to limited funding and infrastructure; and 3) opportunities for collaboration between Philippine astronomers and international research organizations.</w:t>
      </w:r>
    </w:p>
    <w:bookmarkEnd w:id="23"/>
    <w:bookmarkStart w:id="24" w:name="X2a4dce16a81e82fe42c7940b28847b8c65bad92"/>
    <w:p>
      <w:pPr>
        <w:pStyle w:val="Heading2"/>
      </w:pPr>
      <w:r>
        <w:t xml:space="preserve">4. Case Study: National Astronomical and Ionospheric Research Laboratory (NAIRL), Manila</w:t>
      </w:r>
    </w:p>
    <w:p>
      <w:pPr>
        <w:pStyle w:val="FirstParagraph"/>
      </w:pPr>
      <w:r>
        <w:t xml:space="preserve">NAIRL, located in Quezon City,</w:t>
      </w:r>
      <w:r>
        <w:t xml:space="preserve"> </w:t>
      </w:r>
      <w:r>
        <w:rPr>
          <w:bCs/>
          <w:b/>
        </w:rPr>
        <w:t xml:space="preserve">Manila</w:t>
      </w:r>
      <w:r>
        <w:t xml:space="preserve">, is the Philippines’ premier institution for astronomical and ionospheric research. Established to study solar activity and its effects on Earth’s atmosphere, NAIRL has contributed to global datasets on space weather and cosmic rays. However, recent years have seen a decline in funding, forcing researchers to rely heavily on international grants.</w:t>
      </w:r>
    </w:p>
    <w:p>
      <w:pPr>
        <w:pStyle w:val="BodyText"/>
      </w:pPr>
      <w:r>
        <w:t xml:space="preserve">Interviews with NAIRL staff revealed that</w:t>
      </w:r>
      <w:r>
        <w:t xml:space="preserve"> </w:t>
      </w:r>
      <w:r>
        <w:rPr>
          <w:bCs/>
          <w:b/>
        </w:rPr>
        <w:t xml:space="preserve">Astronomer</w:t>
      </w:r>
      <w:r>
        <w:t xml:space="preserve">s in Manila often face obstacles such as outdated equipment and limited access to advanced telescopes. Despite these challenges, local astronomers have pioneered innovative projects, including the use of citizen science platforms to engage the public in data collection for asteroid tracking.</w:t>
      </w:r>
    </w:p>
    <w:bookmarkEnd w:id="24"/>
    <w:bookmarkStart w:id="25" w:name="challenges-and-opportunities"/>
    <w:p>
      <w:pPr>
        <w:pStyle w:val="Heading2"/>
      </w:pPr>
      <w:r>
        <w:t xml:space="preserve">5. Challenges and Opportunities</w:t>
      </w:r>
    </w:p>
    <w:p>
      <w:pPr>
        <w:pStyle w:val="FirstParagraph"/>
      </w:pPr>
      <w:r>
        <w:t xml:space="preserve">One of the primary challenges for</w:t>
      </w:r>
      <w:r>
        <w:t xml:space="preserve"> </w:t>
      </w:r>
      <w:r>
        <w:rPr>
          <w:bCs/>
          <w:b/>
        </w:rPr>
        <w:t xml:space="preserve">Astronomer</w:t>
      </w:r>
      <w:r>
        <w:t xml:space="preserve">s in</w:t>
      </w:r>
      <w:r>
        <w:t xml:space="preserve"> </w:t>
      </w:r>
      <w:r>
        <w:rPr>
          <w:bCs/>
          <w:b/>
        </w:rPr>
        <w:t xml:space="preserve">Philippines Manila</w:t>
      </w:r>
      <w:r>
        <w:t xml:space="preserve"> </w:t>
      </w:r>
      <w:r>
        <w:t xml:space="preserve">is securing consistent funding from both government and private sectors. Unlike countries with dedicated space agencies, the Philippines lacks a centralized body to support long-term astronomical research. Additionally, light pollution in urban areas like Manila limits ground-based observations, necessitating reliance on satellite data and international observatories.</w:t>
      </w:r>
    </w:p>
    <w:p>
      <w:pPr>
        <w:pStyle w:val="BodyText"/>
      </w:pPr>
      <w:r>
        <w:t xml:space="preserve">However,</w:t>
      </w:r>
      <w:r>
        <w:t xml:space="preserve"> </w:t>
      </w:r>
      <w:r>
        <w:rPr>
          <w:bCs/>
          <w:b/>
        </w:rPr>
        <w:t xml:space="preserve">Manila</w:t>
      </w:r>
      <w:r>
        <w:t xml:space="preserve"> </w:t>
      </w:r>
      <w:r>
        <w:t xml:space="preserve">also offers unique opportunities. Its proximity to the equator allows for unobstructed views of celestial objects not visible from higher latitudes. Furthermore, growing interest in STEM education among Filipino youth presents a chance to cultivate future generations of astronomers through school programs and public lectures.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Astronomer</w:t>
      </w:r>
      <w:r>
        <w:t xml:space="preserve">s in</w:t>
      </w:r>
      <w:r>
        <w:t xml:space="preserve"> </w:t>
      </w:r>
      <w:r>
        <w:rPr>
          <w:bCs/>
          <w:b/>
        </w:rPr>
        <w:t xml:space="preserve">Manila</w:t>
      </w:r>
      <w:r>
        <w:t xml:space="preserve">, this thesis proposes the following: 1) Increased government investment in NAIRL and other research institutions; 2) Partnerships with global observatories to share resources and data; and 3) Expansion of public outreach programs to inspire young Filipinos to pursue careers in astronomy.</w:t>
      </w:r>
    </w:p>
    <w:p>
      <w:pPr>
        <w:pStyle w:val="BodyText"/>
      </w:pPr>
      <w:r>
        <w:t xml:space="preserve">These steps would not only enhance</w:t>
      </w:r>
      <w:r>
        <w:t xml:space="preserve"> </w:t>
      </w:r>
      <w:r>
        <w:rPr>
          <w:bCs/>
          <w:b/>
        </w:rPr>
        <w:t xml:space="preserve">Philippines Manila</w:t>
      </w:r>
      <w:r>
        <w:t xml:space="preserve">'s standing in the global astronomical community but also ensure that local</w:t>
      </w:r>
      <w:r>
        <w:t xml:space="preserve"> </w:t>
      </w:r>
      <w:r>
        <w:rPr>
          <w:bCs/>
          <w:b/>
        </w:rPr>
        <w:t xml:space="preserve">Astronomer</w:t>
      </w:r>
      <w:r>
        <w:t xml:space="preserve">s can contribute meaningfully to scientific advancements despite regional constraints.</w:t>
      </w:r>
    </w:p>
    <w:bookmarkEnd w:id="26"/>
    <w:bookmarkStart w:id="27" w:name="conclusion"/>
    <w:p>
      <w:pPr>
        <w:pStyle w:val="Heading2"/>
      </w:pPr>
      <w:r>
        <w:t xml:space="preserve">7. Conclusion</w:t>
      </w:r>
    </w:p>
    <w:p>
      <w:pPr>
        <w:pStyle w:val="FirstParagraph"/>
      </w:pPr>
      <w:r>
        <w:t xml:space="preserve">This Master Thesis underscores the critical role of astronomers in advancing scientific knowledge, particularly within the context of</w:t>
      </w:r>
      <w:r>
        <w:t xml:space="preserve"> </w:t>
      </w:r>
      <w:r>
        <w:rPr>
          <w:bCs/>
          <w:b/>
        </w:rPr>
        <w:t xml:space="preserve">Philippines Manila</w:t>
      </w:r>
      <w:r>
        <w:t xml:space="preserve">. While challenges such as funding and infrastructure remain, the potential for growth is immense. By supporting local researchers and fostering international collaboration,</w:t>
      </w:r>
      <w:r>
        <w:t xml:space="preserve"> </w:t>
      </w:r>
      <w:r>
        <w:rPr>
          <w:bCs/>
          <w:b/>
        </w:rPr>
        <w:t xml:space="preserve">Manila</w:t>
      </w:r>
      <w:r>
        <w:t xml:space="preserve"> </w:t>
      </w:r>
      <w:r>
        <w:t xml:space="preserve">can emerge as a regional leader in astronomical innovation. The journey of Philippine astronomers in</w:t>
      </w:r>
      <w:r>
        <w:t xml:space="preserve"> </w:t>
      </w:r>
      <w:r>
        <w:rPr>
          <w:bCs/>
          <w:b/>
        </w:rPr>
        <w:t xml:space="preserve">Manila</w:t>
      </w:r>
      <w:r>
        <w:t xml:space="preserve"> </w:t>
      </w:r>
      <w:r>
        <w:t xml:space="preserve">reflects both the resilience of the scientific community and the transformative power of curiosity-driven research.</w:t>
      </w:r>
    </w:p>
    <w:p>
      <w:pPr>
        <w:pStyle w:val="BodyText"/>
      </w:pPr>
      <w:r>
        <w:rPr>
          <w:iCs/>
          <w:i/>
        </w:rPr>
        <w:t xml:space="preserve">This thesis was completed as part of a Master's degree program focused on Science Policy and Research Ethics at a university based in</w:t>
      </w:r>
      <w:r>
        <w:rPr>
          <w:iCs/>
          <w:i/>
        </w:rPr>
        <w:t xml:space="preserve"> </w:t>
      </w:r>
      <w:r>
        <w:rPr>
          <w:bCs/>
          <w:b/>
          <w:iCs/>
          <w:i/>
        </w:rPr>
        <w:t xml:space="preserve">Philippines Manila</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Astronomers in Scientific Advancement: A Study in the Philippines, Manila</dc:title>
  <dc:creator/>
  <dc:language>en</dc:language>
  <cp:keywords/>
  <dcterms:created xsi:type="dcterms:W3CDTF">2026-05-03T05:57:18Z</dcterms:created>
  <dcterms:modified xsi:type="dcterms:W3CDTF">2026-05-03T05:57:18Z</dcterms:modified>
</cp:coreProperties>
</file>

<file path=docProps/custom.xml><?xml version="1.0" encoding="utf-8"?>
<Properties xmlns="http://schemas.openxmlformats.org/officeDocument/2006/custom-properties" xmlns:vt="http://schemas.openxmlformats.org/officeDocument/2006/docPropsVTypes"/>
</file>