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b50eb5c4f5607c0e5df7e9d166580ed79d3632f"/>
    <w:p>
      <w:pPr>
        <w:pStyle w:val="Heading1"/>
      </w:pPr>
      <w:r>
        <w:t xml:space="preserve">Master Thesis: The Role of an Astronomer in Russia, Saint Petersburg</w:t>
      </w:r>
    </w:p>
    <w:p>
      <w:pPr>
        <w:pStyle w:val="FirstParagraph"/>
      </w:pPr>
      <w:r>
        <w:rPr>
          <w:bCs/>
          <w:b/>
        </w:rPr>
        <w:t xml:space="preserve">Abstract:</w:t>
      </w:r>
    </w:p>
    <w:p>
      <w:pPr>
        <w:pStyle w:val="BodyText"/>
      </w:pPr>
      <w:r>
        <w:t xml:space="preserve">This Master's thesis explores the historical and contemporary significance of astronomers in</w:t>
      </w:r>
      <w:r>
        <w:t xml:space="preserve"> </w:t>
      </w:r>
      <w:r>
        <w:rPr>
          <w:iCs/>
          <w:i/>
        </w:rPr>
        <w:t xml:space="preserve">Russia, Saint Petersburg</w:t>
      </w:r>
      <w:r>
        <w:t xml:space="preserve">, emphasizing their contributions to both national scientific development and global astronomical research. Focusing on the unique geographical and cultural context of</w:t>
      </w:r>
      <w:r>
        <w:t xml:space="preserve"> </w:t>
      </w:r>
      <w:r>
        <w:rPr>
          <w:iCs/>
          <w:i/>
        </w:rPr>
        <w:t xml:space="preserve">Saint Petersburg</w:t>
      </w:r>
      <w:r>
        <w:t xml:space="preserve">, this study examines the interplay between local institutions, international collaborations, and technological advancements that have shaped the work of astronomers in this region. The thesis argues that</w:t>
      </w:r>
      <w:r>
        <w:t xml:space="preserve"> </w:t>
      </w:r>
      <w:r>
        <w:rPr>
          <w:iCs/>
          <w:i/>
        </w:rPr>
        <w:t xml:space="preserve">Saint Petersburg</w:t>
      </w:r>
      <w:r>
        <w:t xml:space="preserve"> </w:t>
      </w:r>
      <w:r>
        <w:t xml:space="preserve">has served as a pivotal hub for astronomical research in Russia, driven by its rich history of scientific innovation and strategic location for celestial observations.</w:t>
      </w:r>
    </w:p>
    <w:bookmarkStart w:id="20" w:name="introduction"/>
    <w:p>
      <w:pPr>
        <w:pStyle w:val="Heading2"/>
      </w:pPr>
      <w:r>
        <w:t xml:space="preserve">1. Introduction</w:t>
      </w:r>
    </w:p>
    <w:p>
      <w:pPr>
        <w:pStyle w:val="FirstParagraph"/>
      </w:pPr>
      <w:r>
        <w:t xml:space="preserve">The role of an astronomer in any society is deeply intertwined with the nation's intellectual and technological progress. In</w:t>
      </w:r>
      <w:r>
        <w:t xml:space="preserve"> </w:t>
      </w:r>
      <w:r>
        <w:rPr>
          <w:iCs/>
          <w:i/>
        </w:rPr>
        <w:t xml:space="preserve">Russia, Saint Petersburg</w:t>
      </w:r>
      <w:r>
        <w:t xml:space="preserve">, this role has been amplified by centuries of academic tradition, state-supported scientific infrastructure, and a unique geographical position that allows for unobstructed observations of the northern sky. This thesis investigates how astronomers in</w:t>
      </w:r>
      <w:r>
        <w:t xml:space="preserve"> </w:t>
      </w:r>
      <w:r>
        <w:rPr>
          <w:iCs/>
          <w:i/>
        </w:rPr>
        <w:t xml:space="preserve">Saint Petersburg</w:t>
      </w:r>
      <w:r>
        <w:t xml:space="preserve"> </w:t>
      </w:r>
      <w:r>
        <w:t xml:space="preserve">have contributed to Russia's scientific identity while navigating challenges such as political shifts, funding constraints, and the demands of modern astrophysical research.</w:t>
      </w:r>
    </w:p>
    <w:p>
      <w:pPr>
        <w:pStyle w:val="BodyText"/>
      </w:pPr>
      <w:r>
        <w:rPr>
          <w:iCs/>
          <w:i/>
        </w:rPr>
        <w:t xml:space="preserve">Russia, Saint Petersburg</w:t>
      </w:r>
      <w:r>
        <w:t xml:space="preserve">, as a city established during the reign of Peter the Great in 1703, has long been a center for science and education. The founding of institutions such as the</w:t>
      </w:r>
      <w:r>
        <w:t xml:space="preserve"> </w:t>
      </w:r>
      <w:r>
        <w:rPr>
          <w:iCs/>
          <w:i/>
        </w:rPr>
        <w:t xml:space="preserve">Imperial Academy of Sciences</w:t>
      </w:r>
      <w:r>
        <w:t xml:space="preserve"> </w:t>
      </w:r>
      <w:r>
        <w:t xml:space="preserve">(now part of the Russian Academy of Sciences) and later, specialized observatories like Pulkovo Observatory, underscores its significance as a cradle for astronomical inquiry. This thesis will analyze the legacy of these institutions and their impact on contemporary practices in</w:t>
      </w:r>
      <w:r>
        <w:t xml:space="preserve"> </w:t>
      </w:r>
      <w:r>
        <w:rPr>
          <w:iCs/>
          <w:i/>
        </w:rPr>
        <w:t xml:space="preserve">Russia, Saint Petersburg</w:t>
      </w:r>
      <w:r>
        <w:t xml:space="preserve">.</w:t>
      </w:r>
    </w:p>
    <w:bookmarkEnd w:id="20"/>
    <w:bookmarkStart w:id="21" w:name="X3b8ceb3a4197c8768eef7d6c674958b424208a6"/>
    <w:p>
      <w:pPr>
        <w:pStyle w:val="Heading2"/>
      </w:pPr>
      <w:r>
        <w:t xml:space="preserve">2. Historical Context: Astronomy in Russia and Saint Petersburg</w:t>
      </w:r>
    </w:p>
    <w:p>
      <w:pPr>
        <w:pStyle w:val="FirstParagraph"/>
      </w:pPr>
      <w:r>
        <w:t xml:space="preserve">The roots of astronomy in</w:t>
      </w:r>
      <w:r>
        <w:t xml:space="preserve"> </w:t>
      </w:r>
      <w:r>
        <w:rPr>
          <w:iCs/>
          <w:i/>
        </w:rPr>
        <w:t xml:space="preserve">Russia, Saint Petersburg</w:t>
      </w:r>
      <w:r>
        <w:t xml:space="preserve"> </w:t>
      </w:r>
      <w:r>
        <w:t xml:space="preserve">can be traced back to the 18th century when the city became a focal point for scientific exploration. Pulkovo Observatory, established in 1839, is one of the most renowned astronomical institutions in Europe and has played a critical role in advancing Russian astronomy. The observatory's location on the outskirts of</w:t>
      </w:r>
      <w:r>
        <w:t xml:space="preserve"> </w:t>
      </w:r>
      <w:r>
        <w:rPr>
          <w:iCs/>
          <w:i/>
        </w:rPr>
        <w:t xml:space="preserve">Saint Petersburg</w:t>
      </w:r>
      <w:r>
        <w:t xml:space="preserve"> </w:t>
      </w:r>
      <w:r>
        <w:t xml:space="preserve">provided an ideal site for observing celestial phenomena due to its relatively low light pollution and proximity to the Arctic Circle.</w:t>
      </w:r>
    </w:p>
    <w:p>
      <w:pPr>
        <w:pStyle w:val="BodyText"/>
      </w:pPr>
      <w:r>
        <w:t xml:space="preserve">Astronomers such as</w:t>
      </w:r>
      <w:r>
        <w:t xml:space="preserve"> </w:t>
      </w:r>
      <w:r>
        <w:rPr>
          <w:bCs/>
          <w:b/>
        </w:rPr>
        <w:t xml:space="preserve">Karl Friedrich von Staudt</w:t>
      </w:r>
      <w:r>
        <w:t xml:space="preserve"> </w:t>
      </w:r>
      <w:r>
        <w:t xml:space="preserve">and later, Soviet-era pioneers like</w:t>
      </w:r>
      <w:r>
        <w:t xml:space="preserve"> </w:t>
      </w:r>
      <w:r>
        <w:rPr>
          <w:bCs/>
          <w:b/>
        </w:rPr>
        <w:t xml:space="preserve">Ludmila Georgievna Karachkina</w:t>
      </w:r>
      <w:r>
        <w:t xml:space="preserve">, have left indelible marks on the field. Their work in stellar spectroscopy, planetary dynamics, and cosmic ray research exemplifies the interdisciplinary nature of astronomy in</w:t>
      </w:r>
      <w:r>
        <w:t xml:space="preserve"> </w:t>
      </w:r>
      <w:r>
        <w:rPr>
          <w:iCs/>
          <w:i/>
        </w:rPr>
        <w:t xml:space="preserve">Russia, Saint Petersburg</w:t>
      </w:r>
      <w:r>
        <w:t xml:space="preserve">. The thesis will also highlight how these contributions align with broader national goals of scientific self-sufficiency and global recognition.</w:t>
      </w:r>
    </w:p>
    <w:bookmarkEnd w:id="21"/>
    <w:bookmarkStart w:id="22" w:name="X5acd17d68c655f157d60fe79e67ddc0fac11021"/>
    <w:p>
      <w:pPr>
        <w:pStyle w:val="Heading2"/>
      </w:pPr>
      <w:r>
        <w:t xml:space="preserve">3. Methodology: A Multidisciplinary Approach to Astronomical Research in Saint Petersburg</w:t>
      </w:r>
    </w:p>
    <w:p>
      <w:pPr>
        <w:pStyle w:val="FirstParagraph"/>
      </w:pPr>
      <w:r>
        <w:t xml:space="preserve">This thesis employs a multidisciplinary methodology, combining archival research, case studies of key astronomers from</w:t>
      </w:r>
      <w:r>
        <w:t xml:space="preserve"> </w:t>
      </w:r>
      <w:r>
        <w:rPr>
          <w:iCs/>
          <w:i/>
        </w:rPr>
        <w:t xml:space="preserve">Russia, Saint Petersburg</w:t>
      </w:r>
      <w:r>
        <w:t xml:space="preserve">, and an analysis of modern technological advancements in the field. Primary sources include historical records from Pulkovo Observatory, published works by Russian astronomers, and interviews with current researchers based in</w:t>
      </w:r>
      <w:r>
        <w:t xml:space="preserve"> </w:t>
      </w:r>
      <w:r>
        <w:rPr>
          <w:iCs/>
          <w:i/>
        </w:rPr>
        <w:t xml:space="preserve">Saint Petersburg</w:t>
      </w:r>
      <w:r>
        <w:t xml:space="preserve">. Secondary sources encompass academic articles on the history of science in Russia and comparative studies of astronomical institutions worldwide.</w:t>
      </w:r>
    </w:p>
    <w:p>
      <w:pPr>
        <w:pStyle w:val="BodyText"/>
      </w:pPr>
      <w:r>
        <w:t xml:space="preserve">The research further examines how contemporary astronomers in</w:t>
      </w:r>
      <w:r>
        <w:t xml:space="preserve"> </w:t>
      </w:r>
      <w:r>
        <w:rPr>
          <w:iCs/>
          <w:i/>
        </w:rPr>
        <w:t xml:space="preserve">Saint Petersburg</w:t>
      </w:r>
      <w:r>
        <w:t xml:space="preserve"> </w:t>
      </w:r>
      <w:r>
        <w:t xml:space="preserve">leverage cutting-edge technologies such as radio telescopes, space-based observatories, and data-driven computational models. The thesis critically evaluates whether these tools are being utilized effectively to address both local and global challenges in astronomy.</w:t>
      </w:r>
    </w:p>
    <w:bookmarkEnd w:id="22"/>
    <w:bookmarkStart w:id="23" w:name="X5ee0296de59cd34ba038cef4578413e5d44519c"/>
    <w:p>
      <w:pPr>
        <w:pStyle w:val="Heading2"/>
      </w:pPr>
      <w:r>
        <w:t xml:space="preserve">4. Challenges Faced by Astronomers in Saint Petersburg</w:t>
      </w:r>
    </w:p>
    <w:p>
      <w:pPr>
        <w:pStyle w:val="FirstParagraph"/>
      </w:pPr>
      <w:r>
        <w:t xml:space="preserve">Despite its historical prominence,</w:t>
      </w:r>
      <w:r>
        <w:t xml:space="preserve"> </w:t>
      </w:r>
      <w:r>
        <w:rPr>
          <w:iCs/>
          <w:i/>
        </w:rPr>
        <w:t xml:space="preserve">Saint Petersburg</w:t>
      </w:r>
      <w:r>
        <w:t xml:space="preserve"> </w:t>
      </w:r>
      <w:r>
        <w:t xml:space="preserve">faces unique challenges that impact the work of astronomers. These include funding shortages for scientific infrastructure, bureaucratic hurdles in accessing international research partnerships, and the need to modernize aging observatories. Additionally, the city's climate—characterized by long winters and limited daylight hours—poses logistical difficulties for certain types of observational astronomy.</w:t>
      </w:r>
    </w:p>
    <w:p>
      <w:pPr>
        <w:pStyle w:val="BodyText"/>
      </w:pPr>
      <w:r>
        <w:t xml:space="preserve">The thesis explores how astronomers in</w:t>
      </w:r>
      <w:r>
        <w:t xml:space="preserve"> </w:t>
      </w:r>
      <w:r>
        <w:rPr>
          <w:iCs/>
          <w:i/>
        </w:rPr>
        <w:t xml:space="preserve">Russia, Saint Petersburg</w:t>
      </w:r>
      <w:r>
        <w:t xml:space="preserve"> </w:t>
      </w:r>
      <w:r>
        <w:t xml:space="preserve">have mitigated these challenges through collaborations with institutions like the European Space Agency (ESA) and NASA. It also considers the role of public engagement initiatives, such as planetariums and citizen science projects, in fostering a broader appreciation for astronomy among the local population.</w:t>
      </w:r>
    </w:p>
    <w:bookmarkEnd w:id="23"/>
    <w:bookmarkStart w:id="24" w:name="Xfb8f3f9f274f60f65d302370c223c5a374b910b"/>
    <w:p>
      <w:pPr>
        <w:pStyle w:val="Heading2"/>
      </w:pPr>
      <w:r>
        <w:t xml:space="preserve">5. Contemporary Contributions: Astronomy in Saint Petersburg Today</w:t>
      </w:r>
    </w:p>
    <w:p>
      <w:pPr>
        <w:pStyle w:val="FirstParagraph"/>
      </w:pPr>
      <w:r>
        <w:t xml:space="preserve">Modern-day astronomers in</w:t>
      </w:r>
      <w:r>
        <w:t xml:space="preserve"> </w:t>
      </w:r>
      <w:r>
        <w:rPr>
          <w:iCs/>
          <w:i/>
        </w:rPr>
        <w:t xml:space="preserve">Russia, Saint Petersburg</w:t>
      </w:r>
      <w:r>
        <w:t xml:space="preserve"> </w:t>
      </w:r>
      <w:r>
        <w:t xml:space="preserve">continue to make significant contributions to fields such as astrophysics, cosmology, and planetary science. The Pulkovo Observatory remains a key player in the study of variable stars and galactic structure. Additionally, institutions like the Saint Petersburg State University's Department of Astronomy have become centers for training the next generation of researchers.</w:t>
      </w:r>
    </w:p>
    <w:p>
      <w:pPr>
        <w:pStyle w:val="BodyText"/>
      </w:pPr>
      <w:r>
        <w:t xml:space="preserve">The thesis highlights recent breakthroughs, such as studies on exoplanet detection using data from space telescopes like Kepler and TESS. It also examines the role of</w:t>
      </w:r>
      <w:r>
        <w:t xml:space="preserve"> </w:t>
      </w:r>
      <w:r>
        <w:rPr>
          <w:iCs/>
          <w:i/>
        </w:rPr>
        <w:t xml:space="preserve">Saint Petersburg</w:t>
      </w:r>
      <w:r>
        <w:t xml:space="preserve"> </w:t>
      </w:r>
      <w:r>
        <w:t xml:space="preserve">in Russia's participation in global projects such as the Square Kilometre Array (SKA), which aims to build the world's largest radio telescope.</w:t>
      </w:r>
    </w:p>
    <w:bookmarkEnd w:id="24"/>
    <w:bookmarkStart w:id="25" w:name="X6e58483569c65b4c386084554d9bf703b914399"/>
    <w:p>
      <w:pPr>
        <w:pStyle w:val="Heading2"/>
      </w:pPr>
      <w:r>
        <w:t xml:space="preserve">6. Conclusion: The Future of Astronomy in Saint Petersburg</w:t>
      </w:r>
    </w:p>
    <w:p>
      <w:pPr>
        <w:pStyle w:val="FirstParagraph"/>
      </w:pPr>
      <w:r>
        <w:t xml:space="preserve">The study of an astronomer's role in</w:t>
      </w:r>
      <w:r>
        <w:t xml:space="preserve"> </w:t>
      </w:r>
      <w:r>
        <w:rPr>
          <w:iCs/>
          <w:i/>
        </w:rPr>
        <w:t xml:space="preserve">Russia, Saint Petersburg</w:t>
      </w:r>
      <w:r>
        <w:t xml:space="preserve"> </w:t>
      </w:r>
      <w:r>
        <w:t xml:space="preserve">reveals a complex interplay between historical legacy, contemporary challenges, and future potential. While the city has faced obstacles such as political instability and funding constraints, its astronomers have demonstrated resilience and innovation. The thesis concludes that with sustained investment in infrastructure, education, and international collaboration,</w:t>
      </w:r>
      <w:r>
        <w:t xml:space="preserve"> </w:t>
      </w:r>
      <w:r>
        <w:rPr>
          <w:iCs/>
          <w:i/>
        </w:rPr>
        <w:t xml:space="preserve">Saint Petersburg</w:t>
      </w:r>
      <w:r>
        <w:t xml:space="preserve"> </w:t>
      </w:r>
      <w:r>
        <w:t xml:space="preserve">can retain its position as a leading center for astronomical research in Russia—and contribute meaningfully to the global scientific community.</w:t>
      </w:r>
    </w:p>
    <w:p>
      <w:pPr>
        <w:pStyle w:val="BodyText"/>
      </w:pPr>
      <w:r>
        <w:t xml:space="preserve">This Master's thesis underscores the importance of preserving and enhancing the unique contributions of astronomers in</w:t>
      </w:r>
      <w:r>
        <w:t xml:space="preserve"> </w:t>
      </w:r>
      <w:r>
        <w:rPr>
          <w:iCs/>
          <w:i/>
        </w:rPr>
        <w:t xml:space="preserve">Russia, Saint Petersburg</w:t>
      </w:r>
      <w:r>
        <w:t xml:space="preserve">, ensuring their legacy endures for future generations.</w:t>
      </w:r>
    </w:p>
    <w:bookmarkEnd w:id="25"/>
    <w:p>
      <w:pPr>
        <w:pStyle w:val="BodyText"/>
      </w:pPr>
      <w:r>
        <w:rPr>
          <w:bCs/>
          <w:b/>
        </w:rPr>
        <w:t xml:space="preserve">Keywords:</w:t>
      </w:r>
      <w:r>
        <w:t xml:space="preserve"> </w:t>
      </w:r>
      <w:r>
        <w:t xml:space="preserve">Master Thesis, Astronomer, Russia Saint Petersburg.</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Russia, Saint Petersburg</dc:title>
  <dc:creator/>
  <dc:language>en</dc:language>
  <cp:keywords/>
  <dcterms:created xsi:type="dcterms:W3CDTF">2026-07-23T11:48:45Z</dcterms:created>
  <dcterms:modified xsi:type="dcterms:W3CDTF">2026-07-23T11:48:45Z</dcterms:modified>
</cp:coreProperties>
</file>

<file path=docProps/custom.xml><?xml version="1.0" encoding="utf-8"?>
<Properties xmlns="http://schemas.openxmlformats.org/officeDocument/2006/custom-properties" xmlns:vt="http://schemas.openxmlformats.org/officeDocument/2006/docPropsVTypes"/>
</file>