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c6f9d1b8f13f7e29e6a0d08309f77056fcd5101"/>
    <w:p>
      <w:pPr>
        <w:pStyle w:val="Heading1"/>
      </w:pPr>
      <w:r>
        <w:t xml:space="preserve">Master Thesis: The Role of Astronomers in Senegal Dakar</w:t>
      </w:r>
    </w:p>
    <w:bookmarkStart w:id="20" w:name="abstract"/>
    <w:p>
      <w:pPr>
        <w:pStyle w:val="Heading2"/>
      </w:pPr>
      <w:r>
        <w:t xml:space="preserve">Abstract</w:t>
      </w:r>
    </w:p>
    <w:p>
      <w:pPr>
        <w:pStyle w:val="FirstParagraph"/>
      </w:pPr>
      <w:r>
        <w:t xml:space="preserve">This Master Thesis explores the significance of astronomers in advancing scientific knowledge, education, and cultural awareness in the context of Senegal's capital city, Dakar. As a hub for West African research and innovation, Dakar presents unique opportunities and challenges for astronomers seeking to contribute to both local and global astronomical endeavors. This document analyzes the historical roots of astronomy in Senegal, evaluates current initiatives led by astronomers in Dakar, and discusses strategies to enhance public engagement with astrophysics in a region where scientific education is increasingly prioritized.</w:t>
      </w:r>
    </w:p>
    <w:bookmarkEnd w:id="20"/>
    <w:bookmarkStart w:id="21" w:name="introduction"/>
    <w:p>
      <w:pPr>
        <w:pStyle w:val="Heading2"/>
      </w:pPr>
      <w:r>
        <w:t xml:space="preserve">Introduction</w:t>
      </w:r>
    </w:p>
    <w:p>
      <w:pPr>
        <w:pStyle w:val="FirstParagraph"/>
      </w:pPr>
      <w:r>
        <w:t xml:space="preserve">The field of astronomy has long been intertwined with human history, serving as both a tool for navigation and a source of philosophical inquiry. In recent decades, however, the role of astronomers has expanded to include public education, technological innovation, and cross-cultural collaboration. Senegal Dakar stands at the intersection of these developments. As the political and economic center of Senegal, Dakar hosts institutions such as the Cheikh Anta Diop University (UCAD) and research centers that have begun to integrate astronomy into broader STEM curricula. This thesis argues that astronomers in Dakar play a critical role in positioning Senegal as a leader in African scientific progress, while also addressing regional challenges like limited infrastructure and access to advanced observational tools.</w:t>
      </w:r>
    </w:p>
    <w:bookmarkEnd w:id="21"/>
    <w:bookmarkStart w:id="22" w:name="Xbfa400c8da5e6b401ad55d9f9dfad8bea5a2488"/>
    <w:p>
      <w:pPr>
        <w:pStyle w:val="Heading2"/>
      </w:pPr>
      <w:r>
        <w:t xml:space="preserve">Historical Context of Astronomy in West Africa</w:t>
      </w:r>
    </w:p>
    <w:p>
      <w:pPr>
        <w:pStyle w:val="FirstParagraph"/>
      </w:pPr>
      <w:r>
        <w:t xml:space="preserve">Astronomy’s roots in West Africa predate colonialism. Traditional knowledge systems, including the use of celestial navigation by griots and maritime traders, highlight an indigenous understanding of the stars. However, formalized astronomical research gained traction only in the 20th century. The establishment of UCAD in 1960 marked a turning point for higher education and scientific inquiry in Senegal. Today, astronomers in Dakar are building on this legacy by combining traditional knowledge with modern astrophysical methods to study phenomena such as black holes, exoplanets, and cosmic radiation.</w:t>
      </w:r>
    </w:p>
    <w:bookmarkEnd w:id="22"/>
    <w:bookmarkStart w:id="23" w:name="Xf932c8fdae9c846d550cf10c6f47750eb0f0a55"/>
    <w:p>
      <w:pPr>
        <w:pStyle w:val="Heading2"/>
      </w:pPr>
      <w:r>
        <w:t xml:space="preserve">Current Initiatives by Astronomers in Senegal Dakar</w:t>
      </w:r>
    </w:p>
    <w:p>
      <w:pPr>
        <w:pStyle w:val="FirstParagraph"/>
      </w:pPr>
      <w:r>
        <w:t xml:space="preserve">Astronomers in Dakar are actively engaged in three key areas: education, research collaboration, and community outreach. The National Observatory of Senegal (ONSS) has partnered with international institutions like the European Southern Observatory (ESO) to train local scientists and improve access to telescopic data. Additionally, the "Dakar Astronomy Club" organizes public stargazing events at sites like Plateau de Sinthiou, where clear skies and minimal light pollution create ideal conditions for amateur observations.</w:t>
      </w:r>
    </w:p>
    <w:p>
      <w:pPr>
        <w:pStyle w:val="BodyText"/>
      </w:pPr>
      <w:r>
        <w:t xml:space="preserve">UCAD’s Department of Physics has also launched a program to integrate astronomy into secondary school curricula, aligning with UNESCO’s goals for STEM education in Africa. This initiative aims to inspire young Senegalese students to pursue careers in astrophysics, addressing the brain drain often observed in African scientific communities.</w:t>
      </w:r>
    </w:p>
    <w:bookmarkEnd w:id="23"/>
    <w:bookmarkStart w:id="24" w:name="Xcd19782a54186035999cffe0ab9f5e2af9b398b"/>
    <w:p>
      <w:pPr>
        <w:pStyle w:val="Heading2"/>
      </w:pPr>
      <w:r>
        <w:t xml:space="preserve">Challenges Facing Astronomers in Senegal Dakar</w:t>
      </w:r>
    </w:p>
    <w:p>
      <w:pPr>
        <w:pStyle w:val="FirstParagraph"/>
      </w:pPr>
      <w:r>
        <w:t xml:space="preserve">Despite these efforts, astronomers in Dakar face significant obstacles. Funding for scientific research remains limited, with many projects relying on international grants rather than domestic investment. Additionally, the lack of advanced observatories and computational resources hinders the ability to conduct high-resolution studies of cosmic phenomena. Climate change has also impacted observational opportunities; rising temperatures and humidity can degrade telescope performance in coastal areas like Dakar.</w:t>
      </w:r>
    </w:p>
    <w:p>
      <w:pPr>
        <w:pStyle w:val="BodyText"/>
      </w:pPr>
      <w:r>
        <w:t xml:space="preserve">Sociocultural challenges persist as well. While interest in astronomy is growing, misconceptions about its relevance to everyday life still exist. Astronomers must navigate these gaps by emphasizing how astrophysics contributes to fields like climate modeling, satellite technology, and even agriculture through the study of solar cycles.</w:t>
      </w:r>
    </w:p>
    <w:bookmarkEnd w:id="24"/>
    <w:bookmarkStart w:id="25" w:name="opportunities-for-growth"/>
    <w:p>
      <w:pPr>
        <w:pStyle w:val="Heading2"/>
      </w:pPr>
      <w:r>
        <w:t xml:space="preserve">Opportunities for Growth</w:t>
      </w:r>
    </w:p>
    <w:p>
      <w:pPr>
        <w:pStyle w:val="FirstParagraph"/>
      </w:pPr>
      <w:r>
        <w:t xml:space="preserve">The digital age presents unprecedented opportunities for astronomers in Dakar. Virtual observatories, open-access databases (e.g., NASA’s Exoplanet Archive), and remote collaboration tools allow Senegalese researchers to participate in global projects without requiring on-site infrastructure. For example, UCAD scientists have contributed to the detection of gravitational waves by analyzing data from the LIGO-Virgo-KAGRA collaborations.</w:t>
      </w:r>
    </w:p>
    <w:p>
      <w:pPr>
        <w:pStyle w:val="BodyText"/>
      </w:pPr>
      <w:r>
        <w:t xml:space="preserve">Public-private partnerships could further amplify these efforts. By engaging with local tech startups and NGOs, astronomers can develop innovative applications of astrophysics, such as using satellite imagery for urban planning or leveraging radio astronomy to monitor weather patterns in the Sahel region.</w:t>
      </w:r>
    </w:p>
    <w:bookmarkEnd w:id="25"/>
    <w:bookmarkStart w:id="26" w:name="X70d65ce9eaa65671f07adfe23a750dd02463720"/>
    <w:p>
      <w:pPr>
        <w:pStyle w:val="Heading2"/>
      </w:pPr>
      <w:r>
        <w:t xml:space="preserve">Cultural Significance of Astronomy in Senegal</w:t>
      </w:r>
    </w:p>
    <w:p>
      <w:pPr>
        <w:pStyle w:val="FirstParagraph"/>
      </w:pPr>
      <w:r>
        <w:t xml:space="preserve">Astronomy in Senegal is not merely a scientific endeavor; it carries deep cultural resonance. Traditional stories about constellations and celestial events are being revived through educational programs, bridging ancient knowledge with modern science. For instance, the "Stars of Senegal" project uses folklore to teach children about the Milky Way’s structure while fostering pride in their heritage.</w:t>
      </w:r>
    </w:p>
    <w:p>
      <w:pPr>
        <w:pStyle w:val="BodyText"/>
      </w:pPr>
      <w:r>
        <w:t xml:space="preserve">This integration of culture and science is crucial for sustainable engagement. By framing astronomy as part of Senegal’s identity, astronomers can inspire broader participation from diverse communities, including rural populations who may lack access to formal education.</w:t>
      </w:r>
    </w:p>
    <w:bookmarkEnd w:id="26"/>
    <w:bookmarkStart w:id="27" w:name="conclusion"/>
    <w:p>
      <w:pPr>
        <w:pStyle w:val="Heading2"/>
      </w:pPr>
      <w:r>
        <w:t xml:space="preserve">Conclusion</w:t>
      </w:r>
    </w:p>
    <w:p>
      <w:pPr>
        <w:pStyle w:val="FirstParagraph"/>
      </w:pPr>
      <w:r>
        <w:t xml:space="preserve">Astronomers in Senegal Dakar are at the forefront of a transformative movement that seeks to elevate the country’s scientific profile while addressing local and global challenges. Through education, international collaboration, and cultural integration, these researchers are not only advancing astrophysics but also empowering future generations of scientists. To realize this vision fully, continued investment in infrastructure, public outreach, and interdisciplinary research will be essential.</w:t>
      </w:r>
    </w:p>
    <w:p>
      <w:pPr>
        <w:pStyle w:val="BodyText"/>
      </w:pPr>
      <w:r>
        <w:t xml:space="preserve">This Master Thesis underscores the need for policymakers to recognize astronomy as a cornerstone of Senegal’s development strategy. By supporting astronomers in Dakar, Senegal can position itself as a regional leader in STEM innovation and contribute meaningfully to humanity’s quest to understand the cosmos.</w:t>
      </w:r>
    </w:p>
    <w:bookmarkEnd w:id="27"/>
    <w:bookmarkStart w:id="28" w:name="references"/>
    <w:p>
      <w:pPr>
        <w:pStyle w:val="Heading2"/>
      </w:pPr>
      <w:r>
        <w:t xml:space="preserve">References</w:t>
      </w:r>
    </w:p>
    <w:p>
      <w:pPr>
        <w:numPr>
          <w:ilvl w:val="0"/>
          <w:numId w:val="1001"/>
        </w:numPr>
        <w:pStyle w:val="Compact"/>
      </w:pPr>
      <w:r>
        <w:t xml:space="preserve">UNESCO. (2021). *African Astronomical Heritage: A Report on Traditional Knowledge and Modern Science.*</w:t>
      </w:r>
    </w:p>
    <w:p>
      <w:pPr>
        <w:numPr>
          <w:ilvl w:val="0"/>
          <w:numId w:val="1001"/>
        </w:numPr>
        <w:pStyle w:val="Compact"/>
      </w:pPr>
      <w:r>
        <w:t xml:space="preserve">Cheikh Anta Diop University. (2023). *Department of Physics Annual Review: Astronomy Programs in West Africa.*</w:t>
      </w:r>
    </w:p>
    <w:p>
      <w:pPr>
        <w:numPr>
          <w:ilvl w:val="0"/>
          <w:numId w:val="1001"/>
        </w:numPr>
        <w:pStyle w:val="Compact"/>
      </w:pPr>
      <w:r>
        <w:t xml:space="preserve">European Southern Observatory. (2023). *Collaborative Projects with African Institutions.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Case Study – The Dakar Astronomy Club’s Stargazing Events</w:t>
      </w:r>
      <w:r>
        <w:br/>
      </w:r>
      <w:r>
        <w:rPr>
          <w:bCs/>
          <w:b/>
        </w:rPr>
        <w:t xml:space="preserve">Appendix B:</w:t>
      </w:r>
      <w:r>
        <w:t xml:space="preserve"> </w:t>
      </w:r>
      <w:r>
        <w:t xml:space="preserve">Interview Transcripts with Senegalese Astronomers</w:t>
      </w:r>
      <w:r>
        <w:br/>
      </w:r>
      <w:r>
        <w:rPr>
          <w:bCs/>
          <w:b/>
        </w:rPr>
        <w:t xml:space="preserve">Appendix C:</w:t>
      </w:r>
      <w:r>
        <w:t xml:space="preserve"> </w:t>
      </w:r>
      <w:r>
        <w:t xml:space="preserve">Curriculum Outline for Secondary School Astronomy Courses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Senegal Dakar</dc:title>
  <dc:creator/>
  <dc:language>en</dc:language>
  <cp:keywords/>
  <dcterms:created xsi:type="dcterms:W3CDTF">2026-07-15T10:42:31Z</dcterms:created>
  <dcterms:modified xsi:type="dcterms:W3CDTF">2026-07-15T10:42:31Z</dcterms:modified>
</cp:coreProperties>
</file>

<file path=docProps/custom.xml><?xml version="1.0" encoding="utf-8"?>
<Properties xmlns="http://schemas.openxmlformats.org/officeDocument/2006/custom-properties" xmlns:vt="http://schemas.openxmlformats.org/officeDocument/2006/docPropsVTypes"/>
</file>