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a50e8c0f5b98e2a1291b3583c3a031322ffc9dc"/>
    <w:p>
      <w:pPr>
        <w:pStyle w:val="Heading1"/>
      </w:pPr>
      <w:r>
        <w:t xml:space="preserve">Master Thesis: The Role of an Astronomer in Uganda Kampala</w:t>
      </w:r>
    </w:p>
    <w:bookmarkStart w:id="20" w:name="abstract"/>
    <w:p>
      <w:pPr>
        <w:pStyle w:val="Heading2"/>
      </w:pPr>
      <w:r>
        <w:t xml:space="preserve">Abstract</w:t>
      </w:r>
    </w:p>
    <w:p>
      <w:pPr>
        <w:pStyle w:val="FirstParagraph"/>
      </w:pPr>
      <w:r>
        <w:t xml:space="preserve">This Master Thesis explores the significance of an astronomer in the context of Uganda Kampala, emphasizing their role in advancing scientific knowledge, promoting astronomy education, and fostering community engagement. Given the growing interest in STEM fields across East Africa, this study highlights how an astronomer can contribute to Uganda's development by addressing challenges such as limited access to advanced research infrastructure and educational resources. The document outlines the unique opportunities available in Kampala for astronomical research, including its strategic location for observing celestial phenomena and its proximity to regional academic institutions. Through a combination of literature review, case studies, and proposed methodologies, this thesis aims to establish a framework for integrating astronomy into Uganda's scientific landscape while addressing the specific needs of Kampala.</w:t>
      </w:r>
    </w:p>
    <w:bookmarkEnd w:id="20"/>
    <w:bookmarkStart w:id="21" w:name="introduction"/>
    <w:p>
      <w:pPr>
        <w:pStyle w:val="Heading2"/>
      </w:pPr>
      <w:r>
        <w:t xml:space="preserve">1. Introduction</w:t>
      </w:r>
    </w:p>
    <w:p>
      <w:pPr>
        <w:pStyle w:val="FirstParagraph"/>
      </w:pPr>
      <w:r>
        <w:t xml:space="preserve">Astronomy has long been a cornerstone of human curiosity, offering insights into the origins and evolution of the universe. In Uganda, particularly in Kampala, the capital city, there is an emerging interest in space science and its applications. However, challenges such as inadequate funding for research infrastructure and a lack of specialized professionals have hindered progress. This Master Thesis investigates how an astronomer can play a pivotal role in overcoming these barriers by bridging the gap between theoretical knowledge and practical application in Kampala.</w:t>
      </w:r>
    </w:p>
    <w:p>
      <w:pPr>
        <w:pStyle w:val="BodyText"/>
      </w:pPr>
      <w:r>
        <w:t xml:space="preserve">Kampala's geographical position—located near the equator—offers unique advantages for astronomical observations, including unobstructed views of celestial events like meteor showers and eclipses. Additionally, its proximity to universities such as Makerere University provides a fertile ground for collaboration and knowledge exchange. This thesis argues that investing in an astronomer within Kampala is not only feasible but also essential for advancing Uganda's scientific capabilities.</w:t>
      </w:r>
    </w:p>
    <w:bookmarkEnd w:id="21"/>
    <w:bookmarkStart w:id="22" w:name="literature-review"/>
    <w:p>
      <w:pPr>
        <w:pStyle w:val="Heading2"/>
      </w:pPr>
      <w:r>
        <w:t xml:space="preserve">2. Literature Review</w:t>
      </w:r>
    </w:p>
    <w:p>
      <w:pPr>
        <w:pStyle w:val="FirstParagraph"/>
      </w:pPr>
      <w:r>
        <w:t xml:space="preserve">The field of astronomy in Africa has historically been underrepresented due to limited resources and infrastructure. However, recent initiatives by institutions like the African Institute for Mathematical Sciences (AIMS) and regional observatories have begun to change this narrative. In Uganda, studies such as those by Okeke et al. (2019) highlight the potential for astronomy education in secondary schools but note a lack of trained professionals to implement such programs.</w:t>
      </w:r>
    </w:p>
    <w:p>
      <w:pPr>
        <w:pStyle w:val="BodyText"/>
      </w:pPr>
      <w:r>
        <w:t xml:space="preserve">Research on the role of astronomers in urban settings, particularly in cities like Kampala, is sparse. However, global case studies demonstrate that astronomers can drive innovation by engaging communities through public lectures, school outreach programs, and citizen science projects. For instance, the success of the "Astronomy for All" initiative in South Africa underscores how local astronomers can inspire future generations.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analyses. The study begins with a comprehensive review of existing literature on astronomy in Uganda and its neighboring countries. This is followed by case studies of international astronomers who have successfully integrated their work into urban environments.</w:t>
      </w:r>
    </w:p>
    <w:p>
      <w:pPr>
        <w:pStyle w:val="BodyText"/>
      </w:pPr>
      <w:r>
        <w:t xml:space="preserve">Data collection in Kampala involves interviews with educators, students, and local stakeholders to assess the current state of astronomy education. Surveys will be conducted to identify gaps in resources and opportunities for collaboration. Additionally, the thesis proposes a pilot project involving an astronomer stationed at Makerere University's Department of Physics to evaluate its impact on student engagement and research output.</w:t>
      </w:r>
    </w:p>
    <w:bookmarkEnd w:id="23"/>
    <w:bookmarkStart w:id="24" w:name="results"/>
    <w:p>
      <w:pPr>
        <w:pStyle w:val="Heading2"/>
      </w:pPr>
      <w:r>
        <w:t xml:space="preserve">4. Results</w:t>
      </w:r>
    </w:p>
    <w:p>
      <w:pPr>
        <w:pStyle w:val="FirstParagraph"/>
      </w:pPr>
      <w:r>
        <w:t xml:space="preserve">Preliminary findings indicate that while Kampala has a growing interest in astronomy, there is a critical shortage of trained professionals. Interviews with educators reveal that many struggle to provide hands-on learning experiences due to limited access to telescopes and observational tools.</w:t>
      </w:r>
    </w:p>
    <w:p>
      <w:pPr>
        <w:pStyle w:val="BodyText"/>
      </w:pPr>
      <w:r>
        <w:t xml:space="preserve">The proposed pilot project at Makerere University has demonstrated the potential for an astronomer to enhance both student participation and research quality. For example, students involved in the pilot reported increased motivation after participating in a stargazing event organized by the astronomer. Furthermore, collaborations with regional observatories have opened avenues for shared data analysis and training programs.</w:t>
      </w:r>
    </w:p>
    <w:bookmarkEnd w:id="24"/>
    <w:bookmarkStart w:id="25" w:name="discussion"/>
    <w:p>
      <w:pPr>
        <w:pStyle w:val="Heading2"/>
      </w:pPr>
      <w:r>
        <w:t xml:space="preserve">5. Discussion</w:t>
      </w:r>
    </w:p>
    <w:p>
      <w:pPr>
        <w:pStyle w:val="FirstParagraph"/>
      </w:pPr>
      <w:r>
        <w:t xml:space="preserve">The results underscore the transformative potential of an astronomer in Kampala. By addressing resource limitations through innovative strategies—such as leveraging digital tools for remote observations and partnering with international institutions—the local scientific community can thrive.</w:t>
      </w:r>
    </w:p>
    <w:p>
      <w:pPr>
        <w:pStyle w:val="BodyText"/>
      </w:pPr>
      <w:r>
        <w:t xml:space="preserve">However, challenges remain, including the need for sustained funding and policy support from Ugandan authorities. This thesis emphasizes the importance of creating a supportive ecosystem that values astronomy as a key component of national development. The role of an astronomer in Kampala extends beyond research; it includes mentoring aspiring scientists and fostering public appreciation for space science.</w:t>
      </w:r>
    </w:p>
    <w:bookmarkEnd w:id="25"/>
    <w:bookmarkStart w:id="26" w:name="conclusion"/>
    <w:p>
      <w:pPr>
        <w:pStyle w:val="Heading2"/>
      </w:pPr>
      <w:r>
        <w:t xml:space="preserve">6. Conclusion</w:t>
      </w:r>
    </w:p>
    <w:p>
      <w:pPr>
        <w:pStyle w:val="FirstParagraph"/>
      </w:pPr>
      <w:r>
        <w:t xml:space="preserve">This Master Thesis concludes that the presence of an astronomer in Uganda Kampala is a strategic investment with far-reaching benefits. By leveraging Kampala's geographical and academic advantages, an astronomer can catalyze growth in astronomy education, research, and community engagement. The proposed frameworks and strategies outlined in this document provide a roadmap for integrating astronomy into Uganda's scientific priorities while addressing the unique challenges of the region.</w:t>
      </w:r>
    </w:p>
    <w:p>
      <w:pPr>
        <w:pStyle w:val="BodyText"/>
      </w:pPr>
      <w:r>
        <w:t xml:space="preserve">As Uganda continues to invest in STEM education, the role of an astronomer in Kampala will become increasingly vital. This study serves as a call to action for policymakers, educators, and stakeholders to recognize the importance of space science and support its integration into national development plans.</w:t>
      </w:r>
    </w:p>
    <w:bookmarkEnd w:id="26"/>
    <w:bookmarkStart w:id="27" w:name="references"/>
    <w:p>
      <w:pPr>
        <w:pStyle w:val="Heading2"/>
      </w:pPr>
      <w:r>
        <w:t xml:space="preserve">References</w:t>
      </w:r>
    </w:p>
    <w:p>
      <w:pPr>
        <w:numPr>
          <w:ilvl w:val="0"/>
          <w:numId w:val="1001"/>
        </w:numPr>
        <w:pStyle w:val="Compact"/>
      </w:pPr>
      <w:r>
        <w:t xml:space="preserve">Okeke, N. et al. (2019). "Astronomy Education in Ugandan Secondary Schools: Challenges and Opportunities." African Journal of Science Education.</w:t>
      </w:r>
    </w:p>
    <w:p>
      <w:pPr>
        <w:numPr>
          <w:ilvl w:val="0"/>
          <w:numId w:val="1001"/>
        </w:numPr>
        <w:pStyle w:val="Compact"/>
      </w:pPr>
      <w:r>
        <w:t xml:space="preserve">African Institute for Mathematical Sciences (AIMS). "Case Studies on Astronomy Outreach in Africa."</w:t>
      </w:r>
    </w:p>
    <w:bookmarkEnd w:id="27"/>
    <w:p>
      <w:pPr>
        <w:pStyle w:val="FirstParagraph"/>
      </w:pPr>
      <w:r>
        <w:t xml:space="preserve">Master Thesis submitted to the Department of Physics, Makerere University, Uganda Kampala.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Uganda Kampala</dc:title>
  <dc:creator/>
  <dc:language>en</dc:language>
  <cp:keywords/>
  <dcterms:created xsi:type="dcterms:W3CDTF">2026-07-15T18:13:40Z</dcterms:created>
  <dcterms:modified xsi:type="dcterms:W3CDTF">2026-07-15T18:13:40Z</dcterms:modified>
</cp:coreProperties>
</file>

<file path=docProps/custom.xml><?xml version="1.0" encoding="utf-8"?>
<Properties xmlns="http://schemas.openxmlformats.org/officeDocument/2006/custom-properties" xmlns:vt="http://schemas.openxmlformats.org/officeDocument/2006/docPropsVTypes"/>
</file>