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412dcdac2054b1be0f1a89f341a32047fd3934"/>
    <w:p>
      <w:pPr>
        <w:pStyle w:val="Heading1"/>
      </w:pPr>
      <w:r>
        <w:t xml:space="preserve">Master Thesis: The Role and Challenges of Auditors in Nepal Kathmandu</w:t>
      </w:r>
    </w:p>
    <w:p>
      <w:pPr>
        <w:pStyle w:val="FirstParagraph"/>
      </w:pPr>
      <w:r>
        <w:rPr>
          <w:bCs/>
          <w:b/>
        </w:rPr>
        <w:t xml:space="preserve">Master Thesis:</w:t>
      </w:r>
      <w:r>
        <w:t xml:space="preserve"> </w:t>
      </w:r>
      <w:r>
        <w:t xml:space="preserve">This document presents a comprehensive study on the role, responsibilities, and challenges faced by auditors in the context of Nepal Kathmandu. As a hub of economic activity in Nepal, Kathmandu requires rigorous financial oversight to ensure transparency and compliance with national regulations. The auditor's role is pivotal in this regard, making it a critical subject for academic exploration.</w:t>
      </w:r>
    </w:p>
    <w:bookmarkStart w:id="20" w:name="introduction"/>
    <w:p>
      <w:pPr>
        <w:pStyle w:val="Heading2"/>
      </w:pPr>
      <w:r>
        <w:t xml:space="preserve">Introduction</w:t>
      </w:r>
    </w:p>
    <w:p>
      <w:pPr>
        <w:pStyle w:val="FirstParagraph"/>
      </w:pPr>
      <w:r>
        <w:rPr>
          <w:bCs/>
          <w:b/>
        </w:rPr>
        <w:t xml:space="preserve">Nepal Kathmandu</w:t>
      </w:r>
      <w:r>
        <w:t xml:space="preserve"> </w:t>
      </w:r>
      <w:r>
        <w:t xml:space="preserve">has emerged as a focal point for business, government, and nonprofit organizations due to its strategic location and economic significance. However, with rapid urbanization and globalization, the need for reliable financial reporting has become paramount. Auditors in this region are tasked with ensuring that organizations adhere to accounting standards set by the Nepal Accounting Standards (NAS) and other regulatory frameworks.</w:t>
      </w:r>
    </w:p>
    <w:p>
      <w:pPr>
        <w:pStyle w:val="BodyText"/>
      </w:pPr>
      <w:r>
        <w:rPr>
          <w:bCs/>
          <w:b/>
        </w:rPr>
        <w:t xml:space="preserve">Auditor</w:t>
      </w:r>
      <w:r>
        <w:t xml:space="preserve"> </w:t>
      </w:r>
      <w:r>
        <w:t xml:space="preserve">is not merely a title but a profession that demands integrity, technical expertise, and an understanding of both local and international financial practices. In Kathmandu, auditors are often called upon to evaluate the financial health of entities ranging from small enterprises to large corporations. This thesis explores how auditors contribute to economic stability in Nepal Kathmandu while navigating unique challenges.</w:t>
      </w:r>
    </w:p>
    <w:bookmarkEnd w:id="20"/>
    <w:bookmarkStart w:id="21" w:name="role-of-auditors-in-nepal-kathmandu"/>
    <w:p>
      <w:pPr>
        <w:pStyle w:val="Heading2"/>
      </w:pPr>
      <w:r>
        <w:t xml:space="preserve">Role of Auditors in Nepal Kathmandu</w:t>
      </w:r>
    </w:p>
    <w:p>
      <w:pPr>
        <w:pStyle w:val="FirstParagraph"/>
      </w:pPr>
      <w:r>
        <w:t xml:space="preserve">The primary function of an auditor is to examine the financial records of an organization and provide assurance that they are accurate and free from material misstatement. In</w:t>
      </w:r>
      <w:r>
        <w:t xml:space="preserve"> </w:t>
      </w:r>
      <w:r>
        <w:rPr>
          <w:bCs/>
          <w:b/>
        </w:rPr>
        <w:t xml:space="preserve">Nepal Kathmandu</w:t>
      </w:r>
      <w:r>
        <w:t xml:space="preserve">, auditors serve multiple roles:</w:t>
      </w:r>
    </w:p>
    <w:p>
      <w:pPr>
        <w:numPr>
          <w:ilvl w:val="0"/>
          <w:numId w:val="1001"/>
        </w:numPr>
        <w:pStyle w:val="Compact"/>
      </w:pPr>
      <w:r>
        <w:rPr>
          <w:bCs/>
          <w:b/>
        </w:rPr>
        <w:t xml:space="preserve">Financial Accountability:</w:t>
      </w:r>
      <w:r>
        <w:t xml:space="preserve"> </w:t>
      </w:r>
      <w:r>
        <w:t xml:space="preserve">Auditors ensure that organizations comply with legal requirements such as the Companies Act 2063 (2006) and Income Tax Act.</w:t>
      </w:r>
    </w:p>
    <w:p>
      <w:pPr>
        <w:numPr>
          <w:ilvl w:val="0"/>
          <w:numId w:val="1001"/>
        </w:numPr>
        <w:pStyle w:val="Compact"/>
      </w:pPr>
      <w:r>
        <w:rPr>
          <w:bCs/>
          <w:b/>
        </w:rPr>
        <w:t xml:space="preserve">Economic Transparency:</w:t>
      </w:r>
      <w:r>
        <w:t xml:space="preserve"> </w:t>
      </w:r>
      <w:r>
        <w:t xml:space="preserve">By verifying financial statements, auditors help build trust among stakeholders, including investors, creditors, and regulatory bodies.</w:t>
      </w:r>
    </w:p>
    <w:p>
      <w:pPr>
        <w:numPr>
          <w:ilvl w:val="0"/>
          <w:numId w:val="1001"/>
        </w:numPr>
        <w:pStyle w:val="Compact"/>
      </w:pPr>
      <w:r>
        <w:rPr>
          <w:bCs/>
          <w:b/>
        </w:rPr>
        <w:t xml:space="preserve">Risk Management:</w:t>
      </w:r>
      <w:r>
        <w:t xml:space="preserve"> </w:t>
      </w:r>
      <w:r>
        <w:t xml:space="preserve">Auditors identify potential risks in financial operations and recommend measures to mitigate them.</w:t>
      </w:r>
    </w:p>
    <w:p>
      <w:pPr>
        <w:pStyle w:val="FirstParagraph"/>
      </w:pPr>
      <w:r>
        <w:t xml:space="preserve">In the context of</w:t>
      </w:r>
      <w:r>
        <w:t xml:space="preserve"> </w:t>
      </w:r>
      <w:r>
        <w:rPr>
          <w:bCs/>
          <w:b/>
        </w:rPr>
        <w:t xml:space="preserve">Nepal Kathmandu</w:t>
      </w:r>
      <w:r>
        <w:t xml:space="preserve">, auditors also play a vital role in supporting the growth of small and medium enterprises (SMEs), which form the backbone of Nepal's economy. Their work ensures that these businesses maintain sound financial practices, enabling them to attract investment and expand sustainably.</w:t>
      </w:r>
    </w:p>
    <w:bookmarkEnd w:id="21"/>
    <w:bookmarkStart w:id="22" w:name="X45af1d4c0dfcd1e142e6208bd59abcddb6faa2a"/>
    <w:p>
      <w:pPr>
        <w:pStyle w:val="Heading2"/>
      </w:pPr>
      <w:r>
        <w:t xml:space="preserve">Challenges Faced by Auditors in Nepal Kathmandu</w:t>
      </w:r>
    </w:p>
    <w:p>
      <w:pPr>
        <w:pStyle w:val="FirstParagraph"/>
      </w:pPr>
      <w:r>
        <w:t xml:space="preserve">Despite their critical role, auditors in</w:t>
      </w:r>
      <w:r>
        <w:t xml:space="preserve"> </w:t>
      </w:r>
      <w:r>
        <w:rPr>
          <w:bCs/>
          <w:b/>
        </w:rPr>
        <w:t xml:space="preserve">Nepal Kathmandu</w:t>
      </w:r>
      <w:r>
        <w:t xml:space="preserve"> </w:t>
      </w:r>
      <w:r>
        <w:t xml:space="preserve">face several challenges that can hinder their effectiveness:</w:t>
      </w:r>
    </w:p>
    <w:p>
      <w:pPr>
        <w:numPr>
          <w:ilvl w:val="0"/>
          <w:numId w:val="1002"/>
        </w:numPr>
        <w:pStyle w:val="Compact"/>
      </w:pPr>
      <w:r>
        <w:rPr>
          <w:bCs/>
          <w:b/>
        </w:rPr>
        <w:t xml:space="preserve">Lack of Skilled Professionals:</w:t>
      </w:r>
      <w:r>
        <w:t xml:space="preserve"> </w:t>
      </w:r>
      <w:r>
        <w:t xml:space="preserve">The demand for qualified auditors often exceeds the supply. Many practitioners lack exposure to international auditing standards, limiting their ability to work with multinational corporations.</w:t>
      </w:r>
    </w:p>
    <w:p>
      <w:pPr>
        <w:numPr>
          <w:ilvl w:val="0"/>
          <w:numId w:val="1002"/>
        </w:numPr>
        <w:pStyle w:val="Compact"/>
      </w:pPr>
      <w:r>
        <w:rPr>
          <w:bCs/>
          <w:b/>
        </w:rPr>
        <w:t xml:space="preserve">Regulatory Complexity:</w:t>
      </w:r>
      <w:r>
        <w:t xml:space="preserve"> </w:t>
      </w:r>
      <w:r>
        <w:t xml:space="preserve">Nepal's evolving regulatory landscape requires auditors to stay updated on changes in tax laws, accounting standards, and corporate governance practices.</w:t>
      </w:r>
    </w:p>
    <w:p>
      <w:pPr>
        <w:numPr>
          <w:ilvl w:val="0"/>
          <w:numId w:val="1002"/>
        </w:numPr>
        <w:pStyle w:val="Compact"/>
      </w:pPr>
      <w:r>
        <w:rPr>
          <w:bCs/>
          <w:b/>
        </w:rPr>
        <w:t xml:space="preserve">Resource Constraints:</w:t>
      </w:r>
      <w:r>
        <w:t xml:space="preserve"> </w:t>
      </w:r>
      <w:r>
        <w:t xml:space="preserve">Small audit firms in Kathmandu may struggle with limited budgets, outdated technology, and inadequate infrastructure compared to global counterparts.</w:t>
      </w:r>
    </w:p>
    <w:p>
      <w:pPr>
        <w:pStyle w:val="FirstParagraph"/>
      </w:pPr>
      <w:r>
        <w:t xml:space="preserve">A case study of a local auditing firm in Kathmandu illustrates these challenges. Despite the firm's efforts to provide quality services, it faced delays in audits due to insufficient staff and outdated software. This example underscores the need for investment in human resources and technological upgrades.</w:t>
      </w:r>
    </w:p>
    <w:bookmarkEnd w:id="22"/>
    <w:bookmarkStart w:id="23" w:name="the-importance-of-auditor-independence"/>
    <w:p>
      <w:pPr>
        <w:pStyle w:val="Heading2"/>
      </w:pPr>
      <w:r>
        <w:t xml:space="preserve">The Importance of Auditor Independence</w:t>
      </w:r>
    </w:p>
    <w:p>
      <w:pPr>
        <w:pStyle w:val="FirstParagraph"/>
      </w:pPr>
      <w:r>
        <w:t xml:space="preserve">Independence is a cornerstone of effective auditing. In</w:t>
      </w:r>
      <w:r>
        <w:t xml:space="preserve"> </w:t>
      </w:r>
      <w:r>
        <w:rPr>
          <w:bCs/>
          <w:b/>
        </w:rPr>
        <w:t xml:space="preserve">Nepal Kathmandu</w:t>
      </w:r>
      <w:r>
        <w:t xml:space="preserve">, maintaining independence can be challenging due to factors such as close relationships between auditors and management, or pressure from clients to overlook discrepancies. The Institute of Chartered Accountants of Nepal (ICAN) emphasizes the importance of ethical standards in ensuring auditor independence.</w:t>
      </w:r>
    </w:p>
    <w:p>
      <w:pPr>
        <w:pStyle w:val="BodyText"/>
      </w:pPr>
      <w:r>
        <w:t xml:space="preserve">Audit failures in Kathmandu have highlighted the consequences of compromised independence. For instance, a recent scandal involving a private company revealed that internal auditors failed to detect financial fraud due to conflicts of interest. This incident underscores the need for stronger oversight mechanisms and stricter enforcement of ethical guidelines.</w:t>
      </w:r>
    </w:p>
    <w:bookmarkEnd w:id="23"/>
    <w:bookmarkStart w:id="24" w:name="X31841c00fd202a52c85877adfabd76b48c5de9a"/>
    <w:p>
      <w:pPr>
        <w:pStyle w:val="Heading2"/>
      </w:pPr>
      <w:r>
        <w:t xml:space="preserve">Recommendations for Improving Auditor Effectiveness in Nepal Kathmandu</w:t>
      </w:r>
    </w:p>
    <w:p>
      <w:pPr>
        <w:pStyle w:val="FirstParagraph"/>
      </w:pPr>
      <w:r>
        <w:t xml:space="preserve">To address these challenges, the following recommendations are proposed:</w:t>
      </w:r>
    </w:p>
    <w:p>
      <w:pPr>
        <w:numPr>
          <w:ilvl w:val="0"/>
          <w:numId w:val="1003"/>
        </w:numPr>
        <w:pStyle w:val="Compact"/>
      </w:pPr>
      <w:r>
        <w:rPr>
          <w:bCs/>
          <w:b/>
        </w:rPr>
        <w:t xml:space="preserve">Enhance Training Programs:</w:t>
      </w:r>
      <w:r>
        <w:t xml:space="preserve"> </w:t>
      </w:r>
      <w:r>
        <w:t xml:space="preserve">Collaborate with institutions like Tribhuvan University to develop specialized auditing curricula tailored to the needs of</w:t>
      </w:r>
      <w:r>
        <w:t xml:space="preserve"> </w:t>
      </w:r>
      <w:r>
        <w:rPr>
          <w:bCs/>
          <w:b/>
        </w:rPr>
        <w:t xml:space="preserve">Nepal Kathmandu</w:t>
      </w:r>
      <w:r>
        <w:t xml:space="preserve">.</w:t>
      </w:r>
    </w:p>
    <w:p>
      <w:pPr>
        <w:numPr>
          <w:ilvl w:val="0"/>
          <w:numId w:val="1003"/>
        </w:numPr>
        <w:pStyle w:val="Compact"/>
      </w:pPr>
      <w:r>
        <w:rPr>
          <w:bCs/>
          <w:b/>
        </w:rPr>
        <w:t xml:space="preserve">Adopt Technology:</w:t>
      </w:r>
      <w:r>
        <w:t xml:space="preserve"> </w:t>
      </w:r>
      <w:r>
        <w:t xml:space="preserve">Encourage audit firms to invest in digital tools such as cloud-based accounting software and AI-driven analytics to improve efficiency.</w:t>
      </w:r>
    </w:p>
    <w:p>
      <w:pPr>
        <w:numPr>
          <w:ilvl w:val="0"/>
          <w:numId w:val="1003"/>
        </w:numPr>
        <w:pStyle w:val="Compact"/>
      </w:pPr>
      <w:r>
        <w:rPr>
          <w:bCs/>
          <w:b/>
        </w:rPr>
        <w:t xml:space="preserve">Strengthen Regulatory Frameworks:</w:t>
      </w:r>
      <w:r>
        <w:t xml:space="preserve"> </w:t>
      </w:r>
      <w:r>
        <w:t xml:space="preserve">The Government of Nepal should update auditing regulations to align with global standards, ensuring consistency and accountability.</w:t>
      </w:r>
    </w:p>
    <w:p>
      <w:pPr>
        <w:pStyle w:val="FirstParagraph"/>
      </w:pPr>
      <w:r>
        <w:t xml:space="preserve">These measures can empower auditors in</w:t>
      </w:r>
      <w:r>
        <w:t xml:space="preserve"> </w:t>
      </w:r>
      <w:r>
        <w:rPr>
          <w:bCs/>
          <w:b/>
        </w:rPr>
        <w:t xml:space="preserve">Nepal Kathmandu</w:t>
      </w:r>
      <w:r>
        <w:t xml:space="preserve"> </w:t>
      </w:r>
      <w:r>
        <w:t xml:space="preserve">to fulfill their roles effectively, contributing to the region's economic growth and financial stability.</w:t>
      </w:r>
    </w:p>
    <w:bookmarkEnd w:id="24"/>
    <w:bookmarkStart w:id="25" w:name="conclusion"/>
    <w:p>
      <w:pPr>
        <w:pStyle w:val="Heading2"/>
      </w:pPr>
      <w:r>
        <w:t xml:space="preserve">Conclusion</w:t>
      </w:r>
    </w:p>
    <w:p>
      <w:pPr>
        <w:pStyle w:val="FirstParagraph"/>
      </w:pPr>
      <w:r>
        <w:rPr>
          <w:bCs/>
          <w:b/>
        </w:rPr>
        <w:t xml:space="preserve">Auditor</w:t>
      </w:r>
      <w:r>
        <w:t xml:space="preserve"> </w:t>
      </w:r>
      <w:r>
        <w:t xml:space="preserve">is a profession that underpins the credibility of financial systems. In the dynamic environment of</w:t>
      </w:r>
      <w:r>
        <w:t xml:space="preserve"> </w:t>
      </w:r>
      <w:r>
        <w:rPr>
          <w:bCs/>
          <w:b/>
        </w:rPr>
        <w:t xml:space="preserve">Nepal Kathmandu</w:t>
      </w:r>
      <w:r>
        <w:t xml:space="preserve">, auditors are indispensable to maintaining transparency and fostering trust in business practices. This Master Thesis highlights their critical role, challenges, and potential solutions for enhancing their impact.</w:t>
      </w:r>
    </w:p>
    <w:p>
      <w:pPr>
        <w:pStyle w:val="BodyText"/>
      </w:pPr>
      <w:r>
        <w:t xml:space="preserve">As Nepal continues to develop economically, the role of auditors will only grow in significance. By addressing current limitations through education, technology, and policy reforms,</w:t>
      </w:r>
      <w:r>
        <w:t xml:space="preserve"> </w:t>
      </w:r>
      <w:r>
        <w:rPr>
          <w:bCs/>
          <w:b/>
        </w:rPr>
        <w:t xml:space="preserve">Nepal Kathmandu</w:t>
      </w:r>
      <w:r>
        <w:t xml:space="preserve"> </w:t>
      </w:r>
      <w:r>
        <w:t xml:space="preserve">can cultivate a robust auditing profession that meets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Nepal Kathmandu</dc:title>
  <dc:creator/>
  <dc:language>en</dc:language>
  <cp:keywords/>
  <dcterms:created xsi:type="dcterms:W3CDTF">2026-07-14T23:48:38Z</dcterms:created>
  <dcterms:modified xsi:type="dcterms:W3CDTF">2026-07-14T23:48:38Z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