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09198f5c5f423e7761426bf68f55259740a43"/>
    <w:p>
      <w:pPr>
        <w:pStyle w:val="Heading1"/>
      </w:pPr>
      <w:r>
        <w:t xml:space="preserve">Master Thesis: Automotive Engineering in the Context of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evolving role of an</w:t>
      </w:r>
      <w:r>
        <w:t xml:space="preserve"> </w:t>
      </w:r>
      <w:r>
        <w:rPr>
          <w:iCs/>
          <w:i/>
        </w:rPr>
        <w:t xml:space="preserve">Automotive Engineer</w:t>
      </w:r>
      <w:r>
        <w:t xml:space="preserve"> </w:t>
      </w:r>
      <w:r>
        <w:t xml:space="preserve">in the context of</w:t>
      </w:r>
      <w:r>
        <w:t xml:space="preserve"> </w:t>
      </w:r>
      <w:r>
        <w:rPr>
          <w:bCs/>
          <w:b/>
        </w:rPr>
        <w:t xml:space="preserve">Algeria, Algiers</w:t>
      </w:r>
      <w:r>
        <w:t xml:space="preserve">, a city at the crossroads of traditional manufacturing and emerging technological innovation. With Algeria's automotive sector facing challenges such as energy dependency, environmental concerns, and infrastructure development, this study investigates how local engineers can leverage their expertise to drive sustainable growth. The research focuses on the unique socio-economic landscape of Algiers, highlighting opportunities for innovation in vehicle design, renewable energy integration, and urban mobility solutions tailored to the region's needs. By analyzing case studies from Algerian automotive firms and academic institutions, this thesis aims to provide actionable insights for</w:t>
      </w:r>
      <w:r>
        <w:t xml:space="preserve"> </w:t>
      </w:r>
      <w:r>
        <w:rPr>
          <w:iCs/>
          <w:i/>
        </w:rPr>
        <w:t xml:space="preserve">Automotive Engineers</w:t>
      </w:r>
      <w:r>
        <w:t xml:space="preserve"> </w:t>
      </w:r>
      <w:r>
        <w:t xml:space="preserve">operating in Algeria.</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automotive industry in</w:t>
      </w:r>
      <w:r>
        <w:t xml:space="preserve"> </w:t>
      </w:r>
      <w:r>
        <w:rPr>
          <w:bCs/>
          <w:b/>
        </w:rPr>
        <w:t xml:space="preserve">Algeria, Algiers</w:t>
      </w:r>
      <w:r>
        <w:t xml:space="preserve">, is a critical component of the country's industrial and economic development strategy. As the capital city, Algiers serves as a hub for engineering education, research, and industrial activity. However, the sector faces unique challenges due to Algeria's reliance on hydrocarbon exports and its limited investment in advanced manufacturing technologies. This</w:t>
      </w:r>
      <w:r>
        <w:t xml:space="preserve"> </w:t>
      </w:r>
      <w:r>
        <w:rPr>
          <w:iCs/>
          <w:i/>
        </w:rPr>
        <w:t xml:space="preserve">Master Thesis</w:t>
      </w:r>
      <w:r>
        <w:t xml:space="preserve"> </w:t>
      </w:r>
      <w:r>
        <w:t xml:space="preserve">is positioned to address these issues by examining the role of</w:t>
      </w:r>
      <w:r>
        <w:t xml:space="preserve"> </w:t>
      </w:r>
      <w:r>
        <w:rPr>
          <w:iCs/>
          <w:i/>
        </w:rPr>
        <w:t xml:space="preserve">Automotive Engineers</w:t>
      </w:r>
      <w:r>
        <w:t xml:space="preserve"> </w:t>
      </w:r>
      <w:r>
        <w:t xml:space="preserve">in fostering innovation and sustainability within Algeria's automotive ecosystem.</w:t>
      </w:r>
    </w:p>
    <w:p>
      <w:pPr>
        <w:pStyle w:val="BodyText"/>
      </w:pPr>
      <w:r>
        <w:t xml:space="preserve">The study is structured around three key objectives: (1) to analyze the current state of the automotive industry in Algiers, (2) to evaluate the educational and professional preparedness of</w:t>
      </w:r>
      <w:r>
        <w:t xml:space="preserve"> </w:t>
      </w:r>
      <w:r>
        <w:rPr>
          <w:iCs/>
          <w:i/>
        </w:rPr>
        <w:t xml:space="preserve">Automotive Engineers</w:t>
      </w:r>
      <w:r>
        <w:t xml:space="preserve"> </w:t>
      </w:r>
      <w:r>
        <w:t xml:space="preserve">in meeting future demands, and (3) to propose strategies for integrating sustainable practices into vehicle design and urban mobility systems. By focusing on these areas, this thesis aims to contribute to the academic discourse while providing practical recommendations for stakeholders in Algeria.</w:t>
      </w:r>
    </w:p>
    <w:p>
      <w:r>
        <w:pict>
          <v:rect style="width:0;height:1.5pt" o:hralign="center" o:hrstd="t" o:hr="t"/>
        </w:pict>
      </w:r>
    </w:p>
    <w:bookmarkEnd w:id="21"/>
    <w:bookmarkStart w:id="22" w:name="Xf5d30bc872a794aa65348f96aa2e0ddc517984b"/>
    <w:p>
      <w:pPr>
        <w:pStyle w:val="Heading2"/>
      </w:pPr>
      <w:r>
        <w:t xml:space="preserve">2. The Automotive Landscape of Algeria, Algiers</w:t>
      </w:r>
    </w:p>
    <w:p>
      <w:pPr>
        <w:pStyle w:val="FirstParagraph"/>
      </w:pPr>
      <w:r>
        <w:t xml:space="preserve">Algiers, as the political and economic heart of Algeria, hosts a growing number of automotive-related enterprises, including assembly plants for imported vehicles and research centers focused on mobility solutions. However, the industry's reliance on foreign technology and components has limited its capacity to innovate independently. Additionally, urban congestion and air pollution in Algiers underscore the need for</w:t>
      </w:r>
      <w:r>
        <w:t xml:space="preserve"> </w:t>
      </w:r>
      <w:r>
        <w:rPr>
          <w:iCs/>
          <w:i/>
        </w:rPr>
        <w:t xml:space="preserve">Automotive Engineers</w:t>
      </w:r>
      <w:r>
        <w:t xml:space="preserve"> </w:t>
      </w:r>
      <w:r>
        <w:t xml:space="preserve">to develop localized solutions that align with Algeria's environmental goals.</w:t>
      </w:r>
    </w:p>
    <w:p>
      <w:pPr>
        <w:pStyle w:val="BodyText"/>
      </w:pPr>
      <w:r>
        <w:t xml:space="preserve">Challenges such as outdated infrastructure, energy inefficiency, and a lack of R&amp;D investment hinder the growth of a competitive automotive sector. For example, while Algeria produces limited numbers of electric vehicles (EVs), its potential for renewable energy integration—particularly solar power—is underutilized. This gap presents an opportunity for</w:t>
      </w:r>
      <w:r>
        <w:t xml:space="preserve"> </w:t>
      </w:r>
      <w:r>
        <w:rPr>
          <w:iCs/>
          <w:i/>
        </w:rPr>
        <w:t xml:space="preserve">Automotive Engineers</w:t>
      </w:r>
      <w:r>
        <w:t xml:space="preserve"> </w:t>
      </w:r>
      <w:r>
        <w:t xml:space="preserve">to pioneer hybrid and EV technologies tailored to Algiers' climate and energy needs.</w:t>
      </w:r>
    </w:p>
    <w:p>
      <w:r>
        <w:pict>
          <v:rect style="width:0;height:1.5pt" o:hralign="center" o:hrstd="t" o:hr="t"/>
        </w:pict>
      </w:r>
    </w:p>
    <w:bookmarkEnd w:id="22"/>
    <w:bookmarkStart w:id="23" w:name="Xe8065a870570ee1cbe5d34f5e2345a00f2e9d72"/>
    <w:p>
      <w:pPr>
        <w:pStyle w:val="Heading2"/>
      </w:pPr>
      <w:r>
        <w:t xml:space="preserve">3. The Role of Automotive Engineers in Algeria, Algiers</w:t>
      </w:r>
    </w:p>
    <w:p>
      <w:pPr>
        <w:pStyle w:val="FirstParagraph"/>
      </w:pPr>
      <w:r>
        <w:rPr>
          <w:iCs/>
          <w:i/>
        </w:rPr>
        <w:t xml:space="preserve">Automotive Engineers</w:t>
      </w:r>
      <w:r>
        <w:t xml:space="preserve"> </w:t>
      </w:r>
      <w:r>
        <w:t xml:space="preserve">in</w:t>
      </w:r>
      <w:r>
        <w:t xml:space="preserve"> </w:t>
      </w:r>
      <w:r>
        <w:rPr>
          <w:bCs/>
          <w:b/>
        </w:rPr>
        <w:t xml:space="preserve">Algeria, Algiers</w:t>
      </w:r>
      <w:r>
        <w:t xml:space="preserve">, operate at the intersection of mechanical engineering, electrical systems, and environmental science. Their responsibilities include designing vehicles that comply with international safety standards while addressing local conditions such as extreme temperatures and road quality. Moreover, engineers are increasingly expected to collaborate with policymakers to align automotive projects with national sustainability targets.</w:t>
      </w:r>
    </w:p>
    <w:p>
      <w:pPr>
        <w:pStyle w:val="BodyText"/>
      </w:pPr>
      <w:r>
        <w:t xml:space="preserve">Academic institutions in Algiers, such as the</w:t>
      </w:r>
      <w:r>
        <w:t xml:space="preserve"> </w:t>
      </w:r>
      <w:r>
        <w:rPr>
          <w:iCs/>
          <w:i/>
        </w:rPr>
        <w:t xml:space="preserve">University of Sciences and Technology Houari Boumediene (USTHB)</w:t>
      </w:r>
      <w:r>
        <w:t xml:space="preserve"> </w:t>
      </w:r>
      <w:r>
        <w:t xml:space="preserve">and the</w:t>
      </w:r>
      <w:r>
        <w:t xml:space="preserve"> </w:t>
      </w:r>
      <w:r>
        <w:rPr>
          <w:iCs/>
          <w:i/>
        </w:rPr>
        <w:t xml:space="preserve">National Higher School of Engineering (ENP)</w:t>
      </w:r>
      <w:r>
        <w:t xml:space="preserve">, offer specialized programs in automotive engineering. However, these programs often emphasize theoretical knowledge over practical skills needed for industry challenges. This thesis argues that bridging this gap requires stronger partnerships between academia and local automotive companies to ensure graduates are equipped with industry-specific competencies.</w:t>
      </w:r>
    </w:p>
    <w:p>
      <w:r>
        <w:pict>
          <v:rect style="width:0;height:1.5pt" o:hralign="center" o:hrstd="t" o:hr="t"/>
        </w:pict>
      </w:r>
    </w:p>
    <w:bookmarkEnd w:id="23"/>
    <w:bookmarkStart w:id="24" w:name="case-studies-and-recommendations"/>
    <w:p>
      <w:pPr>
        <w:pStyle w:val="Heading2"/>
      </w:pPr>
      <w:r>
        <w:t xml:space="preserve">4. Case Studies and Recommendations</w:t>
      </w:r>
    </w:p>
    <w:p>
      <w:pPr>
        <w:pStyle w:val="FirstParagraph"/>
      </w:pPr>
      <w:r>
        <w:t xml:space="preserve">Case studies from Algerian automotive firms, such as</w:t>
      </w:r>
      <w:r>
        <w:t xml:space="preserve"> </w:t>
      </w:r>
      <w:r>
        <w:rPr>
          <w:iCs/>
          <w:i/>
        </w:rPr>
        <w:t xml:space="preserve">Algerie Automobiles (AlgAuto)</w:t>
      </w:r>
      <w:r>
        <w:t xml:space="preserve">, reveal both opportunities and obstacles for</w:t>
      </w:r>
      <w:r>
        <w:t xml:space="preserve"> </w:t>
      </w:r>
      <w:r>
        <w:rPr>
          <w:iCs/>
          <w:i/>
        </w:rPr>
        <w:t xml:space="preserve">Automotive Engineers</w:t>
      </w:r>
      <w:r>
        <w:t xml:space="preserve">. For instance, AlgAuto's recent initiative to produce hybrid vehicles highlights the potential for engineers to drive technological adoption. However, limited access to advanced manufacturing tools and funding constraints have slowed progress.</w:t>
      </w:r>
    </w:p>
    <w:p>
      <w:pPr>
        <w:pStyle w:val="BodyText"/>
      </w:pPr>
      <w:r>
        <w:t xml:space="preserve">To address these challenges, this thesis proposes the following strategies:</w:t>
      </w:r>
    </w:p>
    <w:p>
      <w:pPr>
        <w:numPr>
          <w:ilvl w:val="0"/>
          <w:numId w:val="1001"/>
        </w:numPr>
        <w:pStyle w:val="Compact"/>
      </w:pPr>
      <w:r>
        <w:t xml:space="preserve">Establishing innovation hubs in Algiers focused on EV development and renewable energy integration.</w:t>
      </w:r>
    </w:p>
    <w:p>
      <w:pPr>
        <w:numPr>
          <w:ilvl w:val="0"/>
          <w:numId w:val="1001"/>
        </w:numPr>
        <w:pStyle w:val="Compact"/>
      </w:pPr>
      <w:r>
        <w:t xml:space="preserve">Encouraging public-private partnerships to fund R&amp;D projects led by</w:t>
      </w:r>
      <w:r>
        <w:t xml:space="preserve"> </w:t>
      </w:r>
      <w:r>
        <w:rPr>
          <w:iCs/>
          <w:i/>
        </w:rPr>
        <w:t xml:space="preserve">Automotive Engineers</w:t>
      </w:r>
      <w:r>
        <w:t xml:space="preserve">.</w:t>
      </w:r>
    </w:p>
    <w:p>
      <w:pPr>
        <w:numPr>
          <w:ilvl w:val="0"/>
          <w:numId w:val="1001"/>
        </w:numPr>
        <w:pStyle w:val="Compact"/>
      </w:pPr>
      <w:r>
        <w:t xml:space="preserve">Incorporating modules on sustainable design and AI-driven vehicle optimization into engineering curricula at Algerian universities.</w:t>
      </w:r>
    </w:p>
    <w:p>
      <w:pPr>
        <w:pStyle w:val="FirstParagraph"/>
      </w:pPr>
      <w:r>
        <w:t xml:space="preserve">These recommendations emphasize the need for a multidisciplinary approach, combining technical expertise with socio-economic considerations unique to Algeria.</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In conclusion, this</w:t>
      </w:r>
      <w:r>
        <w:t xml:space="preserve"> </w:t>
      </w:r>
      <w:r>
        <w:rPr>
          <w:iCs/>
          <w:i/>
        </w:rPr>
        <w:t xml:space="preserve">Master Thesis</w:t>
      </w:r>
      <w:r>
        <w:t xml:space="preserve"> </w:t>
      </w:r>
      <w:r>
        <w:t xml:space="preserve">underscores the critical role of</w:t>
      </w:r>
      <w:r>
        <w:t xml:space="preserve"> </w:t>
      </w:r>
      <w:r>
        <w:rPr>
          <w:iCs/>
          <w:i/>
        </w:rPr>
        <w:t xml:space="preserve">Automotive Engineers</w:t>
      </w:r>
      <w:r>
        <w:t xml:space="preserve"> </w:t>
      </w:r>
      <w:r>
        <w:t xml:space="preserve">in shaping the future of Algeria's automotive industry, particularly in Algiers. By addressing current limitations through innovation and collaboration, engineers can contribute to a more sustainable and competitive sector. The findings presented here provide a roadmap for stakeholders—governments, academia, and industry leaders—to prioritize the development of skilled professionals capable of driving Algeria's transition toward modern mobility solutions.</w:t>
      </w:r>
    </w:p>
    <w:p>
      <w:r>
        <w:pict>
          <v:rect style="width:0;height:1.5pt" o:hralign="center" o:hrstd="t" o:hr="t"/>
        </w:pict>
      </w:r>
    </w:p>
    <w:bookmarkEnd w:id="25"/>
    <w:bookmarkStart w:id="26" w:name="references"/>
    <w:p>
      <w:pPr>
        <w:pStyle w:val="Heading2"/>
      </w:pPr>
      <w:r>
        <w:t xml:space="preserve">References</w:t>
      </w:r>
    </w:p>
    <w:p>
      <w:pPr>
        <w:pStyle w:val="FirstParagraph"/>
      </w:pPr>
      <w:r>
        <w:t xml:space="preserve">[Insert references to academic papers, industry reports, and policy documents related to automotive engineering in Algeria.]</w:t>
      </w:r>
    </w:p>
    <w:p>
      <w:r>
        <w:pict>
          <v:rect style="width:0;height:1.5pt" o:hralign="center" o:hrstd="t" o:hr="t"/>
        </w:pict>
      </w:r>
    </w:p>
    <w:p>
      <w:pPr>
        <w:pStyle w:val="FirstParagraph"/>
      </w:pPr>
      <w:r>
        <w:rPr>
          <w:bCs/>
          <w:b/>
        </w:rPr>
        <w:t xml:space="preserve">Keywords:</w:t>
      </w:r>
      <w:r>
        <w:t xml:space="preserve"> </w:t>
      </w:r>
      <w:r>
        <w:rPr>
          <w:iCs/>
          <w:i/>
        </w:rPr>
        <w:t xml:space="preserve">Master Thesis</w:t>
      </w:r>
      <w:r>
        <w:t xml:space="preserve">,</w:t>
      </w:r>
      <w:r>
        <w:t xml:space="preserve"> </w:t>
      </w:r>
      <w:r>
        <w:rPr>
          <w:iCs/>
          <w:i/>
        </w:rPr>
        <w:t xml:space="preserve">Automotive Engineer</w:t>
      </w:r>
      <w:r>
        <w:t xml:space="preserve">,</w:t>
      </w:r>
      <w:r>
        <w:t xml:space="preserve"> </w:t>
      </w:r>
      <w:r>
        <w:rPr>
          <w:bCs/>
          <w:b/>
        </w:rPr>
        <w:t xml:space="preserve">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Algeria, Algiers</dc:title>
  <dc:creator/>
  <dc:language>en</dc:language>
  <cp:keywords/>
  <dcterms:created xsi:type="dcterms:W3CDTF">2026-07-15T04:57:37Z</dcterms:created>
  <dcterms:modified xsi:type="dcterms:W3CDTF">2026-07-15T04:57:37Z</dcterms:modified>
</cp:coreProperties>
</file>

<file path=docProps/custom.xml><?xml version="1.0" encoding="utf-8"?>
<Properties xmlns="http://schemas.openxmlformats.org/officeDocument/2006/custom-properties" xmlns:vt="http://schemas.openxmlformats.org/officeDocument/2006/docPropsVTypes"/>
</file>