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3cefd2784d8ba68c0a7d6872168355a8895ed8"/>
    <w:p>
      <w:pPr>
        <w:pStyle w:val="Heading1"/>
      </w:pPr>
      <w:r>
        <w:t xml:space="preserve">Master Thesis: The Role of an Automotive Engineer in the Context of DR Congo Kinshasa</w:t>
      </w:r>
    </w:p>
    <w:bookmarkStart w:id="20" w:name="abstract"/>
    <w:p>
      <w:pPr>
        <w:pStyle w:val="Heading2"/>
      </w:pPr>
      <w:r>
        <w:t xml:space="preserve">Abstract</w:t>
      </w:r>
    </w:p>
    <w:p>
      <w:pPr>
        <w:pStyle w:val="FirstParagraph"/>
      </w:pPr>
      <w:r>
        <w:t xml:space="preserve">This Master Thesis explores the challenges, opportunities, and responsibilities of an</w:t>
      </w:r>
      <w:r>
        <w:t xml:space="preserve"> </w:t>
      </w:r>
      <w:r>
        <w:rPr>
          <w:bCs/>
          <w:b/>
        </w:rPr>
        <w:t xml:space="preserve">Automotive Engineer</w:t>
      </w:r>
      <w:r>
        <w:t xml:space="preserve"> </w:t>
      </w:r>
      <w:r>
        <w:t xml:space="preserve">operating within the specific socio-economic and infrastructural context of</w:t>
      </w:r>
      <w:r>
        <w:t xml:space="preserve"> </w:t>
      </w:r>
      <w:r>
        <w:rPr>
          <w:bCs/>
          <w:b/>
        </w:rPr>
        <w:t xml:space="preserve">DR Congo Kinshasa</w:t>
      </w:r>
      <w:r>
        <w:t xml:space="preserve">. The study investigates how automotive engineering practices can be adapted to meet the unique demands of a rapidly urbanizing region facing resource constraints, limited technical education infrastructure, and a growing demand for sustainable mobility solutions. Through case studies, field research, and theoretical analysis, this thesis underscores the critical role that</w:t>
      </w:r>
      <w:r>
        <w:t xml:space="preserve"> </w:t>
      </w:r>
      <w:r>
        <w:rPr>
          <w:bCs/>
          <w:b/>
        </w:rPr>
        <w:t xml:space="preserve">Automotive Engineers</w:t>
      </w:r>
      <w:r>
        <w:t xml:space="preserve"> </w:t>
      </w:r>
      <w:r>
        <w:t xml:space="preserve">must play in shaping the future of transportation systems in Kinshasa.</w:t>
      </w:r>
    </w:p>
    <w:bookmarkEnd w:id="20"/>
    <w:bookmarkStart w:id="21" w:name="introduction"/>
    <w:p>
      <w:pPr>
        <w:pStyle w:val="Heading2"/>
      </w:pPr>
      <w:r>
        <w:t xml:space="preserve">Introduction</w:t>
      </w:r>
    </w:p>
    <w:p>
      <w:pPr>
        <w:pStyle w:val="FirstParagraph"/>
      </w:pPr>
      <w:r>
        <w:t xml:space="preserve">Kinshasa, the capital city of the Democratic Republic of Congo (DRC), is one of Africa’s largest urban centers, with a population exceeding 15 million. As Kinshasa continues to expand, its automotive sector faces unprecedented challenges. The city’s infrastructure is strained by outdated road networks, inconsistent electricity supply, and a reliance on second-hand vehicles that require frequent maintenance. In this context, the role of an</w:t>
      </w:r>
      <w:r>
        <w:t xml:space="preserve"> </w:t>
      </w:r>
      <w:r>
        <w:rPr>
          <w:bCs/>
          <w:b/>
        </w:rPr>
        <w:t xml:space="preserve">Automotive Engineer</w:t>
      </w:r>
      <w:r>
        <w:t xml:space="preserve"> </w:t>
      </w:r>
      <w:r>
        <w:t xml:space="preserve">becomes vital—not only for designing and maintaining vehicles but also for addressing systemic issues related to mobility, sustainability, and economic development.</w:t>
      </w:r>
    </w:p>
    <w:p>
      <w:pPr>
        <w:pStyle w:val="BodyText"/>
      </w:pPr>
      <w:r>
        <w:t xml:space="preserve">This Master Thesis examines the interplay between</w:t>
      </w:r>
      <w:r>
        <w:t xml:space="preserve"> </w:t>
      </w:r>
      <w:r>
        <w:rPr>
          <w:bCs/>
          <w:b/>
        </w:rPr>
        <w:t xml:space="preserve">Automotive Engineering</w:t>
      </w:r>
      <w:r>
        <w:t xml:space="preserve">, urban planning, and socio-economic factors in Kinshasa. It highlights how an</w:t>
      </w:r>
      <w:r>
        <w:t xml:space="preserve"> </w:t>
      </w:r>
      <w:r>
        <w:rPr>
          <w:bCs/>
          <w:b/>
        </w:rPr>
        <w:t xml:space="preserve">Automotive Engineer</w:t>
      </w:r>
      <w:r>
        <w:t xml:space="preserve"> </w:t>
      </w:r>
      <w:r>
        <w:t xml:space="preserve">must navigate cultural, political, and logistical barriers to contribute meaningfully to the city’s transportation ecosystem. The study is divided into five sections: Introduction, Literature Review, Methodology, Analysis of Findings, and Recommendations.</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Automotive Engineering</w:t>
      </w:r>
      <w:r>
        <w:t xml:space="preserve"> </w:t>
      </w:r>
      <w:r>
        <w:t xml:space="preserve">in African cities often emphasizes the need for localized solutions to mobility challenges. In Kinshasa’s case, studies have shown that over 80% of vehicles in circulation are imported second-hand models, many of which are not suited to the local climate or road conditions (UN-Habitat Report, 2021). This highlights a critical gap in the expertise of</w:t>
      </w:r>
      <w:r>
        <w:t xml:space="preserve"> </w:t>
      </w:r>
      <w:r>
        <w:rPr>
          <w:bCs/>
          <w:b/>
        </w:rPr>
        <w:t xml:space="preserve">Automotive Engineers</w:t>
      </w:r>
      <w:r>
        <w:t xml:space="preserve"> </w:t>
      </w:r>
      <w:r>
        <w:t xml:space="preserve">trained abroad, who may lack experience with the specific demands of DRC’s environment.</w:t>
      </w:r>
    </w:p>
    <w:p>
      <w:pPr>
        <w:pStyle w:val="BodyText"/>
      </w:pPr>
      <w:r>
        <w:t xml:space="preserve">Furthermore, research by Kinshasa-based institutions like the National Institute of Statistics (INSTAT) indicates that traffic congestion costs the city an estimated 10% of its GDP annually. This figure underscores the urgency for</w:t>
      </w:r>
      <w:r>
        <w:t xml:space="preserve"> </w:t>
      </w:r>
      <w:r>
        <w:rPr>
          <w:bCs/>
          <w:b/>
        </w:rPr>
        <w:t xml:space="preserve">Automotive Engineers</w:t>
      </w:r>
      <w:r>
        <w:t xml:space="preserve"> </w:t>
      </w:r>
      <w:r>
        <w:t xml:space="preserve">to collaborate with urban planners and policymakers to develop efficient transport systems.</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Primary data was gathered through interviews with 15</w:t>
      </w:r>
      <w:r>
        <w:t xml:space="preserve"> </w:t>
      </w:r>
      <w:r>
        <w:rPr>
          <w:bCs/>
          <w:b/>
        </w:rPr>
        <w:t xml:space="preserve">Automotive Engineers</w:t>
      </w:r>
      <w:r>
        <w:t xml:space="preserve"> </w:t>
      </w:r>
      <w:r>
        <w:t xml:space="preserve">operating in Kinshasa, as well as surveys distributed to 200 drivers and vehicle owners. Secondary data included government reports, academic papers, and technical documentation from local automotive workshops.</w:t>
      </w:r>
    </w:p>
    <w:p>
      <w:pPr>
        <w:pStyle w:val="BodyText"/>
      </w:pPr>
      <w:r>
        <w:t xml:space="preserve">The analysis focused on three key areas: (1) the technical challenges faced by</w:t>
      </w:r>
      <w:r>
        <w:t xml:space="preserve"> </w:t>
      </w:r>
      <w:r>
        <w:rPr>
          <w:bCs/>
          <w:b/>
        </w:rPr>
        <w:t xml:space="preserve">Automotive Engineers</w:t>
      </w:r>
      <w:r>
        <w:t xml:space="preserve"> </w:t>
      </w:r>
      <w:r>
        <w:t xml:space="preserve">in Kinshasa, (2) the socio-economic factors influencing vehicle maintenance and repair practices, and (3) opportunities for innovation in sustainable transportation solutions. The findings were triangulated to ensure reliability and contextual relevance.</w:t>
      </w:r>
    </w:p>
    <w:bookmarkEnd w:id="23"/>
    <w:bookmarkStart w:id="24" w:name="analysis-of-findings"/>
    <w:p>
      <w:pPr>
        <w:pStyle w:val="Heading2"/>
      </w:pPr>
      <w:r>
        <w:t xml:space="preserve">Analysis of Findings</w:t>
      </w:r>
    </w:p>
    <w:p>
      <w:pPr>
        <w:pStyle w:val="FirstParagraph"/>
      </w:pPr>
      <w:r>
        <w:rPr>
          <w:bCs/>
          <w:b/>
        </w:rPr>
        <w:t xml:space="preserve">Technical Challenges:</w:t>
      </w:r>
      <w:r>
        <w:t xml:space="preserve"> </w:t>
      </w:r>
      <w:r>
        <w:t xml:space="preserve">Respondents highlighted that Kinshasa’s automotive engineers frequently encounter vehicles with outdated technology, such as diesel engines requiring rare parts. The lack of standardized diagnostic tools and limited access to spare parts from international suppliers exacerbate these issues. For example, a 2023 survey found that only 30% of local repair shops had access to modern diagnostic equipment.</w:t>
      </w:r>
    </w:p>
    <w:p>
      <w:pPr>
        <w:pStyle w:val="BodyText"/>
      </w:pPr>
      <w:r>
        <w:rPr>
          <w:bCs/>
          <w:b/>
        </w:rPr>
        <w:t xml:space="preserve">Socio-Economic Factors:</w:t>
      </w:r>
      <w:r>
        <w:t xml:space="preserve"> </w:t>
      </w:r>
      <w:r>
        <w:t xml:space="preserve">Economic instability in DR Congo has led to a reliance on informal repair networks, where untrained mechanics often perform repairs without proper safety standards. This raises concerns about vehicle reliability and road safety. Additionally, the high cost of imported spare parts makes maintenance prohibitively expensive for many residents.</w:t>
      </w:r>
    </w:p>
    <w:p>
      <w:pPr>
        <w:pStyle w:val="BodyText"/>
      </w:pPr>
      <w:r>
        <w:rPr>
          <w:bCs/>
          <w:b/>
        </w:rPr>
        <w:t xml:space="preserve">Opportunities for Innovation:</w:t>
      </w:r>
      <w:r>
        <w:t xml:space="preserve"> </w:t>
      </w:r>
      <w:r>
        <w:t xml:space="preserve">Despite these challenges, there is growing interest in renewable energy solutions. Some</w:t>
      </w:r>
      <w:r>
        <w:t xml:space="preserve"> </w:t>
      </w:r>
      <w:r>
        <w:rPr>
          <w:bCs/>
          <w:b/>
        </w:rPr>
        <w:t xml:space="preserve">Automotive Engineers</w:t>
      </w:r>
      <w:r>
        <w:t xml:space="preserve"> </w:t>
      </w:r>
      <w:r>
        <w:t xml:space="preserve">in Kinshasa are experimenting with hybrid and electric vehicle adaptations, leveraging the region’s abundant solar energy potential. Pilot projects involving solar-powered public transport have shown promise, though scaling remains limited due to funding constraints.</w:t>
      </w:r>
    </w:p>
    <w:bookmarkEnd w:id="24"/>
    <w:bookmarkStart w:id="25" w:name="recommendations"/>
    <w:p>
      <w:pPr>
        <w:pStyle w:val="Heading2"/>
      </w:pPr>
      <w:r>
        <w:t xml:space="preserve">Recommendations</w:t>
      </w:r>
    </w:p>
    <w:p>
      <w:pPr>
        <w:pStyle w:val="FirstParagraph"/>
      </w:pPr>
      <w:r>
        <w:t xml:space="preserve">To address the gaps identified in this study, several recommendations are proposed for</w:t>
      </w:r>
      <w:r>
        <w:t xml:space="preserve"> </w:t>
      </w:r>
      <w:r>
        <w:rPr>
          <w:bCs/>
          <w:b/>
        </w:rPr>
        <w:t xml:space="preserve">Automotive Engineers</w:t>
      </w:r>
      <w:r>
        <w:t xml:space="preserve"> </w:t>
      </w:r>
      <w:r>
        <w:t xml:space="preserve">and stakeholders in Kinshasa:</w:t>
      </w:r>
    </w:p>
    <w:p>
      <w:pPr>
        <w:numPr>
          <w:ilvl w:val="0"/>
          <w:numId w:val="1001"/>
        </w:numPr>
        <w:pStyle w:val="Compact"/>
      </w:pPr>
      <w:r>
        <w:rPr>
          <w:bCs/>
          <w:b/>
        </w:rPr>
        <w:t xml:space="preserve">Promote Local Technical Training:</w:t>
      </w:r>
      <w:r>
        <w:t xml:space="preserve"> </w:t>
      </w:r>
      <w:r>
        <w:t xml:space="preserve">Establish vocational training centers in Kinshasa to equip future</w:t>
      </w:r>
      <w:r>
        <w:t xml:space="preserve"> </w:t>
      </w:r>
      <w:r>
        <w:rPr>
          <w:bCs/>
          <w:b/>
        </w:rPr>
        <w:t xml:space="preserve">Automotive Engineers</w:t>
      </w:r>
      <w:r>
        <w:t xml:space="preserve"> </w:t>
      </w:r>
      <w:r>
        <w:t xml:space="preserve">with region-specific skills, such as repairing imported second-hand vehicles and adapting renewable energy systems.</w:t>
      </w:r>
    </w:p>
    <w:p>
      <w:pPr>
        <w:numPr>
          <w:ilvl w:val="0"/>
          <w:numId w:val="1001"/>
        </w:numPr>
        <w:pStyle w:val="Compact"/>
      </w:pPr>
      <w:r>
        <w:rPr>
          <w:bCs/>
          <w:b/>
        </w:rPr>
        <w:t xml:space="preserve">Foster Public-Private Partnerships:</w:t>
      </w:r>
      <w:r>
        <w:t xml:space="preserve"> </w:t>
      </w:r>
      <w:r>
        <w:t xml:space="preserve">Collaborate with international organizations and local entrepreneurs to develop affordable spare parts manufacturing within DRC. This could reduce dependency on foreign imports.</w:t>
      </w:r>
    </w:p>
    <w:p>
      <w:pPr>
        <w:numPr>
          <w:ilvl w:val="0"/>
          <w:numId w:val="1001"/>
        </w:numPr>
        <w:pStyle w:val="Compact"/>
      </w:pPr>
      <w:r>
        <w:rPr>
          <w:bCs/>
          <w:b/>
        </w:rPr>
        <w:t xml:space="preserve">Advocate for Policy Reforms:</w:t>
      </w:r>
      <w:r>
        <w:t xml:space="preserve"> </w:t>
      </w:r>
      <w:r>
        <w:t xml:space="preserve">Work with the DRC government to create regulations that prioritize road safety, vehicle emissions standards, and sustainable urban mobility plans.</w:t>
      </w:r>
    </w:p>
    <w:p>
      <w:pPr>
        <w:numPr>
          <w:ilvl w:val="0"/>
          <w:numId w:val="1001"/>
        </w:numPr>
        <w:pStyle w:val="Compact"/>
      </w:pPr>
      <w:r>
        <w:rPr>
          <w:bCs/>
          <w:b/>
        </w:rPr>
        <w:t xml:space="preserve">Leverage Technology:</w:t>
      </w:r>
      <w:r>
        <w:t xml:space="preserve"> </w:t>
      </w:r>
      <w:r>
        <w:t xml:space="preserve">Encourage</w:t>
      </w:r>
      <w:r>
        <w:t xml:space="preserve"> </w:t>
      </w:r>
      <w:r>
        <w:rPr>
          <w:bCs/>
          <w:b/>
        </w:rPr>
        <w:t xml:space="preserve">Automotive Engineers</w:t>
      </w:r>
      <w:r>
        <w:t xml:space="preserve"> </w:t>
      </w:r>
      <w:r>
        <w:t xml:space="preserve">to adopt digital tools for remote diagnostics and maintenance support, mitigating the lack of physical infrastructure in Kinshasa.</w:t>
      </w:r>
    </w:p>
    <w:bookmarkEnd w:id="25"/>
    <w:bookmarkStart w:id="26" w:name="conclusion"/>
    <w:p>
      <w:pPr>
        <w:pStyle w:val="Heading2"/>
      </w:pPr>
      <w:r>
        <w:t xml:space="preserve">Conclusion</w:t>
      </w:r>
    </w:p>
    <w:p>
      <w:pPr>
        <w:pStyle w:val="FirstParagraph"/>
      </w:pPr>
      <w:r>
        <w:t xml:space="preserve">This Master Thesis demonstrates that the role of an</w:t>
      </w:r>
      <w:r>
        <w:t xml:space="preserve"> </w:t>
      </w:r>
      <w:r>
        <w:rPr>
          <w:bCs/>
          <w:b/>
        </w:rPr>
        <w:t xml:space="preserve">Automotive Engineer</w:t>
      </w:r>
      <w:r>
        <w:t xml:space="preserve"> </w:t>
      </w:r>
      <w:r>
        <w:t xml:space="preserve">in</w:t>
      </w:r>
      <w:r>
        <w:t xml:space="preserve"> </w:t>
      </w:r>
      <w:r>
        <w:rPr>
          <w:bCs/>
          <w:b/>
        </w:rPr>
        <w:t xml:space="preserve">DR Congo Kinshasa</w:t>
      </w:r>
      <w:r>
        <w:t xml:space="preserve"> </w:t>
      </w:r>
      <w:r>
        <w:t xml:space="preserve">extends beyond traditional vehicle repair and design. In a city grappling with mobility challenges, engineers must act as innovators, problem-solvers, and advocates for sustainable development. By addressing systemic barriers through localized solutions and interdisciplinary collaboration,</w:t>
      </w:r>
      <w:r>
        <w:t xml:space="preserve"> </w:t>
      </w:r>
      <w:r>
        <w:rPr>
          <w:bCs/>
          <w:b/>
        </w:rPr>
        <w:t xml:space="preserve">Automotive Engineers</w:t>
      </w:r>
      <w:r>
        <w:t xml:space="preserve"> </w:t>
      </w:r>
      <w:r>
        <w:t xml:space="preserve">can play a pivotal role in transforming Kinshasa’s transportation landscape into a model of resilience and efficiency.</w:t>
      </w:r>
    </w:p>
    <w:bookmarkEnd w:id="26"/>
    <w:bookmarkStart w:id="27" w:name="references"/>
    <w:p>
      <w:pPr>
        <w:pStyle w:val="Heading2"/>
      </w:pPr>
      <w:r>
        <w:t xml:space="preserve">References</w:t>
      </w:r>
    </w:p>
    <w:p>
      <w:pPr>
        <w:pStyle w:val="FirstParagraph"/>
      </w:pPr>
      <w:r>
        <w:rPr>
          <w:iCs/>
          <w:i/>
        </w:rPr>
        <w:t xml:space="preserve">UN-Habitat Report (2021): "Urban Mobility Challenges in African Cities." National Institute of Statistics (INSTAT) DRC. World Bank, "Kinshasa Transport Infrastructure Assessment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DR Congo Kinshasa</dc:title>
  <dc:creator/>
  <dc:language>en</dc:language>
  <cp:keywords/>
  <dcterms:created xsi:type="dcterms:W3CDTF">2026-05-02T09:04:55Z</dcterms:created>
  <dcterms:modified xsi:type="dcterms:W3CDTF">2026-05-02T09:04:55Z</dcterms:modified>
</cp:coreProperties>
</file>

<file path=docProps/custom.xml><?xml version="1.0" encoding="utf-8"?>
<Properties xmlns="http://schemas.openxmlformats.org/officeDocument/2006/custom-properties" xmlns:vt="http://schemas.openxmlformats.org/officeDocument/2006/docPropsVTypes"/>
</file>