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6cfcf83c5f9d02dc604131057c84c431cec1f25"/>
    <w:p>
      <w:pPr>
        <w:pStyle w:val="Heading1"/>
      </w:pPr>
      <w:r>
        <w:t xml:space="preserve">Master Thesis on the Role of an Automotive Engineer in Egypt, Cairo</w:t>
      </w:r>
    </w:p>
    <w:p>
      <w:pPr>
        <w:pStyle w:val="FirstParagraph"/>
      </w:pPr>
      <w:r>
        <w:rPr>
          <w:bCs/>
          <w:b/>
        </w:rPr>
        <w:t xml:space="preserve">Keywords:</w:t>
      </w:r>
      <w:r>
        <w:t xml:space="preserve"> </w:t>
      </w:r>
      <w:r>
        <w:t xml:space="preserve">Master Thesis, Automotive Engineer, Egypt Cairo</w:t>
      </w:r>
    </w:p>
    <w:bookmarkStart w:id="20" w:name="abstract"/>
    <w:p>
      <w:pPr>
        <w:pStyle w:val="Heading2"/>
      </w:pPr>
      <w:r>
        <w:t xml:space="preserve">Abstract</w:t>
      </w:r>
    </w:p>
    <w:p>
      <w:pPr>
        <w:pStyle w:val="FirstParagraph"/>
      </w:pPr>
      <w:r>
        <w:t xml:space="preserve">This Master Thesis explores the critical role of an Automotive Engineer in shaping the future of transportation and urban mobility in Egypt, with a specific focus on Cairo. As one of Africa’s largest cities and a hub for technological innovation, Cairo faces unique challenges such as traffic congestion, environmental sustainability, and infrastructure development. This document analyzes how Automotive Engineers can contribute to addressing these issues through advanced research, policy recommendations, and sustainable design practices tailored to Egypt’s socio-economic and geographical context.</w:t>
      </w:r>
    </w:p>
    <w:bookmarkEnd w:id="20"/>
    <w:bookmarkStart w:id="21" w:name="introduction"/>
    <w:p>
      <w:pPr>
        <w:pStyle w:val="Heading2"/>
      </w:pPr>
      <w:r>
        <w:t xml:space="preserve">1. Introduction</w:t>
      </w:r>
    </w:p>
    <w:p>
      <w:pPr>
        <w:pStyle w:val="FirstParagraph"/>
      </w:pPr>
      <w:r>
        <w:t xml:space="preserve">Cairo, the capital of Egypt, is a city at the crossroads of tradition and modernity. With over 20 million residents in its metropolitan area, it is one of the most densely populated cities in Africa. The rapid urbanization and economic growth in Cairo have intensified demands on transportation systems, making the role of an</w:t>
      </w:r>
      <w:r>
        <w:t xml:space="preserve"> </w:t>
      </w:r>
      <w:r>
        <w:rPr>
          <w:bCs/>
          <w:b/>
        </w:rPr>
        <w:t xml:space="preserve">Automotive Engineer</w:t>
      </w:r>
      <w:r>
        <w:t xml:space="preserve"> </w:t>
      </w:r>
      <w:r>
        <w:t xml:space="preserve">more vital than ever. A Master Thesis on this subject must address not only technical aspects of automotive engineering but also the socio-political and environmental factors unique to Egypt.</w:t>
      </w:r>
    </w:p>
    <w:bookmarkEnd w:id="21"/>
    <w:bookmarkStart w:id="22" w:name="Xa11f1b52b8d8bf3390f0b8c1dc9fc8e81811133"/>
    <w:p>
      <w:pPr>
        <w:pStyle w:val="Heading2"/>
      </w:pPr>
      <w:r>
        <w:t xml:space="preserve">2. The Automotive Industry in Egypt: Challenges and Opportunities</w:t>
      </w:r>
    </w:p>
    <w:p>
      <w:pPr>
        <w:pStyle w:val="FirstParagraph"/>
      </w:pPr>
      <w:r>
        <w:t xml:space="preserve">The Egyptian automotive industry is a key driver of economic growth, with Cairo serving as its central hub. However, it faces challenges such as:</w:t>
      </w:r>
    </w:p>
    <w:p>
      <w:pPr>
        <w:numPr>
          <w:ilvl w:val="0"/>
          <w:numId w:val="1001"/>
        </w:numPr>
        <w:pStyle w:val="Compact"/>
      </w:pPr>
      <w:r>
        <w:rPr>
          <w:bCs/>
          <w:b/>
        </w:rPr>
        <w:t xml:space="preserve">Traffic Congestion:</w:t>
      </w:r>
      <w:r>
        <w:t xml:space="preserve"> </w:t>
      </w:r>
      <w:r>
        <w:t xml:space="preserve">Cairo’s roads are notorious for gridlock, which exacerbates pollution and reduces productivity.</w:t>
      </w:r>
    </w:p>
    <w:p>
      <w:pPr>
        <w:numPr>
          <w:ilvl w:val="0"/>
          <w:numId w:val="1001"/>
        </w:numPr>
        <w:pStyle w:val="Compact"/>
      </w:pPr>
      <w:r>
        <w:rPr>
          <w:bCs/>
          <w:b/>
        </w:rPr>
        <w:t xml:space="preserve">Environmental Sustainability:</w:t>
      </w:r>
      <w:r>
        <w:t xml:space="preserve"> </w:t>
      </w:r>
      <w:r>
        <w:t xml:space="preserve">The reliance on fossil fuels contributes to air quality degradation in urban areas.</w:t>
      </w:r>
    </w:p>
    <w:p>
      <w:pPr>
        <w:numPr>
          <w:ilvl w:val="0"/>
          <w:numId w:val="1001"/>
        </w:numPr>
        <w:pStyle w:val="Compact"/>
      </w:pPr>
      <w:r>
        <w:rPr>
          <w:bCs/>
          <w:b/>
        </w:rPr>
        <w:t xml:space="preserve">Infrastructure Gaps:</w:t>
      </w:r>
      <w:r>
        <w:t xml:space="preserve"> </w:t>
      </w:r>
      <w:r>
        <w:t xml:space="preserve">Aging transportation networks require modernization to meet growing demand.</w:t>
      </w:r>
    </w:p>
    <w:p>
      <w:pPr>
        <w:pStyle w:val="FirstParagraph"/>
      </w:pPr>
      <w:r>
        <w:t xml:space="preserve">An Automotive Engineer working in Cairo must navigate these challenges while aligning with national goals like Egypt’s Vision 2030, which emphasizes sustainable development and technological advancement. This Master Thesis will examine how engineers can innovate within these constraints.</w:t>
      </w:r>
    </w:p>
    <w:bookmarkEnd w:id="22"/>
    <w:bookmarkStart w:id="23" w:name="X3feebbb0515758a52c9039e0aee429816d8f744"/>
    <w:p>
      <w:pPr>
        <w:pStyle w:val="Heading2"/>
      </w:pPr>
      <w:r>
        <w:t xml:space="preserve">3. The Role of an Automotive Engineer in Cairo</w:t>
      </w:r>
    </w:p>
    <w:p>
      <w:pPr>
        <w:pStyle w:val="FirstParagraph"/>
      </w:pPr>
      <w:r>
        <w:t xml:space="preserve">An Automotive Engineer in Cairo operates at the intersection of technology, policy, and urban planning. Key responsibilities include:</w:t>
      </w:r>
    </w:p>
    <w:p>
      <w:pPr>
        <w:numPr>
          <w:ilvl w:val="0"/>
          <w:numId w:val="1002"/>
        </w:numPr>
        <w:pStyle w:val="Compact"/>
      </w:pPr>
      <w:r>
        <w:rPr>
          <w:bCs/>
          <w:b/>
        </w:rPr>
        <w:t xml:space="preserve">Designing Efficient Vehicles:</w:t>
      </w:r>
      <w:r>
        <w:t xml:space="preserve"> </w:t>
      </w:r>
      <w:r>
        <w:t xml:space="preserve">Developing vehicles suited for Egypt’s climate and road conditions, such as high-temperature resilience or fuel efficiency.</w:t>
      </w:r>
    </w:p>
    <w:p>
      <w:pPr>
        <w:numPr>
          <w:ilvl w:val="0"/>
          <w:numId w:val="1002"/>
        </w:numPr>
        <w:pStyle w:val="Compact"/>
      </w:pPr>
      <w:r>
        <w:rPr>
          <w:bCs/>
          <w:b/>
        </w:rPr>
        <w:t xml:space="preserve">Promoting Electric Mobility:</w:t>
      </w:r>
      <w:r>
        <w:t xml:space="preserve"> </w:t>
      </w:r>
      <w:r>
        <w:t xml:space="preserve">Contributing to the adoption of electric vehicles (EVs) to reduce carbon emissions, in line with global trends and Egyptian environmental policies.</w:t>
      </w:r>
    </w:p>
    <w:p>
      <w:pPr>
        <w:numPr>
          <w:ilvl w:val="0"/>
          <w:numId w:val="1002"/>
        </w:numPr>
        <w:pStyle w:val="Compact"/>
      </w:pPr>
      <w:r>
        <w:rPr>
          <w:bCs/>
          <w:b/>
        </w:rPr>
        <w:t xml:space="preserve">Urban Transportation Solutions:</w:t>
      </w:r>
      <w:r>
        <w:t xml:space="preserve"> </w:t>
      </w:r>
      <w:r>
        <w:t xml:space="preserve">Designing smart traffic management systems or public transit networks that alleviate congestion.</w:t>
      </w:r>
    </w:p>
    <w:p>
      <w:pPr>
        <w:pStyle w:val="FirstParagraph"/>
      </w:pPr>
      <w:r>
        <w:t xml:space="preserve">A Master Thesis on this topic must also explore the educational framework for Automotive Engineers in Egypt, such as programs at Cairo University or the Arab Academy for Science, Technology &amp; Maritime Transport (AASTMT). These institutions play a pivotal role in training engineers who can address Cairo’s specific challenges.</w:t>
      </w:r>
    </w:p>
    <w:bookmarkEnd w:id="23"/>
    <w:bookmarkStart w:id="24" w:name="case-studies-and-research-focus"/>
    <w:p>
      <w:pPr>
        <w:pStyle w:val="Heading2"/>
      </w:pPr>
      <w:r>
        <w:t xml:space="preserve">4. Case Studies and Research Focus</w:t>
      </w:r>
    </w:p>
    <w:p>
      <w:pPr>
        <w:pStyle w:val="FirstParagraph"/>
      </w:pPr>
      <w:r>
        <w:t xml:space="preserve">To ground this Master Thesis in practical insights, case studies on Cairo’s transportation systems will be analyzed. For example:</w:t>
      </w:r>
    </w:p>
    <w:p>
      <w:pPr>
        <w:numPr>
          <w:ilvl w:val="0"/>
          <w:numId w:val="1003"/>
        </w:numPr>
        <w:pStyle w:val="Compact"/>
      </w:pPr>
      <w:r>
        <w:rPr>
          <w:bCs/>
          <w:b/>
        </w:rPr>
        <w:t xml:space="preserve">Cairo Metro Expansion:</w:t>
      </w:r>
      <w:r>
        <w:t xml:space="preserve"> </w:t>
      </w:r>
      <w:r>
        <w:t xml:space="preserve">How Automotive Engineers collaborate with urban planners to integrate electric trains and reduce road dependency.</w:t>
      </w:r>
    </w:p>
    <w:p>
      <w:pPr>
        <w:numPr>
          <w:ilvl w:val="0"/>
          <w:numId w:val="1003"/>
        </w:numPr>
        <w:pStyle w:val="Compact"/>
      </w:pPr>
      <w:r>
        <w:rPr>
          <w:bCs/>
          <w:b/>
        </w:rPr>
        <w:t xml:space="preserve">EV Adoption Barriers:</w:t>
      </w:r>
      <w:r>
        <w:t xml:space="preserve"> </w:t>
      </w:r>
      <w:r>
        <w:t xml:space="preserve">Investigating consumer behavior, charging infrastructure gaps, and policy incentives in Cairo.</w:t>
      </w:r>
    </w:p>
    <w:p>
      <w:pPr>
        <w:pStyle w:val="FirstParagraph"/>
      </w:pPr>
      <w:r>
        <w:t xml:space="preserve">This research will employ both qualitative (interviews with engineers and policymakers) and quantitative methods (traffic data analysis) to provide a comprehensive understanding of the field. The thesis aims to propose actionable strategies for Automotive Engineers working in Egypt.</w:t>
      </w:r>
    </w:p>
    <w:bookmarkEnd w:id="24"/>
    <w:bookmarkStart w:id="25" w:name="X02812e0e5b7268df809a78f307997416f45bb47"/>
    <w:p>
      <w:pPr>
        <w:pStyle w:val="Heading2"/>
      </w:pPr>
      <w:r>
        <w:t xml:space="preserve">5. Future Directions for Automotive Engineering in Cairo</w:t>
      </w:r>
    </w:p>
    <w:p>
      <w:pPr>
        <w:pStyle w:val="FirstParagraph"/>
      </w:pPr>
      <w:r>
        <w:t xml:space="preserve">The future of automotive engineering in Cairo is intertwined with broader goals such as:</w:t>
      </w:r>
    </w:p>
    <w:p>
      <w:pPr>
        <w:numPr>
          <w:ilvl w:val="0"/>
          <w:numId w:val="1004"/>
        </w:numPr>
        <w:pStyle w:val="Compact"/>
      </w:pPr>
      <w:r>
        <w:rPr>
          <w:bCs/>
          <w:b/>
        </w:rPr>
        <w:t xml:space="preserve">Green Technology Integration:</w:t>
      </w:r>
      <w:r>
        <w:t xml:space="preserve"> </w:t>
      </w:r>
      <w:r>
        <w:t xml:space="preserve">Encouraging the use of solar-powered vehicles or hydrogen fuel cells.</w:t>
      </w:r>
    </w:p>
    <w:p>
      <w:pPr>
        <w:numPr>
          <w:ilvl w:val="0"/>
          <w:numId w:val="1004"/>
        </w:numPr>
        <w:pStyle w:val="Compact"/>
      </w:pPr>
      <w:r>
        <w:rPr>
          <w:bCs/>
          <w:b/>
        </w:rPr>
        <w:t xml:space="preserve">Cybersecurity in Connected Vehicles:</w:t>
      </w:r>
      <w:r>
        <w:t xml:space="preserve"> </w:t>
      </w:r>
      <w:r>
        <w:t xml:space="preserve">Ensuring data safety as cars become more digitized.</w:t>
      </w:r>
    </w:p>
    <w:p>
      <w:pPr>
        <w:numPr>
          <w:ilvl w:val="0"/>
          <w:numId w:val="1004"/>
        </w:numPr>
        <w:pStyle w:val="Compact"/>
      </w:pPr>
      <w:r>
        <w:rPr>
          <w:bCs/>
          <w:b/>
        </w:rPr>
        <w:t xml:space="preserve">Cross-Disciplinary Collaboration:</w:t>
      </w:r>
      <w:r>
        <w:t xml:space="preserve"> </w:t>
      </w:r>
      <w:r>
        <w:t xml:space="preserve">Partnering with AI researchers and urban planners for smart city initiatives.</w:t>
      </w:r>
    </w:p>
    <w:p>
      <w:pPr>
        <w:pStyle w:val="FirstParagraph"/>
      </w:pPr>
      <w:r>
        <w:t xml:space="preserve">A Master Thesis on this subject must also consider Egypt’s role in regional trade, such as its participation in the African Continental Free Trade Area (AfCFTA). Automotive Engineers could contribute to manufacturing hubs that export vehicles or parts to neighboring countries.</w:t>
      </w:r>
    </w:p>
    <w:bookmarkEnd w:id="25"/>
    <w:bookmarkStart w:id="26" w:name="conclusion"/>
    <w:p>
      <w:pPr>
        <w:pStyle w:val="Heading2"/>
      </w:pPr>
      <w:r>
        <w:t xml:space="preserve">6. Conclusion</w:t>
      </w:r>
    </w:p>
    <w:p>
      <w:pPr>
        <w:pStyle w:val="FirstParagraph"/>
      </w:pPr>
      <w:r>
        <w:t xml:space="preserve">In conclusion, this Master Thesis underscores the transformative potential of an Automotive Engineer in Egypt, Cairo. By addressing traffic chaos, promoting sustainability, and leveraging technological advancements, engineers can redefine urban mobility in one of Africa’s most dynamic cities. The insights provided here are tailored to the unique context of Egypt and aim to inform future research and practice for professionals in this field.</w:t>
      </w:r>
    </w:p>
    <w:bookmarkEnd w:id="26"/>
    <w:bookmarkStart w:id="27" w:name="references"/>
    <w:p>
      <w:pPr>
        <w:pStyle w:val="Heading2"/>
      </w:pPr>
      <w:r>
        <w:t xml:space="preserve">7. References</w:t>
      </w:r>
    </w:p>
    <w:p>
      <w:pPr>
        <w:pStyle w:val="FirstParagraph"/>
      </w:pPr>
      <w:r>
        <w:t xml:space="preserve">This section would include citations from academic journals, government reports on Cairo’s transportation policies, and studies on EV adoption in emerging markets. However, due to the document’s focus on structure over citation details, a full reference list is omitted here.</w:t>
      </w:r>
    </w:p>
    <w:p>
      <w:pPr>
        <w:pStyle w:val="BodyText"/>
      </w:pPr>
      <w:r>
        <w:rPr>
          <w:bCs/>
          <w:b/>
        </w:rPr>
        <w:t xml:space="preserve">Keywords Reiteration:</w:t>
      </w:r>
      <w:r>
        <w:t xml:space="preserve"> </w:t>
      </w:r>
      <w:r>
        <w:t xml:space="preserve">Master Thesis, Automotive Engineer, Egypt Cairo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Egypt, Cairo</dc:title>
  <dc:creator/>
  <dc:language>en</dc:language>
  <cp:keywords/>
  <dcterms:created xsi:type="dcterms:W3CDTF">2026-07-18T20:57:43Z</dcterms:created>
  <dcterms:modified xsi:type="dcterms:W3CDTF">2026-07-18T20:57:43Z</dcterms:modified>
</cp:coreProperties>
</file>

<file path=docProps/custom.xml><?xml version="1.0" encoding="utf-8"?>
<Properties xmlns="http://schemas.openxmlformats.org/officeDocument/2006/custom-properties" xmlns:vt="http://schemas.openxmlformats.org/officeDocument/2006/docPropsVTypes"/>
</file>