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22ea20dd1f6d51fadeeb480a5b437e0411e529"/>
    <w:p>
      <w:pPr>
        <w:pStyle w:val="Heading1"/>
      </w:pPr>
      <w:r>
        <w:t xml:space="preserve">Master Thesis: The Role of an Automotive Engineer in Sustainable Development of Myanmar Yangon</w:t>
      </w:r>
    </w:p>
    <w:p>
      <w:pPr>
        <w:pStyle w:val="FirstParagraph"/>
      </w:pPr>
      <w:r>
        <w:rPr>
          <w:bCs/>
          <w:b/>
        </w:rPr>
        <w:t xml:space="preserve">Abstract:</w:t>
      </w:r>
      <w:r>
        <w:t xml:space="preserve"> </w:t>
      </w:r>
      <w:r>
        <w:t xml:space="preserve">This Master Thesis explores the critical role of an Automotive Engineer in addressing the evolving transportation challenges and opportunities within Myanmar Yangon. As the largest city in Myanmar, Yangon is experiencing rapid urbanization, which has intensified demands for efficient, sustainable, and environmentally friendly transportation systems. This research investigates how an Automotive Engineer can contribute to solving these issues through innovation, policy alignment, and technological adaptation tailored to the unique socio-economic landscape of Yangon.</w:t>
      </w:r>
    </w:p>
    <w:bookmarkStart w:id="20" w:name="introduction"/>
    <w:p>
      <w:pPr>
        <w:pStyle w:val="Heading2"/>
      </w:pPr>
      <w:r>
        <w:t xml:space="preserve">1. Introduction</w:t>
      </w:r>
    </w:p>
    <w:p>
      <w:pPr>
        <w:pStyle w:val="FirstParagraph"/>
      </w:pPr>
      <w:r>
        <w:t xml:space="preserve">The automotive industry is a cornerstone of modern economies, and its significance is particularly pronounced in rapidly developing regions like Myanmar Yangon. As an Automotive Engineer in this context, one must navigate a complex interplay of local challenges—such as aging infrastructure, increasing traffic congestion, and the need for eco-friendly solutions—to align with global trends in automotive technology. This thesis aims to provide a comprehensive framework for understanding how an Automotive Engineer can shape the future of transportation in Yangon by integrating cutting-edge engineering practices with regional needs.</w:t>
      </w:r>
    </w:p>
    <w:bookmarkEnd w:id="20"/>
    <w:bookmarkStart w:id="21" w:name="Xadc400cb82050fc566fd622240f87d72bdab15b"/>
    <w:p>
      <w:pPr>
        <w:pStyle w:val="Heading2"/>
      </w:pPr>
      <w:r>
        <w:t xml:space="preserve">2. The Automotive Landscape in Myanmar Yangon</w:t>
      </w:r>
    </w:p>
    <w:p>
      <w:pPr>
        <w:pStyle w:val="FirstParagraph"/>
      </w:pPr>
      <w:r>
        <w:t xml:space="preserve">Myanmar Yangon, a hub of commerce and culture, is grappling with the dual challenge of urban growth and environmental sustainability. The city’s traffic congestion has reached crisis levels, while the demand for reliable public transport remains unmet. An Automotive Engineer in this setting must address these issues by designing solutions that balance economic feasibility with ecological responsibility. For instance, promoting electric vehicles (EVs) or hybrid technologies could mitigate pollution, but such initiatives require infrastructure development and public awareness campaigns tailored to Yangon’s context.</w:t>
      </w:r>
    </w:p>
    <w:bookmarkEnd w:id="21"/>
    <w:bookmarkStart w:id="22" w:name="literature-review"/>
    <w:p>
      <w:pPr>
        <w:pStyle w:val="Heading2"/>
      </w:pPr>
      <w:r>
        <w:t xml:space="preserve">3. Literature Review</w:t>
      </w:r>
    </w:p>
    <w:p>
      <w:pPr>
        <w:pStyle w:val="FirstParagraph"/>
      </w:pPr>
      <w:r>
        <w:t xml:space="preserve">The global automotive sector has witnessed a paradigm shift toward sustainable practices, including the adoption of renewable energy sources and smart transportation systems. However, these advancements must be localized to address specific challenges in regions like Myanmar Yangon. Studies on urban mobility in Southeast Asia highlight the importance of integrating public-private partnerships (PPPs) and leveraging emerging technologies such as IoT-based traffic management systems. An Automotive Engineer’s role here is not only to innovate but also to collaborate with policymakers and local stakeholders.</w:t>
      </w:r>
    </w:p>
    <w:bookmarkEnd w:id="22"/>
    <w:bookmarkStart w:id="23" w:name="methodology"/>
    <w:p>
      <w:pPr>
        <w:pStyle w:val="Heading2"/>
      </w:pPr>
      <w:r>
        <w:t xml:space="preserve">4. Methodology</w:t>
      </w:r>
    </w:p>
    <w:p>
      <w:pPr>
        <w:pStyle w:val="FirstParagraph"/>
      </w:pPr>
      <w:r>
        <w:t xml:space="preserve">This thesis employs a mixed-methods approach, combining qualitative case studies of existing transportation projects in Yangon with quantitative analysis of traffic patterns and emission data. Surveys were conducted among Automotive Engineers working in Myanmar to gather insights on the barriers to implementing sustainable solutions. Additionally, comparative studies with cities like Bangkok and Hanoi were undertaken to identify best practices adaptable to Yangon’s unique urban fabric.</w:t>
      </w:r>
    </w:p>
    <w:bookmarkEnd w:id="23"/>
    <w:bookmarkStart w:id="24" w:name="Xba82201c5760dde5ad042f79c06f795b4ee20d2"/>
    <w:p>
      <w:pPr>
        <w:pStyle w:val="Heading2"/>
      </w:pPr>
      <w:r>
        <w:t xml:space="preserve">5. Challenges in Automotive Engineering for Yangon</w:t>
      </w:r>
    </w:p>
    <w:p>
      <w:pPr>
        <w:pStyle w:val="FirstParagraph"/>
      </w:pPr>
      <w:r>
        <w:rPr>
          <w:bCs/>
          <w:b/>
        </w:rPr>
        <w:t xml:space="preserve">5.1 Infrastructure Limitations:</w:t>
      </w:r>
      <w:r>
        <w:t xml:space="preserve"> </w:t>
      </w:r>
      <w:r>
        <w:t xml:space="preserve">Yangon’s infrastructure lacks the capacity to support modern automotive technologies, such as EV charging stations or autonomous vehicle systems. An Automotive Engineer must address these gaps through phased implementation strategies that prioritize cost-effective solutions.</w:t>
      </w:r>
    </w:p>
    <w:p>
      <w:pPr>
        <w:pStyle w:val="BodyText"/>
      </w:pPr>
      <w:r>
        <w:rPr>
          <w:bCs/>
          <w:b/>
        </w:rPr>
        <w:t xml:space="preserve">5.2 Cultural and Economic Factors:</w:t>
      </w:r>
      <w:r>
        <w:t xml:space="preserve"> </w:t>
      </w:r>
      <w:r>
        <w:t xml:space="preserve">The preference for traditional vehicles in Myanmar is influenced by affordability and cultural norms. An Automotive Engineer must engage in public education campaigns to promote the benefits of sustainable alternatives while considering local purchasing power.</w:t>
      </w:r>
    </w:p>
    <w:p>
      <w:pPr>
        <w:pStyle w:val="BodyText"/>
      </w:pPr>
      <w:r>
        <w:rPr>
          <w:bCs/>
          <w:b/>
        </w:rPr>
        <w:t xml:space="preserve">5.3 Regulatory Frameworks:</w:t>
      </w:r>
      <w:r>
        <w:t xml:space="preserve"> </w:t>
      </w:r>
      <w:r>
        <w:t xml:space="preserve">Myanmar’s regulatory environment for automotive engineering is still evolving, requiring engineers to work closely with government agencies to align innovations with national policies on transportation and environmental protection.</w:t>
      </w:r>
    </w:p>
    <w:bookmarkEnd w:id="24"/>
    <w:bookmarkStart w:id="25" w:name="proposed-solutions"/>
    <w:p>
      <w:pPr>
        <w:pStyle w:val="Heading2"/>
      </w:pPr>
      <w:r>
        <w:t xml:space="preserve">6. Proposed Solutions</w:t>
      </w:r>
    </w:p>
    <w:p>
      <w:pPr>
        <w:pStyle w:val="FirstParagraph"/>
      </w:pPr>
      <w:r>
        <w:t xml:space="preserve">To address these challenges, this thesis proposes the following strategies for an Automotive Engineer operating in Yangon:</w:t>
      </w:r>
    </w:p>
    <w:p>
      <w:pPr>
        <w:numPr>
          <w:ilvl w:val="0"/>
          <w:numId w:val="1001"/>
        </w:numPr>
        <w:pStyle w:val="Compact"/>
      </w:pPr>
      <w:r>
        <w:rPr>
          <w:bCs/>
          <w:b/>
        </w:rPr>
        <w:t xml:space="preserve">Development of Low-Cost EVs:</w:t>
      </w:r>
      <w:r>
        <w:t xml:space="preserve"> </w:t>
      </w:r>
      <w:r>
        <w:t xml:space="preserve">Designing affordable electric vehicles that cater to Yangon’s market without compromising performance or safety.</w:t>
      </w:r>
    </w:p>
    <w:p>
      <w:pPr>
        <w:numPr>
          <w:ilvl w:val="0"/>
          <w:numId w:val="1001"/>
        </w:numPr>
        <w:pStyle w:val="Compact"/>
      </w:pPr>
      <w:r>
        <w:rPr>
          <w:bCs/>
          <w:b/>
        </w:rPr>
        <w:t xml:space="preserve">Smart Traffic Management Systems:</w:t>
      </w:r>
      <w:r>
        <w:t xml:space="preserve"> </w:t>
      </w:r>
      <w:r>
        <w:t xml:space="preserve">Integrating IoT technologies to optimize traffic flow and reduce congestion, leveraging data analytics for real-time adjustments.</w:t>
      </w:r>
    </w:p>
    <w:p>
      <w:pPr>
        <w:numPr>
          <w:ilvl w:val="0"/>
          <w:numId w:val="1001"/>
        </w:numPr>
        <w:pStyle w:val="Compact"/>
      </w:pPr>
      <w:r>
        <w:rPr>
          <w:bCs/>
          <w:b/>
        </w:rPr>
        <w:t xml:space="preserve">Educational Partnerships:</w:t>
      </w:r>
      <w:r>
        <w:t xml:space="preserve"> </w:t>
      </w:r>
      <w:r>
        <w:t xml:space="preserve">Collaborating with local universities and technical institutes to train the next generation of Automotive Engineers in sustainable practices.</w:t>
      </w:r>
    </w:p>
    <w:bookmarkEnd w:id="25"/>
    <w:bookmarkStart w:id="26" w:name="conclusion"/>
    <w:p>
      <w:pPr>
        <w:pStyle w:val="Heading2"/>
      </w:pPr>
      <w:r>
        <w:t xml:space="preserve">7. Conclusion</w:t>
      </w:r>
    </w:p>
    <w:p>
      <w:pPr>
        <w:pStyle w:val="FirstParagraph"/>
      </w:pPr>
      <w:r>
        <w:t xml:space="preserve">The role of an Automotive Engineer in Myanmar Yangon is pivotal to the city’s transformation into a modern, sustainable metropolis. By addressing infrastructure, economic, and regulatory challenges through innovative engineering solutions, this profession can drive progress that aligns with both global standards and local needs. This Master Thesis underscores the importance of interdisciplinary collaboration and localized adaptation in achieving these goals. As Yangon continues to grow, the expertise of Automotive Engineers will remain central to its journey toward a resilient transportation ecosystem.</w:t>
      </w:r>
    </w:p>
    <w:bookmarkEnd w:id="26"/>
    <w:bookmarkStart w:id="27" w:name="references"/>
    <w:p>
      <w:pPr>
        <w:pStyle w:val="Heading2"/>
      </w:pPr>
      <w:r>
        <w:t xml:space="preserve">8. References</w:t>
      </w:r>
    </w:p>
    <w:p>
      <w:pPr>
        <w:pStyle w:val="FirstParagraph"/>
      </w:pPr>
      <w:r>
        <w:t xml:space="preserve">This research draws upon academic journals, government reports on Myanmar’s urban development, and case studies from Southeast Asian cities. Key sources include the World Bank’s infrastructure assessments, the International Energy Agency’s EV adoption guidelines, and peer-reviewed articles on urban mobility in developing regions.</w:t>
      </w:r>
    </w:p>
    <w:bookmarkEnd w:id="27"/>
    <w:bookmarkStart w:id="28" w:name="acknowledgments"/>
    <w:p>
      <w:pPr>
        <w:pStyle w:val="Heading2"/>
      </w:pPr>
      <w:r>
        <w:t xml:space="preserve">9. Acknowledgments</w:t>
      </w:r>
    </w:p>
    <w:p>
      <w:pPr>
        <w:pStyle w:val="FirstParagraph"/>
      </w:pPr>
      <w:r>
        <w:t xml:space="preserve">I extend my gratitude to the Automotive Engineers of Myanmar Yangon for their insights and contributions to this research. Special thanks are also due to the academic advisors at [University Name] for their guidance throughout this Master Thesis project.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Myanmar Yangon</dc:title>
  <dc:creator/>
  <dc:language>en</dc:language>
  <cp:keywords/>
  <dcterms:created xsi:type="dcterms:W3CDTF">2026-07-15T08:08:45Z</dcterms:created>
  <dcterms:modified xsi:type="dcterms:W3CDTF">2026-07-15T08:08:45Z</dcterms:modified>
</cp:coreProperties>
</file>

<file path=docProps/custom.xml><?xml version="1.0" encoding="utf-8"?>
<Properties xmlns="http://schemas.openxmlformats.org/officeDocument/2006/custom-properties" xmlns:vt="http://schemas.openxmlformats.org/officeDocument/2006/docPropsVTypes"/>
</file>