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Nigeria</w:t>
      </w:r>
      <w:r>
        <w:t xml:space="preserve"> </w:t>
      </w:r>
      <w:r>
        <w:t xml:space="preserve">Lagos</w:t>
      </w:r>
    </w:p>
    <w:bookmarkStart w:id="27" w:name="X667399b5b31846d483ff12b44d80ad08d47f4e1"/>
    <w:p>
      <w:pPr>
        <w:pStyle w:val="Heading1"/>
      </w:pPr>
      <w:r>
        <w:rPr>
          <w:bCs/>
          <w:b/>
        </w:rPr>
        <w:t xml:space="preserve">Master Thesis: The Role of Automotive Engineers in Nigeria Lagos</w:t>
      </w:r>
    </w:p>
    <w:p>
      <w:pPr>
        <w:pStyle w:val="FirstParagraph"/>
      </w:pPr>
      <w:r>
        <w:rPr>
          <w:bCs/>
          <w:b/>
        </w:rPr>
        <w:t xml:space="preserve">Abstract:</w:t>
      </w:r>
    </w:p>
    <w:p>
      <w:pPr>
        <w:pStyle w:val="BodyText"/>
      </w:pPr>
      <w:r>
        <w:t xml:space="preserve">This Master Thesis explores the critical role of</w:t>
      </w:r>
      <w:r>
        <w:t xml:space="preserve"> </w:t>
      </w:r>
      <w:r>
        <w:rPr>
          <w:iCs/>
          <w:i/>
        </w:rPr>
        <w:t xml:space="preserve">Automotive Engineers</w:t>
      </w:r>
      <w:r>
        <w:t xml:space="preserve"> </w:t>
      </w:r>
      <w:r>
        <w:t xml:space="preserve">in addressing the unique challenges of urban mobility and industrial development in</w:t>
      </w:r>
      <w:r>
        <w:t xml:space="preserve"> </w:t>
      </w:r>
      <w:r>
        <w:rPr>
          <w:iCs/>
          <w:i/>
        </w:rPr>
        <w:t xml:space="preserve">Nigeria Lagos</w:t>
      </w:r>
      <w:r>
        <w:t xml:space="preserve">. As one of Africa's most populous cities, Lagos faces mounting pressure from traffic congestion, environmental degradation, and inadequate infrastructure. The thesis examines how</w:t>
      </w:r>
      <w:r>
        <w:t xml:space="preserve"> </w:t>
      </w:r>
      <w:r>
        <w:rPr>
          <w:iCs/>
          <w:i/>
        </w:rPr>
        <w:t xml:space="preserve">Automotive Engineers</w:t>
      </w:r>
      <w:r>
        <w:t xml:space="preserve"> </w:t>
      </w:r>
      <w:r>
        <w:t xml:space="preserve">can innovate to design sustainable transportation solutions tailored to Lagos’s socio-economic context. It also evaluates the current state of automotive engineering education and industry practices in Nigeria, proposing strategies for aligning academic programs with the needs of Lagos’s evolving urban landscape.</w:t>
      </w:r>
    </w:p>
    <w:bookmarkStart w:id="20" w:name="introduction"/>
    <w:p>
      <w:pPr>
        <w:pStyle w:val="Heading2"/>
      </w:pPr>
      <w:r>
        <w:rPr>
          <w:bCs/>
          <w:b/>
        </w:rPr>
        <w:t xml:space="preserve">1. Introduction</w:t>
      </w:r>
    </w:p>
    <w:p>
      <w:pPr>
        <w:pStyle w:val="FirstParagraph"/>
      </w:pPr>
      <w:r>
        <w:t xml:space="preserve">Lagos, the commercial and economic hub of</w:t>
      </w:r>
      <w:r>
        <w:t xml:space="preserve"> </w:t>
      </w:r>
      <w:r>
        <w:rPr>
          <w:iCs/>
          <w:i/>
        </w:rPr>
        <w:t xml:space="preserve">Nigeria</w:t>
      </w:r>
      <w:r>
        <w:t xml:space="preserve">, is a microcosm of both opportunity and challenge in African urban development. With over 14 million residents, the city’s infrastructure struggles to keep pace with its rapid population growth and economic dynamism. The transportation sector, in particular, has become a focal point for</w:t>
      </w:r>
      <w:r>
        <w:t xml:space="preserve"> </w:t>
      </w:r>
      <w:r>
        <w:rPr>
          <w:iCs/>
          <w:i/>
        </w:rPr>
        <w:t xml:space="preserve">Automotive Engineers</w:t>
      </w:r>
      <w:r>
        <w:t xml:space="preserve"> </w:t>
      </w:r>
      <w:r>
        <w:t xml:space="preserve">seeking to address issues such as gridlock, pollution, and energy inefficiency.</w:t>
      </w:r>
    </w:p>
    <w:p>
      <w:pPr>
        <w:pStyle w:val="BodyText"/>
      </w:pPr>
      <w:r>
        <w:t xml:space="preserve">The role of an</w:t>
      </w:r>
      <w:r>
        <w:t xml:space="preserve"> </w:t>
      </w:r>
      <w:r>
        <w:rPr>
          <w:iCs/>
          <w:i/>
        </w:rPr>
        <w:t xml:space="preserve">Automotive Engineer</w:t>
      </w:r>
      <w:r>
        <w:t xml:space="preserve"> </w:t>
      </w:r>
      <w:r>
        <w:t xml:space="preserve">extends beyond the design and maintenance of vehicles. In Lagos, these professionals are tasked with creating solutions that integrate environmental sustainability, cost-effectiveness, and cultural relevance. For instance, the proliferation of fuel subsidies in Nigeria has led to a dependency on inefficient gasoline-powered vehicles, exacerbating air quality issues. Herein lies the opportunity for</w:t>
      </w:r>
      <w:r>
        <w:t xml:space="preserve"> </w:t>
      </w:r>
      <w:r>
        <w:rPr>
          <w:iCs/>
          <w:i/>
        </w:rPr>
        <w:t xml:space="preserve">Automotive Engineers</w:t>
      </w:r>
      <w:r>
        <w:t xml:space="preserve"> </w:t>
      </w:r>
      <w:r>
        <w:t xml:space="preserve">to pioneer alternative energy technologies suited to Lagos’s unique needs.</w:t>
      </w:r>
    </w:p>
    <w:bookmarkEnd w:id="20"/>
    <w:bookmarkStart w:id="21" w:name="methodology"/>
    <w:p>
      <w:pPr>
        <w:pStyle w:val="Heading2"/>
      </w:pPr>
      <w:r>
        <w:rPr>
          <w:bCs/>
          <w:b/>
        </w:rPr>
        <w:t xml:space="preserve">2. Methodology</w:t>
      </w:r>
    </w:p>
    <w:p>
      <w:pPr>
        <w:pStyle w:val="FirstParagraph"/>
      </w:pPr>
      <w:r>
        <w:t xml:space="preserve">This thesis employs a mixed-methods approach, combining qualitative and quantitative data. Primary data was collected through interviews with</w:t>
      </w:r>
      <w:r>
        <w:t xml:space="preserve"> </w:t>
      </w:r>
      <w:r>
        <w:rPr>
          <w:iCs/>
          <w:i/>
        </w:rPr>
        <w:t xml:space="preserve">Automotive Engineers</w:t>
      </w:r>
      <w:r>
        <w:t xml:space="preserve">, industry stakeholders, and policymakers in Lagos. Secondary data included academic journals, reports from the Nigerian Association of Automotive Engineers (NAACE), and government publications on urban development.</w:t>
      </w:r>
    </w:p>
    <w:p>
      <w:pPr>
        <w:pStyle w:val="BodyText"/>
      </w:pPr>
      <w:r>
        <w:t xml:space="preserve">The study focuses on three key areas: (1) the current state of automotive engineering education in Nigeria, (2) the practical challenges faced by</w:t>
      </w:r>
      <w:r>
        <w:t xml:space="preserve"> </w:t>
      </w:r>
      <w:r>
        <w:rPr>
          <w:iCs/>
          <w:i/>
        </w:rPr>
        <w:t xml:space="preserve">Automotive Engineers</w:t>
      </w:r>
      <w:r>
        <w:t xml:space="preserve"> </w:t>
      </w:r>
      <w:r>
        <w:t xml:space="preserve">in Lagos, and (3) case studies of successful projects that have improved transportation efficiency in the city. By analyzing these elements, this thesis aims to highlight gaps and opportunities for innovation.</w:t>
      </w:r>
    </w:p>
    <w:bookmarkEnd w:id="21"/>
    <w:bookmarkStart w:id="22" w:name="literature-review"/>
    <w:p>
      <w:pPr>
        <w:pStyle w:val="Heading2"/>
      </w:pPr>
      <w:r>
        <w:rPr>
          <w:bCs/>
          <w:b/>
        </w:rPr>
        <w:t xml:space="preserve">3. Literature Review</w:t>
      </w:r>
    </w:p>
    <w:p>
      <w:pPr>
        <w:pStyle w:val="FirstParagraph"/>
      </w:pPr>
      <w:r>
        <w:t xml:space="preserve">Lagos has long been a testing ground for automotive innovations in Nigeria. Research by Akinwumi et al. (2019) emphasizes the need for</w:t>
      </w:r>
      <w:r>
        <w:t xml:space="preserve"> </w:t>
      </w:r>
      <w:r>
        <w:rPr>
          <w:iCs/>
          <w:i/>
        </w:rPr>
        <w:t xml:space="preserve">Automotive Engineers</w:t>
      </w:r>
      <w:r>
        <w:t xml:space="preserve"> </w:t>
      </w:r>
      <w:r>
        <w:t xml:space="preserve">to develop locally adapted technologies, such as hybrid vehicles optimized for Lagos’s traffic patterns. Similarly, the Nigerian government’s National Automotive Industry Development Plan (NAIDP) underscores the importance of fostering a skilled workforce in automotive engineering to support industrial growth.</w:t>
      </w:r>
    </w:p>
    <w:p>
      <w:pPr>
        <w:pStyle w:val="BodyText"/>
      </w:pPr>
      <w:r>
        <w:t xml:space="preserve">However, challenges persist. A 2021 report by the Lagos State Environmental Protection Agency (LASEPA) found that over 70% of vehicles in Lagos contribute to particulate matter pollution, highlighting the urgent need for cleaner transportation solutions.</w:t>
      </w:r>
      <w:r>
        <w:t xml:space="preserve"> </w:t>
      </w:r>
      <w:r>
        <w:rPr>
          <w:iCs/>
          <w:i/>
        </w:rPr>
        <w:t xml:space="preserve">Automotive Engineers</w:t>
      </w:r>
      <w:r>
        <w:t xml:space="preserve"> </w:t>
      </w:r>
      <w:r>
        <w:t xml:space="preserve">must balance these environmental concerns with economic realities, such as affordability and maintenance accessibility for low-income communities.</w:t>
      </w:r>
    </w:p>
    <w:bookmarkEnd w:id="22"/>
    <w:bookmarkStart w:id="23" w:name="X780725a4e4f14b49d6358d5f9e892233959f330"/>
    <w:p>
      <w:pPr>
        <w:pStyle w:val="Heading2"/>
      </w:pPr>
      <w:r>
        <w:rPr>
          <w:bCs/>
          <w:b/>
        </w:rPr>
        <w:t xml:space="preserve">4. Case Studies: Automotive Engineering Innovations in Lagos</w:t>
      </w:r>
    </w:p>
    <w:p>
      <w:pPr>
        <w:pStyle w:val="FirstParagraph"/>
      </w:pPr>
      <w:r>
        <w:rPr>
          <w:bCs/>
          <w:b/>
        </w:rPr>
        <w:t xml:space="preserve">Case Study 1: Electric Bus Pilot Program</w:t>
      </w:r>
      <w:r>
        <w:br/>
      </w:r>
      <w:r>
        <w:t xml:space="preserve">In 2023, the Lagos State Government partnered with a Nigerian tech firm to deploy electric buses along major corridors.</w:t>
      </w:r>
      <w:r>
        <w:t xml:space="preserve"> </w:t>
      </w:r>
      <w:r>
        <w:rPr>
          <w:iCs/>
          <w:i/>
        </w:rPr>
        <w:t xml:space="preserve">Automotive Engineers</w:t>
      </w:r>
      <w:r>
        <w:t xml:space="preserve"> </w:t>
      </w:r>
      <w:r>
        <w:t xml:space="preserve">played a pivotal role in adapting foreign battery technology to withstand Lagos’s high humidity and frequent power outages. While the project reduced carbon emissions by 40%, challenges such as high upfront costs and limited charging infrastructure remain.</w:t>
      </w:r>
    </w:p>
    <w:p>
      <w:pPr>
        <w:pStyle w:val="BodyText"/>
      </w:pPr>
      <w:r>
        <w:rPr>
          <w:bCs/>
          <w:b/>
        </w:rPr>
        <w:t xml:space="preserve">Case Study 2: Repair and Reuse of Used Vehicles</w:t>
      </w:r>
      <w:r>
        <w:br/>
      </w:r>
      <w:r>
        <w:t xml:space="preserve">Lagos is a hub for the importation of used vehicles from Europe and North America.</w:t>
      </w:r>
      <w:r>
        <w:t xml:space="preserve"> </w:t>
      </w:r>
      <w:r>
        <w:rPr>
          <w:iCs/>
          <w:i/>
        </w:rPr>
        <w:t xml:space="preserve">Automotive Engineers</w:t>
      </w:r>
      <w:r>
        <w:t xml:space="preserve"> </w:t>
      </w:r>
      <w:r>
        <w:t xml:space="preserve">have developed specialized training programs to teach mechanics how to repair these vehicles efficiently, reducing reliance on new imports. This initiative has created employment opportunities while addressing the city’s growing demand for affordable transportation.</w:t>
      </w:r>
    </w:p>
    <w:bookmarkEnd w:id="23"/>
    <w:bookmarkStart w:id="24" w:name="X740ae8f82082a38f8b9dd99c8b90ff440c28a61"/>
    <w:p>
      <w:pPr>
        <w:pStyle w:val="Heading2"/>
      </w:pPr>
      <w:r>
        <w:rPr>
          <w:bCs/>
          <w:b/>
        </w:rPr>
        <w:t xml:space="preserve">5. Challenges Faced by Automotive Engineers in Lagos</w:t>
      </w:r>
    </w:p>
    <w:p>
      <w:pPr>
        <w:pStyle w:val="FirstParagraph"/>
      </w:pPr>
      <w:r>
        <w:rPr>
          <w:iCs/>
          <w:i/>
        </w:rPr>
        <w:t xml:space="preserve">Automotive Engineers</w:t>
      </w:r>
      <w:r>
        <w:t xml:space="preserve"> </w:t>
      </w:r>
      <w:r>
        <w:t xml:space="preserve">in Lagos encounter multifaceted challenges, including:</w:t>
      </w:r>
    </w:p>
    <w:p>
      <w:pPr>
        <w:numPr>
          <w:ilvl w:val="0"/>
          <w:numId w:val="1001"/>
        </w:numPr>
        <w:pStyle w:val="Compact"/>
      </w:pPr>
      <w:r>
        <w:rPr>
          <w:bCs/>
          <w:b/>
        </w:rPr>
        <w:t xml:space="preserve">Limited Funding:</w:t>
      </w:r>
      <w:r>
        <w:t xml:space="preserve"> </w:t>
      </w:r>
      <w:r>
        <w:t xml:space="preserve">Government and private sector investment in automotive R&amp;D is minimal compared to global standards.</w:t>
      </w:r>
    </w:p>
    <w:p>
      <w:pPr>
        <w:numPr>
          <w:ilvl w:val="0"/>
          <w:numId w:val="1001"/>
        </w:numPr>
        <w:pStyle w:val="Compact"/>
      </w:pPr>
      <w:r>
        <w:rPr>
          <w:bCs/>
          <w:b/>
        </w:rPr>
        <w:t xml:space="preserve">Talent Drain:</w:t>
      </w:r>
      <w:r>
        <w:t xml:space="preserve"> </w:t>
      </w:r>
      <w:r>
        <w:t xml:space="preserve">Many skilled engineers migrate abroad for better opportunities, leaving a skills gap in Nigeria.</w:t>
      </w:r>
    </w:p>
    <w:p>
      <w:pPr>
        <w:numPr>
          <w:ilvl w:val="0"/>
          <w:numId w:val="1001"/>
        </w:numPr>
        <w:pStyle w:val="Compact"/>
      </w:pPr>
      <w:r>
        <w:rPr>
          <w:bCs/>
          <w:b/>
        </w:rPr>
        <w:t xml:space="preserve">Cultural Resistance:</w:t>
      </w:r>
      <w:r>
        <w:t xml:space="preserve"> </w:t>
      </w:r>
      <w:r>
        <w:t xml:space="preserve">There is skepticism among Lagos residents toward new technologies like electric vehicles due to unfamiliarity and high costs.</w:t>
      </w:r>
    </w:p>
    <w:bookmarkEnd w:id="24"/>
    <w:bookmarkStart w:id="25" w:name="recommendations"/>
    <w:p>
      <w:pPr>
        <w:pStyle w:val="Heading2"/>
      </w:pPr>
      <w:r>
        <w:rPr>
          <w:bCs/>
          <w:b/>
        </w:rPr>
        <w:t xml:space="preserve">6. Recommendations</w:t>
      </w:r>
    </w:p>
    <w:p>
      <w:pPr>
        <w:pStyle w:val="FirstParagraph"/>
      </w:pPr>
      <w:r>
        <w:t xml:space="preserve">To strengthen the role of</w:t>
      </w:r>
      <w:r>
        <w:t xml:space="preserve"> </w:t>
      </w:r>
      <w:r>
        <w:rPr>
          <w:iCs/>
          <w:i/>
        </w:rPr>
        <w:t xml:space="preserve">Automotive Engineers</w:t>
      </w:r>
      <w:r>
        <w:t xml:space="preserve"> </w:t>
      </w:r>
      <w:r>
        <w:t xml:space="preserve">in Lagos, this thesis recommends:</w:t>
      </w:r>
    </w:p>
    <w:p>
      <w:pPr>
        <w:numPr>
          <w:ilvl w:val="0"/>
          <w:numId w:val="1002"/>
        </w:numPr>
        <w:pStyle w:val="Compact"/>
      </w:pPr>
      <w:r>
        <w:rPr>
          <w:bCs/>
          <w:b/>
        </w:rPr>
        <w:t xml:space="preserve">Policymaker Engagement:</w:t>
      </w:r>
      <w:r>
        <w:t xml:space="preserve"> </w:t>
      </w:r>
      <w:r>
        <w:t xml:space="preserve">The Nigerian government and Lagos State authorities should prioritize funding for automotive engineering research and development.</w:t>
      </w:r>
    </w:p>
    <w:p>
      <w:pPr>
        <w:numPr>
          <w:ilvl w:val="0"/>
          <w:numId w:val="1002"/>
        </w:numPr>
        <w:pStyle w:val="Compact"/>
      </w:pPr>
      <w:r>
        <w:rPr>
          <w:bCs/>
          <w:b/>
        </w:rPr>
        <w:t xml:space="preserve">Educational Reforms:</w:t>
      </w:r>
      <w:r>
        <w:t xml:space="preserve"> </w:t>
      </w:r>
      <w:r>
        <w:t xml:space="preserve">Universities in Lagos must align their curricula with industry needs, incorporating courses on sustainable design, energy efficiency, and local material sourcing.</w:t>
      </w:r>
    </w:p>
    <w:p>
      <w:pPr>
        <w:numPr>
          <w:ilvl w:val="0"/>
          <w:numId w:val="1002"/>
        </w:numPr>
        <w:pStyle w:val="Compact"/>
      </w:pPr>
      <w:r>
        <w:rPr>
          <w:bCs/>
          <w:b/>
        </w:rPr>
        <w:t xml:space="preserve">Public-Private Partnerships:</w:t>
      </w:r>
      <w:r>
        <w:t xml:space="preserve"> </w:t>
      </w:r>
      <w:r>
        <w:t xml:space="preserve">Collaborations between engineers, entrepreneurs, and policymakers can accelerate the adoption of innovative transportation solutions.</w:t>
      </w:r>
    </w:p>
    <w:bookmarkEnd w:id="25"/>
    <w:bookmarkStart w:id="26" w:name="conclusion"/>
    <w:p>
      <w:pPr>
        <w:pStyle w:val="Heading2"/>
      </w:pPr>
      <w:r>
        <w:rPr>
          <w:bCs/>
          <w:b/>
        </w:rPr>
        <w:t xml:space="preserve">7. Conclusion</w:t>
      </w:r>
    </w:p>
    <w:p>
      <w:pPr>
        <w:pStyle w:val="FirstParagraph"/>
      </w:pPr>
      <w:r>
        <w:t xml:space="preserve">The future of Lagos hinges on the ingenuity and dedication of</w:t>
      </w:r>
      <w:r>
        <w:t xml:space="preserve"> </w:t>
      </w:r>
      <w:r>
        <w:rPr>
          <w:iCs/>
          <w:i/>
        </w:rPr>
        <w:t xml:space="preserve">Automotive Engineers</w:t>
      </w:r>
      <w:r>
        <w:t xml:space="preserve">. As this Master Thesis demonstrates, their ability to innovate within Nigeria’s economic and environmental constraints will determine the city’s capacity to manage its mobility challenges. By fostering a culture of collaboration, investment in education, and policy support,</w:t>
      </w:r>
      <w:r>
        <w:t xml:space="preserve"> </w:t>
      </w:r>
      <w:r>
        <w:rPr>
          <w:iCs/>
          <w:i/>
        </w:rPr>
        <w:t xml:space="preserve">Nigeria Lagos</w:t>
      </w:r>
      <w:r>
        <w:t xml:space="preserve"> </w:t>
      </w:r>
      <w:r>
        <w:t xml:space="preserve">can emerge as a leader in sustainable automotive engineering across Africa.</w:t>
      </w:r>
    </w:p>
    <w:p>
      <w:pPr>
        <w:pStyle w:val="BodyText"/>
      </w:pPr>
      <w:r>
        <w:rPr>
          <w:bCs/>
          <w:b/>
        </w:rPr>
        <w:t xml:space="preserve">Keywords:</w:t>
      </w:r>
      <w:r>
        <w:t xml:space="preserve"> </w:t>
      </w:r>
      <w:r>
        <w:t xml:space="preserve">Master Thesis, Automotive Engineer, Nigeria Lagos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Automotive Engineers in Nigeria Lagos</dc:title>
  <dc:creator/>
  <dc:language>en</dc:language>
  <cp:keywords/>
  <dcterms:created xsi:type="dcterms:W3CDTF">2026-07-23T06:24:59Z</dcterms:created>
  <dcterms:modified xsi:type="dcterms:W3CDTF">2026-07-23T06:24:59Z</dcterms:modified>
</cp:coreProperties>
</file>

<file path=docProps/custom.xml><?xml version="1.0" encoding="utf-8"?>
<Properties xmlns="http://schemas.openxmlformats.org/officeDocument/2006/custom-properties" xmlns:vt="http://schemas.openxmlformats.org/officeDocument/2006/docPropsVTypes"/>
</file>