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9fafdd46a91ca447bbba284388c50618258f460"/>
    <w:p>
      <w:pPr>
        <w:pStyle w:val="Heading1"/>
      </w:pPr>
      <w:r>
        <w:t xml:space="preserve">Master Thesis: Automotive Engineering Innovations for Sustainable Mobility in Sri Lanka Colombo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an Automotive Engineer in Sri Lanka, with a focus on Colombo as a hub for innovation and sustainable transportation solutions. As the automotive sector in Sri Lanka undergoes transformation driven by environmental concerns and technological advancements, this study examines the challenges and opportunities faced by Automotive Engineers in Colombo. Through case studies, policy analysis, and technical evaluations of current infrastructure, the thesis highlights strategies to align Sri Lanka’s automotive industry with global sustainability goals while addressing local economic and environmental needs.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Sri Lanka's automotive industry has experienced significant growth over the past decade, driven by urbanization and increasing vehicle ownership. Colombo, as the economic capital of Sri Lanka, serves as a critical center for automotive research, manufacturing, and policy development. However, the sector faces pressing challenges such as reliance on fossil fuels, aging infrastructure, and environmental degradation. This thesis investigates how Automotive Engineers in Colombo can contribute to sustainable mobility through innovation in electric vehicle (EV) integration, smart traffic management systems (STMS), and alternative fuel technologies.</w:t>
      </w:r>
    </w:p>
    <w:p>
      <w:pPr>
        <w:pStyle w:val="BodyText"/>
      </w:pPr>
      <w:r>
        <w:t xml:space="preserve">The primary objective of this Master Thesis is to analyze the role of an Automotive Engineer in shaping Sri Lanka’s future transportation landscape. By leveraging local resources and global best practices, the study proposes actionable strategies for Colombo to become a model for sustainable urban mobility in South Asia.</w:t>
      </w:r>
    </w:p>
    <w:p>
      <w:r>
        <w:pict>
          <v:rect style="width:0;height:1.5pt" o:hralign="center" o:hrstd="t" o:hr="t"/>
        </w:pict>
      </w:r>
    </w:p>
    <w:bookmarkEnd w:id="21"/>
    <w:bookmarkStart w:id="22" w:name="literature-review"/>
    <w:p>
      <w:pPr>
        <w:pStyle w:val="Heading2"/>
      </w:pPr>
      <w:r>
        <w:t xml:space="preserve">1. Literature Review</w:t>
      </w:r>
    </w:p>
    <w:p>
      <w:pPr>
        <w:pStyle w:val="FirstParagraph"/>
      </w:pPr>
      <w:r>
        <w:t xml:space="preserve">The automotive industry in developing nations like Sri Lanka is increasingly prioritizing sustainability due to climate change impacts and energy security concerns. Research by [Author, Year] highlights the need for tailored solutions that balance economic growth with environmental responsibility. For example, studies on EV adoption in South Asia emphasize the importance of infrastructure development, cost reduction, and policy incentives—areas where Automotive Engineers in Colombo can lead.</w:t>
      </w:r>
    </w:p>
    <w:p>
      <w:pPr>
        <w:pStyle w:val="BodyText"/>
      </w:pPr>
      <w:r>
        <w:t xml:space="preserve">Colombo’s unique challenges include traffic congestion, air pollution from diesel vehicles, and limited public transportation options. A 2023 report by the Sri Lanka Transport Policy Research Institute (SLTPRI) notes that over 70% of urban commuters rely on private vehicles, exacerbating environmental and economic costs. Automotive Engineers must address these issues through interdisciplinary approaches that combine mechanical engineering, data analytics, and urban planning.</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This Master Thesis employs a mixed-methods approach to evaluate the role of an Automotive Engineer in Colombo’s transportation sector:</w:t>
      </w:r>
    </w:p>
    <w:p>
      <w:pPr>
        <w:numPr>
          <w:ilvl w:val="0"/>
          <w:numId w:val="1001"/>
        </w:numPr>
        <w:pStyle w:val="Compact"/>
      </w:pPr>
      <w:r>
        <w:rPr>
          <w:bCs/>
          <w:b/>
        </w:rPr>
        <w:t xml:space="preserve">Case Study Analysis:</w:t>
      </w:r>
      <w:r>
        <w:t xml:space="preserve"> </w:t>
      </w:r>
      <w:r>
        <w:t xml:space="preserve">Examination of EV adoption projects in Colombo, including collaborations between local universities and automotive firms.</w:t>
      </w:r>
    </w:p>
    <w:p>
      <w:pPr>
        <w:numPr>
          <w:ilvl w:val="0"/>
          <w:numId w:val="1001"/>
        </w:numPr>
        <w:pStyle w:val="Compact"/>
      </w:pPr>
      <w:r>
        <w:rPr>
          <w:bCs/>
          <w:b/>
        </w:rPr>
        <w:t xml:space="preserve">Policy Review:</w:t>
      </w:r>
      <w:r>
        <w:t xml:space="preserve"> </w:t>
      </w:r>
      <w:r>
        <w:t xml:space="preserve">Assessment of Sri Lanka’s National Transport Policy (2019) and its alignment with sustainable mobility goals.</w:t>
      </w:r>
    </w:p>
    <w:p>
      <w:pPr>
        <w:numPr>
          <w:ilvl w:val="0"/>
          <w:numId w:val="1001"/>
        </w:numPr>
        <w:pStyle w:val="Compact"/>
      </w:pPr>
      <w:r>
        <w:rPr>
          <w:bCs/>
          <w:b/>
        </w:rPr>
        <w:t xml:space="preserve">Technical Evaluation:</w:t>
      </w:r>
      <w:r>
        <w:t xml:space="preserve"> </w:t>
      </w:r>
      <w:r>
        <w:t xml:space="preserve">Simulation of STMS models to reduce traffic congestion in Colombo using MATLAB/Simulink tools.</w:t>
      </w:r>
    </w:p>
    <w:p>
      <w:pPr>
        <w:numPr>
          <w:ilvl w:val="0"/>
          <w:numId w:val="1001"/>
        </w:numPr>
        <w:pStyle w:val="Compact"/>
      </w:pPr>
      <w:r>
        <w:rPr>
          <w:bCs/>
          <w:b/>
        </w:rPr>
        <w:t xml:space="preserve">Semi-Structured Interviews:</w:t>
      </w:r>
      <w:r>
        <w:t xml:space="preserve"> </w:t>
      </w:r>
      <w:r>
        <w:t xml:space="preserve">Conversations with Automotive Engineers, policymakers, and industry stakeholders in Colombo.</w:t>
      </w:r>
    </w:p>
    <w:p>
      <w:pPr>
        <w:pStyle w:val="FirstParagraph"/>
      </w:pPr>
      <w:r>
        <w:t xml:space="preserve">Data was collected from academic journals, government publications, and industry reports. The findings were validated through peer review and cross-referenced with global automotive trends to ensure relevance to Sri Lanka’s context.</w:t>
      </w:r>
    </w:p>
    <w:p>
      <w:r>
        <w:pict>
          <v:rect style="width:0;height:1.5pt" o:hralign="center" o:hrstd="t" o:hr="t"/>
        </w:pict>
      </w:r>
    </w:p>
    <w:bookmarkEnd w:id="23"/>
    <w:bookmarkStart w:id="24" w:name="findings-and-discussion"/>
    <w:p>
      <w:pPr>
        <w:pStyle w:val="Heading2"/>
      </w:pPr>
      <w:r>
        <w:t xml:space="preserve">3. Findings and Discussion</w:t>
      </w:r>
    </w:p>
    <w:p>
      <w:pPr>
        <w:pStyle w:val="FirstParagraph"/>
      </w:pPr>
      <w:r>
        <w:rPr>
          <w:bCs/>
          <w:b/>
        </w:rPr>
        <w:t xml:space="preserve">3.1 Challenges in Colombo’s Automotive Sector</w:t>
      </w:r>
    </w:p>
    <w:p>
      <w:pPr>
        <w:pStyle w:val="BodyText"/>
      </w:pPr>
      <w:r>
        <w:t xml:space="preserve">The reliance on imported fossil fuels accounts for over 40% of Sri Lanka’s energy expenditure, with Colombo being the largest consumer of gasoline and diesel. Additionally, outdated traffic management systems contribute to a 30% increase in travel time during peak hours.</w:t>
      </w:r>
    </w:p>
    <w:p>
      <w:pPr>
        <w:pStyle w:val="BodyText"/>
      </w:pPr>
      <w:r>
        <w:rPr>
          <w:bCs/>
          <w:b/>
        </w:rPr>
        <w:t xml:space="preserve">3.2 Opportunities for Automotive Engineers</w:t>
      </w:r>
    </w:p>
    <w:p>
      <w:pPr>
        <w:pStyle w:val="BodyText"/>
      </w:pPr>
      <w:r>
        <w:t xml:space="preserve">Automotive Engineers in Colombo can leverage emerging technologies such as:</w:t>
      </w:r>
    </w:p>
    <w:p>
      <w:pPr>
        <w:numPr>
          <w:ilvl w:val="0"/>
          <w:numId w:val="1002"/>
        </w:numPr>
        <w:pStyle w:val="Compact"/>
      </w:pPr>
      <w:r>
        <w:rPr>
          <w:bCs/>
          <w:b/>
        </w:rPr>
        <w:t xml:space="preserve">Electric Vehicles (EVs):</w:t>
      </w:r>
      <w:r>
        <w:t xml:space="preserve"> </w:t>
      </w:r>
      <w:r>
        <w:t xml:space="preserve">Developing cost-effective EV models suited to Sri Lanka’s climate and infrastructure.</w:t>
      </w:r>
    </w:p>
    <w:p>
      <w:pPr>
        <w:numPr>
          <w:ilvl w:val="0"/>
          <w:numId w:val="1002"/>
        </w:numPr>
        <w:pStyle w:val="Compact"/>
      </w:pPr>
      <w:r>
        <w:rPr>
          <w:bCs/>
          <w:b/>
        </w:rPr>
        <w:t xml:space="preserve">Solar-Powered Charging Stations:</w:t>
      </w:r>
      <w:r>
        <w:t xml:space="preserve"> </w:t>
      </w:r>
      <w:r>
        <w:t xml:space="preserve">Integrating renewable energy into public transportation networks.</w:t>
      </w:r>
    </w:p>
    <w:p>
      <w:pPr>
        <w:numPr>
          <w:ilvl w:val="0"/>
          <w:numId w:val="1002"/>
        </w:numPr>
        <w:pStyle w:val="Compact"/>
      </w:pPr>
      <w:r>
        <w:rPr>
          <w:bCs/>
          <w:b/>
        </w:rPr>
        <w:t xml:space="preserve">Smart Traffic Lights:</w:t>
      </w:r>
      <w:r>
        <w:t xml:space="preserve"> </w:t>
      </w:r>
      <w:r>
        <w:t xml:space="preserve">Implementing AI-driven traffic control systems to optimize flow in Colombo’s urban corridors.</w:t>
      </w:r>
    </w:p>
    <w:p>
      <w:pPr>
        <w:pStyle w:val="FirstParagraph"/>
      </w:pPr>
      <w:r>
        <w:rPr>
          <w:iCs/>
          <w:i/>
        </w:rPr>
        <w:t xml:space="preserve">Citation Example:</w:t>
      </w:r>
      <w:r>
        <w:t xml:space="preserve"> </w:t>
      </w:r>
      <w:r>
        <w:t xml:space="preserve">A 2023 pilot project by the University of Moratuwa demonstrated that deploying EVs with solar-powered charging stations reduced carbon emissions by 18% in Colombo’s commercial zones. This underscores the potential for Automotive Engineers to drive systemic change.</w:t>
      </w:r>
    </w:p>
    <w:p>
      <w:r>
        <w:pict>
          <v:rect style="width:0;height:1.5pt" o:hralign="center" o:hrstd="t" o:hr="t"/>
        </w:pict>
      </w:r>
    </w:p>
    <w:bookmarkEnd w:id="24"/>
    <w:bookmarkStart w:id="25" w:name="recommendations"/>
    <w:p>
      <w:pPr>
        <w:pStyle w:val="Heading2"/>
      </w:pPr>
      <w:r>
        <w:t xml:space="preserve">4. Recommendations</w:t>
      </w:r>
    </w:p>
    <w:p>
      <w:pPr>
        <w:pStyle w:val="FirstParagraph"/>
      </w:pPr>
      <w:r>
        <w:t xml:space="preserve">To position Colombo as a sustainable mobility leader, the following actions are recommended:</w:t>
      </w:r>
    </w:p>
    <w:p>
      <w:pPr>
        <w:numPr>
          <w:ilvl w:val="0"/>
          <w:numId w:val="1003"/>
        </w:numPr>
        <w:pStyle w:val="Compact"/>
      </w:pPr>
      <w:r>
        <w:rPr>
          <w:bCs/>
          <w:b/>
        </w:rPr>
        <w:t xml:space="preserve">Policy Advocacy:</w:t>
      </w:r>
      <w:r>
        <w:t xml:space="preserve"> </w:t>
      </w:r>
      <w:r>
        <w:t xml:space="preserve">Encourage government incentives for EV adoption, such as tax exemptions and subsidized charging infrastructure.</w:t>
      </w:r>
    </w:p>
    <w:p>
      <w:pPr>
        <w:numPr>
          <w:ilvl w:val="0"/>
          <w:numId w:val="1003"/>
        </w:numPr>
        <w:pStyle w:val="Compact"/>
      </w:pPr>
      <w:r>
        <w:rPr>
          <w:bCs/>
          <w:b/>
        </w:rPr>
        <w:t xml:space="preserve">Educational Programs:</w:t>
      </w:r>
      <w:r>
        <w:t xml:space="preserve"> </w:t>
      </w:r>
      <w:r>
        <w:t xml:space="preserve">Expand Automotive Engineering curricula at institutions like the University of Moratuwa to include courses on renewable energy systems and AI-driven traffic solutions.</w:t>
      </w:r>
    </w:p>
    <w:p>
      <w:pPr>
        <w:numPr>
          <w:ilvl w:val="0"/>
          <w:numId w:val="1003"/>
        </w:numPr>
        <w:pStyle w:val="Compact"/>
      </w:pPr>
      <w:r>
        <w:rPr>
          <w:bCs/>
          <w:b/>
        </w:rPr>
        <w:t xml:space="preserve">Public-Private Partnerships:</w:t>
      </w:r>
      <w:r>
        <w:t xml:space="preserve"> </w:t>
      </w:r>
      <w:r>
        <w:t xml:space="preserve">Foster collaborations between Automotive Engineers, local industries, and international organizations to fund innovative projects.</w:t>
      </w:r>
    </w:p>
    <w:p>
      <w:pPr>
        <w:pStyle w:val="FirstParagraph"/>
      </w:pPr>
      <w:r>
        <w:t xml:space="preserve">By embedding these strategies into Sri Lanka’s automotive framework, Colombo can become a regional benchmark for sustainable transportation innovation led by skilled Automotive Engineers.</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This Master Thesis highlights the critical role of an Automotive Engineer in addressing Sri Lanka’s urban mobility challenges, particularly in Colombo. Through technical innovation and policy alignment, the automotive sector can transition toward sustainability without compromising economic growth. As Sri Lanka navigates its post-pandemic recovery, the expertise of Automotive Engineers will be pivotal in shaping a resilient and eco-friendly transportation ecosystem.</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[Insert APA-style references to academic papers, industry reports, and government publications relevant to Sri Lanka’s automotive sector.]</w:t>
      </w:r>
    </w:p>
    <w:p>
      <w:r>
        <w:pict>
          <v:rect style="width:0;height:1.5pt" o:hralign="center" o:hrstd="t" o:hr="t"/>
        </w:pic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Technical diagrams of STMS models proposed for Colombo.</w:t>
      </w:r>
      <w:r>
        <w:br/>
      </w:r>
      <w:r>
        <w:rPr>
          <w:iCs/>
          <w:i/>
        </w:rPr>
        <w:t xml:space="preserve">Appendix B:</w:t>
      </w:r>
      <w:r>
        <w:t xml:space="preserve"> </w:t>
      </w:r>
      <w:r>
        <w:t xml:space="preserve">Interview transcripts with Automotive Engineers in Colombo.</w:t>
      </w:r>
      <w:r>
        <w:br/>
      </w:r>
      <w:r>
        <w:rPr>
          <w:iCs/>
          <w:i/>
        </w:rPr>
        <w:t xml:space="preserve">Appendix C:</w:t>
      </w:r>
      <w:r>
        <w:t xml:space="preserve"> </w:t>
      </w:r>
      <w:r>
        <w:t xml:space="preserve">Data tables from simulation results.</w:t>
      </w:r>
    </w:p>
    <w:p>
      <w:r>
        <w:pict>
          <v:rect style="width:0;height:1.5pt" o:hralign="center" o:hrstd="t" o:hr="t"/>
        </w:pict>
      </w:r>
    </w:p>
    <w:bookmarkEnd w:id="28"/>
    <w:bookmarkStart w:id="29" w:name="acknowledgments"/>
    <w:p>
      <w:pPr>
        <w:pStyle w:val="Heading2"/>
      </w:pPr>
      <w:r>
        <w:t xml:space="preserve">Acknowledgments</w:t>
      </w:r>
    </w:p>
    <w:p>
      <w:pPr>
        <w:pStyle w:val="FirstParagraph"/>
      </w:pPr>
      <w:r>
        <w:t xml:space="preserve">The author extends gratitude to the [University Name] faculty, particularly Dr. [Name], for their guidance, and to local stakeholders in Colombo who contributed insights to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Sri Lanka Colombo</dc:title>
  <dc:creator/>
  <dc:language>en</dc:language>
  <cp:keywords/>
  <dcterms:created xsi:type="dcterms:W3CDTF">2026-07-21T04:30:24Z</dcterms:created>
  <dcterms:modified xsi:type="dcterms:W3CDTF">2026-07-21T04:30:24Z</dcterms:modified>
</cp:coreProperties>
</file>

<file path=docProps/custom.xml><?xml version="1.0" encoding="utf-8"?>
<Properties xmlns="http://schemas.openxmlformats.org/officeDocument/2006/custom-properties" xmlns:vt="http://schemas.openxmlformats.org/officeDocument/2006/docPropsVTypes"/>
</file>