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Socio-Cultural</w:t>
      </w:r>
      <w:r>
        <w:t xml:space="preserve"> </w:t>
      </w:r>
      <w:r>
        <w:t xml:space="preserve">and</w:t>
      </w:r>
      <w:r>
        <w:t xml:space="preserve"> </w:t>
      </w:r>
      <w:r>
        <w:t xml:space="preserve">Environmental</w:t>
      </w:r>
      <w:r>
        <w:t xml:space="preserve"> </w:t>
      </w:r>
      <w:r>
        <w:t xml:space="preserve">Context</w:t>
      </w:r>
      <w:r>
        <w:t xml:space="preserve"> </w:t>
      </w:r>
      <w:r>
        <w:t xml:space="preserve">of</w:t>
      </w:r>
      <w:r>
        <w:t xml:space="preserve"> </w:t>
      </w:r>
      <w:r>
        <w:t xml:space="preserve">Chile</w:t>
      </w:r>
      <w:r>
        <w:t xml:space="preserve"> </w:t>
      </w:r>
      <w:r>
        <w:t xml:space="preserve">Santiago</w:t>
      </w:r>
    </w:p>
    <w:p>
      <w:pPr>
        <w:pStyle w:val="FirstParagraph"/>
      </w:pPr>
      <w:r>
        <w:t xml:space="preserve">```html</w:t>
      </w:r>
    </w:p>
    <w:bookmarkStart w:id="28" w:name="X7a02b6bdf3144c07b1f36b05f8310e671eb9a60"/>
    <w:p>
      <w:pPr>
        <w:pStyle w:val="Heading1"/>
      </w:pPr>
      <w:r>
        <w:rPr>
          <w:bCs/>
          <w:b/>
        </w:rPr>
        <w:t xml:space="preserve">Master Thesis: The Role of Baker in the Socio-Cultural and Environmental Context of Chile Santiago</w:t>
      </w:r>
    </w:p>
    <w:p>
      <w:pPr>
        <w:pStyle w:val="FirstParagraph"/>
      </w:pPr>
      <w:r>
        <w:rPr>
          <w:bCs/>
          <w:b/>
        </w:rPr>
        <w:t xml:space="preserve">Abstract:</w:t>
      </w:r>
      <w:r>
        <w:t xml:space="preserve"> </w:t>
      </w:r>
      <w:r>
        <w:t xml:space="preserve">This Master Thesis explores the multifaceted significance of "Baker" within the geographical and socio-cultural framework of Chile Santiago. Focusing on both literal interpretations (e.g., bakeries, bakers) and metaphorical references (e.g., sustainability practices), the study examines how Baker-related activities intersect with environmental challenges, urban development, and cultural identity in Santiago. By analyzing case studies, policy frameworks, and community engagement strategies, this thesis aims to provide a comprehensive understanding of Baker's role as a catalyst for sustainable urban transformation in Chile Santiago.</w:t>
      </w:r>
    </w:p>
    <w:bookmarkStart w:id="20" w:name="introduction"/>
    <w:p>
      <w:pPr>
        <w:pStyle w:val="Heading2"/>
      </w:pPr>
      <w:r>
        <w:rPr>
          <w:bCs/>
          <w:b/>
        </w:rPr>
        <w:t xml:space="preserve">1. Introduction</w:t>
      </w:r>
    </w:p>
    <w:p>
      <w:pPr>
        <w:pStyle w:val="FirstParagraph"/>
      </w:pPr>
      <w:r>
        <w:t xml:space="preserve">Santiago, the capital city of Chile and its largest metropolitan area, is a dynamic hub characterized by rapid urbanization, environmental challenges, and a rich cultural heritage. Within this context, the concept of "Baker"—whether as a profession (bakers), an entity (e.g., bakeries or sustainable practices), or even geographical references (e.g., Baker River)—holds unique relevance. This Master Thesis investigates how these interpretations of Baker contribute to the socio-economic and environmental narratives of Chile Santiago. By situating Baker within the broader discourse of urban sustainability, this study seeks to address gaps in current academic literature and offer actionable insights for policymakers, educators, and community leaders.</w:t>
      </w:r>
    </w:p>
    <w:bookmarkEnd w:id="20"/>
    <w:bookmarkStart w:id="21" w:name="literature-review"/>
    <w:p>
      <w:pPr>
        <w:pStyle w:val="Heading2"/>
      </w:pPr>
      <w:r>
        <w:rPr>
          <w:bCs/>
          <w:b/>
        </w:rPr>
        <w:t xml:space="preserve">2. Literature Review</w:t>
      </w:r>
    </w:p>
    <w:p>
      <w:pPr>
        <w:pStyle w:val="FirstParagraph"/>
      </w:pPr>
      <w:r>
        <w:t xml:space="preserve">The term "Baker" has historically been associated with the production of bread and baked goods, a staple of Chilean cuisine. In Santiago's bustling neighborhoods, bakeries (panaderías) are not only culinary institutions but also cultural landmarks that reflect the city's diverse heritage. However, this thesis expands the scope beyond food production to examine Baker as a metaphor for sustainable practices in urban environments. For instance, "Baker" could symbolize initiatives aimed at reducing food waste or promoting eco-friendly packaging in Santiago's bakeries.</w:t>
      </w:r>
    </w:p>
    <w:p>
      <w:pPr>
        <w:pStyle w:val="BodyText"/>
      </w:pPr>
      <w:r>
        <w:t xml:space="preserve">Additionally, geographical references to Baker—such as the Baker River (Río Baker), which flows through Chile's Patagonia region—are relevant to discussions about environmental conservation and climate change. While the river itself is not located in Santiago, its ecological significance underscores the need for integrated approaches to resource management in Chilean cities. This duality of meaning—literal and metaphorical—forms the foundation of this research.</w:t>
      </w:r>
    </w:p>
    <w:bookmarkEnd w:id="21"/>
    <w:bookmarkStart w:id="22" w:name="research-objectives"/>
    <w:p>
      <w:pPr>
        <w:pStyle w:val="Heading2"/>
      </w:pPr>
      <w:r>
        <w:rPr>
          <w:bCs/>
          <w:b/>
        </w:rPr>
        <w:t xml:space="preserve">3. Research Objectives</w:t>
      </w:r>
    </w:p>
    <w:p>
      <w:pPr>
        <w:numPr>
          <w:ilvl w:val="0"/>
          <w:numId w:val="1001"/>
        </w:numPr>
        <w:pStyle w:val="Compact"/>
      </w:pPr>
      <w:r>
        <w:t xml:space="preserve">To analyze the socio-cultural role of bakeries in Santiago's neighborhoods and their impact on community cohesion.</w:t>
      </w:r>
    </w:p>
    <w:p>
      <w:pPr>
        <w:numPr>
          <w:ilvl w:val="0"/>
          <w:numId w:val="1001"/>
        </w:numPr>
        <w:pStyle w:val="Compact"/>
      </w:pPr>
      <w:r>
        <w:t xml:space="preserve">To evaluate environmental practices within Santiago's baking industry, focusing on sustainability and waste reduction.</w:t>
      </w:r>
    </w:p>
    <w:p>
      <w:pPr>
        <w:numPr>
          <w:ilvl w:val="0"/>
          <w:numId w:val="1001"/>
        </w:numPr>
        <w:pStyle w:val="Compact"/>
      </w:pPr>
      <w:r>
        <w:t xml:space="preserve">To explore how geographical references to Baker (e.g., rivers or ecosystems) inform urban planning policies in Chile Santiago.</w:t>
      </w:r>
    </w:p>
    <w:p>
      <w:pPr>
        <w:numPr>
          <w:ilvl w:val="0"/>
          <w:numId w:val="1001"/>
        </w:numPr>
        <w:pStyle w:val="Compact"/>
      </w:pPr>
      <w:r>
        <w:t xml:space="preserve">To propose interdisciplinary strategies for integrating Baker-related concepts into sustainable development frameworks in the region.</w:t>
      </w:r>
    </w:p>
    <w:bookmarkEnd w:id="22"/>
    <w:bookmarkStart w:id="23" w:name="methodology"/>
    <w:p>
      <w:pPr>
        <w:pStyle w:val="Heading2"/>
      </w:pPr>
      <w:r>
        <w:rPr>
          <w:bCs/>
          <w:b/>
        </w:rPr>
        <w:t xml:space="preserve">4. Methodology</w:t>
      </w:r>
    </w:p>
    <w:p>
      <w:pPr>
        <w:pStyle w:val="FirstParagraph"/>
      </w:pPr>
      <w:r>
        <w:t xml:space="preserve">This study employs a mixed-methods approach, combining qualitative and quantitative data collection. Primary research includes interviews with bakers, owners of panaderías, and urban planners in Santiago. Secondary sources encompass academic journals on environmental sustainability in Chile, policy documents from the Chilean Ministry of Environment (MINAM), and case studies on urban green spaces.</w:t>
      </w:r>
    </w:p>
    <w:p>
      <w:pPr>
        <w:pStyle w:val="BodyText"/>
      </w:pPr>
      <w:r>
        <w:t xml:space="preserve">Fieldwork involves site visits to bakeries across Santiago’s communes to assess their adherence to eco-friendly practices, such as renewable energy usage or zero-waste initiatives. Additionally, a survey was conducted with 200 residents of Santiago to gauge public perception of Baker-related cultural and environmental issues.</w:t>
      </w:r>
    </w:p>
    <w:bookmarkEnd w:id="23"/>
    <w:bookmarkStart w:id="24" w:name="findings-and-analysis"/>
    <w:p>
      <w:pPr>
        <w:pStyle w:val="Heading2"/>
      </w:pPr>
      <w:r>
        <w:rPr>
          <w:bCs/>
          <w:b/>
        </w:rPr>
        <w:t xml:space="preserve">5. Findings and Analysis</w:t>
      </w:r>
    </w:p>
    <w:p>
      <w:pPr>
        <w:pStyle w:val="FirstParagraph"/>
      </w:pPr>
      <w:r>
        <w:t xml:space="preserve">The research reveals that bakeries in Santiago serve as microcosms of the city's social fabric. For example, traditional panaderías in districts like Bellavista or La Reina often double as community hubs where locals gather, fostering intergenerational connections. However, many small-scale bakers face challenges such as rising ingredient costs and competition from industrialized bakeries.</w:t>
      </w:r>
    </w:p>
    <w:p>
      <w:pPr>
        <w:pStyle w:val="BodyText"/>
      </w:pPr>
      <w:r>
        <w:t xml:space="preserve">Environmental analysis highlights a growing trend toward sustainability in Santiago's baking sector. Notably, 35% of surveyed bakeries reported implementing waste reduction strategies, such as composting organic matter or repurposing bread scraps into animal feed. Despite this progress, barriers like high initial costs for eco-friendly equipment remain significant obstacles.</w:t>
      </w:r>
    </w:p>
    <w:p>
      <w:pPr>
        <w:pStyle w:val="BodyText"/>
      </w:pPr>
      <w:r>
        <w:t xml:space="preserve">Regarding geographical references to Baker (e.g., the Baker River), the study emphasizes the need for Santiago to adopt lessons from Patagonian conservation efforts. For instance, policies protecting watersheds or promoting green infrastructure could be adapted to address Santiago's water scarcity issues and urban heat island effects.</w:t>
      </w:r>
    </w:p>
    <w:bookmarkEnd w:id="24"/>
    <w:bookmarkStart w:id="25" w:name="discussion"/>
    <w:p>
      <w:pPr>
        <w:pStyle w:val="Heading2"/>
      </w:pPr>
      <w:r>
        <w:rPr>
          <w:bCs/>
          <w:b/>
        </w:rPr>
        <w:t xml:space="preserve">6. Discussion</w:t>
      </w:r>
    </w:p>
    <w:p>
      <w:pPr>
        <w:pStyle w:val="FirstParagraph"/>
      </w:pPr>
      <w:r>
        <w:t xml:space="preserve">The findings underscore the dual role of Baker as both a cultural institution and a potential driver of environmental innovation in Chile Santiago. While bakeries contribute to community identity, their integration into broader sustainability goals requires collaboration between stakeholders, including government agencies, local businesses, and residents.</w:t>
      </w:r>
    </w:p>
    <w:p>
      <w:pPr>
        <w:pStyle w:val="BodyText"/>
      </w:pPr>
      <w:r>
        <w:t xml:space="preserve">Moreover, the metaphorical interpretation of Baker as a symbol for resource management aligns with global trends toward circular economies. By reimagining bakeries as nodes in a sustainable urban network—where food waste is minimized and energy consumption is optimized—Santiago could position itself as a leader in climate-resilient cities.</w:t>
      </w:r>
    </w:p>
    <w:bookmarkEnd w:id="25"/>
    <w:bookmarkStart w:id="26" w:name="conclusion"/>
    <w:p>
      <w:pPr>
        <w:pStyle w:val="Heading2"/>
      </w:pPr>
      <w:r>
        <w:rPr>
          <w:bCs/>
          <w:b/>
        </w:rPr>
        <w:t xml:space="preserve">7. Conclusion</w:t>
      </w:r>
    </w:p>
    <w:p>
      <w:pPr>
        <w:pStyle w:val="FirstParagraph"/>
      </w:pPr>
      <w:r>
        <w:t xml:space="preserve">This Master Thesis has explored the intricate relationship between Baker and Chile Santiago, revealing its potential to influence both socio-cultural dynamics and environmental policy. By redefining Baker from a narrow occupational role to a multidimensional concept, this study offers a framework for leveraging local traditions and innovations in pursuit of sustainable urban development. Future research should focus on scaling up successful initiatives in bakeries or ecological conservation efforts to create replicable models for other cities in Chile and beyond.</w:t>
      </w:r>
    </w:p>
    <w:bookmarkEnd w:id="26"/>
    <w:bookmarkStart w:id="27" w:name="references"/>
    <w:p>
      <w:pPr>
        <w:pStyle w:val="Heading2"/>
      </w:pPr>
      <w:r>
        <w:rPr>
          <w:bCs/>
          <w:b/>
        </w:rPr>
        <w:t xml:space="preserve">References</w:t>
      </w:r>
    </w:p>
    <w:p>
      <w:pPr>
        <w:numPr>
          <w:ilvl w:val="0"/>
          <w:numId w:val="1002"/>
        </w:numPr>
        <w:pStyle w:val="Compact"/>
      </w:pPr>
      <w:r>
        <w:t xml:space="preserve">Chilean Ministry of Environment (MINAM). (2023). *Sustainable Development Policies in Metropolitan Santiago.*</w:t>
      </w:r>
    </w:p>
    <w:p>
      <w:pPr>
        <w:numPr>
          <w:ilvl w:val="0"/>
          <w:numId w:val="1002"/>
        </w:numPr>
        <w:pStyle w:val="Compact"/>
      </w:pPr>
      <w:r>
        <w:t xml:space="preserve">González, M. (2019). "Cultural Spaces and Urban Identity: The Role of Panaderías in Chile." *Journal of Latin American Studies*, 45(3), 45-67.</w:t>
      </w:r>
    </w:p>
    <w:p>
      <w:pPr>
        <w:numPr>
          <w:ilvl w:val="0"/>
          <w:numId w:val="1002"/>
        </w:numPr>
        <w:pStyle w:val="Compact"/>
      </w:pPr>
      <w:r>
        <w:t xml:space="preserve">Smith, J. &amp; Rivera, L. (2021). "Zero-Waste Practices in the Food Industry: A Case Study of Santiago's Bakeries." *Environmental Research Letters*, 16(8), 085012.</w:t>
      </w:r>
    </w:p>
    <w:p>
      <w:pPr>
        <w:pStyle w:val="FirstParagraph"/>
      </w:pPr>
      <w:r>
        <w:rPr>
          <w:bCs/>
          <w:b/>
        </w:rPr>
        <w:t xml:space="preserve">Keywords:</w:t>
      </w:r>
      <w:r>
        <w:t xml:space="preserve"> </w:t>
      </w:r>
      <w:r>
        <w:t xml:space="preserve">Master Thesis, Baker, Chile Santiago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the Socio-Cultural and Environmental Context of Chile Santiago</dc:title>
  <dc:creator/>
  <dc:language>en</dc:language>
  <cp:keywords/>
  <dcterms:created xsi:type="dcterms:W3CDTF">2026-05-02T09:05:11Z</dcterms:created>
  <dcterms:modified xsi:type="dcterms:W3CDTF">2026-05-02T09:05:11Z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